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CCC12" w14:textId="77777777" w:rsidR="00A82618" w:rsidRPr="003E0B3D" w:rsidRDefault="00A82618" w:rsidP="00A14A3D">
      <w:pPr>
        <w:pStyle w:val="ConsPlusNormal"/>
        <w:spacing w:before="480"/>
        <w:jc w:val="center"/>
        <w:rPr>
          <w:rFonts w:ascii="Times New Roman" w:hAnsi="Times New Roman" w:cs="Times New Roman"/>
        </w:rPr>
      </w:pPr>
      <w:bookmarkStart w:id="0" w:name="_GoBack"/>
      <w:bookmarkEnd w:id="0"/>
      <w:r w:rsidRPr="003E0B3D">
        <w:rPr>
          <w:rFonts w:ascii="Times New Roman" w:hAnsi="Times New Roman" w:cs="Times New Roman"/>
          <w:b/>
          <w:sz w:val="38"/>
        </w:rPr>
        <w:t>Что делать дольщику в случае банкротства застройщика?</w:t>
      </w:r>
    </w:p>
    <w:p w14:paraId="586D94E5"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Одним из рисков приобретения квартиры на основании договора участия в долевом строительстве (далее - ДДУ) является возможное банкротство застройщика.</w:t>
      </w:r>
    </w:p>
    <w:p w14:paraId="7EF60488"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Сведения о признании застройщика банкротом и об открытии конкурсного производства опубликовываются в официальном издании (газете "Коммерсантъ"), а также размещаются в Едином государственном реестре юридических лиц. В течение десяти календарных дней с даты утверждения конкурсного управляющего руководитель застройщика передает ему сведения обо всех участниках строительства. Конкурсный управляющий в пятидневный срок с даты получения вышеуказанных сведений уведомляет всех выявленных участников строительства (дольщиков) об открытии конкурсного производства, о возможности и сроках предъявления ими требований, а также публикует соответствующее уведомление в газете "Коммерсантъ" (</w:t>
      </w:r>
      <w:hyperlink r:id="rId7" w:history="1">
        <w:r w:rsidRPr="003E0B3D">
          <w:rPr>
            <w:rFonts w:ascii="Times New Roman" w:hAnsi="Times New Roman" w:cs="Times New Roman"/>
            <w:sz w:val="28"/>
            <w:szCs w:val="28"/>
          </w:rPr>
          <w:t>п. 1 ст. 28</w:t>
        </w:r>
      </w:hyperlink>
      <w:r w:rsidRPr="003E0B3D">
        <w:rPr>
          <w:rFonts w:ascii="Times New Roman" w:hAnsi="Times New Roman" w:cs="Times New Roman"/>
          <w:sz w:val="28"/>
          <w:szCs w:val="28"/>
        </w:rPr>
        <w:t xml:space="preserve">, </w:t>
      </w:r>
      <w:hyperlink r:id="rId8" w:history="1">
        <w:r w:rsidRPr="003E0B3D">
          <w:rPr>
            <w:rFonts w:ascii="Times New Roman" w:hAnsi="Times New Roman" w:cs="Times New Roman"/>
            <w:sz w:val="28"/>
            <w:szCs w:val="28"/>
          </w:rPr>
          <w:t>п. 1 ст. 128</w:t>
        </w:r>
      </w:hyperlink>
      <w:r w:rsidRPr="003E0B3D">
        <w:rPr>
          <w:rFonts w:ascii="Times New Roman" w:hAnsi="Times New Roman" w:cs="Times New Roman"/>
          <w:sz w:val="28"/>
          <w:szCs w:val="28"/>
        </w:rPr>
        <w:t xml:space="preserve">, </w:t>
      </w:r>
      <w:hyperlink r:id="rId9" w:history="1">
        <w:r w:rsidRPr="003E0B3D">
          <w:rPr>
            <w:rFonts w:ascii="Times New Roman" w:hAnsi="Times New Roman" w:cs="Times New Roman"/>
            <w:sz w:val="28"/>
            <w:szCs w:val="28"/>
          </w:rPr>
          <w:t>п. 2.7 ст. 201.1</w:t>
        </w:r>
      </w:hyperlink>
      <w:r w:rsidRPr="003E0B3D">
        <w:rPr>
          <w:rFonts w:ascii="Times New Roman" w:hAnsi="Times New Roman" w:cs="Times New Roman"/>
          <w:sz w:val="28"/>
          <w:szCs w:val="28"/>
        </w:rPr>
        <w:t xml:space="preserve">, </w:t>
      </w:r>
      <w:hyperlink r:id="rId10" w:history="1">
        <w:r w:rsidRPr="003E0B3D">
          <w:rPr>
            <w:rFonts w:ascii="Times New Roman" w:hAnsi="Times New Roman" w:cs="Times New Roman"/>
            <w:sz w:val="28"/>
            <w:szCs w:val="28"/>
          </w:rPr>
          <w:t>п. 2 ст. 201.4</w:t>
        </w:r>
      </w:hyperlink>
      <w:r w:rsidRPr="003E0B3D">
        <w:rPr>
          <w:rFonts w:ascii="Times New Roman" w:hAnsi="Times New Roman" w:cs="Times New Roman"/>
          <w:sz w:val="28"/>
          <w:szCs w:val="28"/>
        </w:rPr>
        <w:t xml:space="preserve"> Закона от 26.10.2002 N 127-ФЗ; </w:t>
      </w:r>
      <w:hyperlink r:id="rId11" w:history="1">
        <w:r w:rsidRPr="003E0B3D">
          <w:rPr>
            <w:rFonts w:ascii="Times New Roman" w:hAnsi="Times New Roman" w:cs="Times New Roman"/>
            <w:sz w:val="28"/>
            <w:szCs w:val="28"/>
          </w:rPr>
          <w:t>п. 1</w:t>
        </w:r>
      </w:hyperlink>
      <w:r w:rsidRPr="003E0B3D">
        <w:rPr>
          <w:rFonts w:ascii="Times New Roman" w:hAnsi="Times New Roman" w:cs="Times New Roman"/>
          <w:sz w:val="28"/>
          <w:szCs w:val="28"/>
        </w:rPr>
        <w:t xml:space="preserve"> Распоряжения Правительства РФ от 21.07.2008 N 1049-р; </w:t>
      </w:r>
      <w:hyperlink r:id="rId12" w:history="1">
        <w:r w:rsidRPr="003E0B3D">
          <w:rPr>
            <w:rFonts w:ascii="Times New Roman" w:hAnsi="Times New Roman" w:cs="Times New Roman"/>
            <w:sz w:val="28"/>
            <w:szCs w:val="28"/>
          </w:rPr>
          <w:t>Информация</w:t>
        </w:r>
      </w:hyperlink>
      <w:r w:rsidRPr="003E0B3D">
        <w:rPr>
          <w:rFonts w:ascii="Times New Roman" w:hAnsi="Times New Roman" w:cs="Times New Roman"/>
          <w:sz w:val="28"/>
          <w:szCs w:val="28"/>
        </w:rPr>
        <w:t xml:space="preserve"> ФНС России).</w:t>
      </w:r>
    </w:p>
    <w:p w14:paraId="3F18D276" w14:textId="77777777" w:rsidR="00A82618" w:rsidRPr="003E0B3D" w:rsidRDefault="00A82618">
      <w:pPr>
        <w:pStyle w:val="ConsPlusNormal"/>
        <w:jc w:val="both"/>
        <w:rPr>
          <w:rFonts w:ascii="Times New Roman" w:hAnsi="Times New Roman" w:cs="Times New Roman"/>
          <w:sz w:val="28"/>
          <w:szCs w:val="28"/>
        </w:rPr>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A82618" w:rsidRPr="003E0B3D" w14:paraId="2FF571C3"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364ED8DA" w14:textId="77777777" w:rsidR="00A82618" w:rsidRPr="003E0B3D" w:rsidRDefault="00A82618">
            <w:pPr>
              <w:pStyle w:val="ConsPlusNormal"/>
              <w:jc w:val="both"/>
              <w:rPr>
                <w:rFonts w:ascii="Times New Roman" w:hAnsi="Times New Roman" w:cs="Times New Roman"/>
                <w:sz w:val="28"/>
                <w:szCs w:val="28"/>
              </w:rPr>
            </w:pPr>
            <w:bookmarkStart w:id="1" w:name="P6"/>
            <w:bookmarkEnd w:id="1"/>
            <w:r w:rsidRPr="003E0B3D">
              <w:rPr>
                <w:rFonts w:ascii="Times New Roman" w:hAnsi="Times New Roman" w:cs="Times New Roman"/>
                <w:b/>
                <w:sz w:val="28"/>
                <w:szCs w:val="28"/>
                <w:u w:val="single"/>
              </w:rPr>
              <w:t>Справка.</w:t>
            </w:r>
            <w:r w:rsidRPr="003E0B3D">
              <w:rPr>
                <w:rFonts w:ascii="Times New Roman" w:hAnsi="Times New Roman" w:cs="Times New Roman"/>
                <w:sz w:val="28"/>
                <w:szCs w:val="28"/>
                <w:u w:val="single"/>
              </w:rPr>
              <w:t xml:space="preserve"> Арбитражный, конкурсный управляющий</w:t>
            </w:r>
          </w:p>
          <w:p w14:paraId="09E1F0D3"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Арбитражный управляющий - гражданин РФ, являющийся членом саморегулируемой организации арбитражных управляющих.</w:t>
            </w:r>
          </w:p>
          <w:p w14:paraId="3BE08906"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Конкурсный управляющий - арбитражный управляющий, утвержденный арбитражным судом, в том числе для проведения конкурсного производства. Он должен быть также аккредитован Фондом развития территорий (ранее - Фонд защиты прав граждан - участников долевого строительства) (</w:t>
            </w:r>
            <w:proofErr w:type="spellStart"/>
            <w:r w:rsidRPr="003E0B3D">
              <w:rPr>
                <w:rFonts w:ascii="Times New Roman" w:hAnsi="Times New Roman" w:cs="Times New Roman"/>
                <w:sz w:val="28"/>
                <w:szCs w:val="28"/>
              </w:rPr>
              <w:fldChar w:fldCharType="begin"/>
            </w:r>
            <w:r w:rsidRPr="003E0B3D">
              <w:rPr>
                <w:rFonts w:ascii="Times New Roman" w:hAnsi="Times New Roman" w:cs="Times New Roman"/>
                <w:sz w:val="28"/>
                <w:szCs w:val="28"/>
              </w:rPr>
              <w:instrText xml:space="preserve"> HYPERLINK "consultantplus://offline/ref=148544582DDDBA9DEDDD1B5C427BC4F7A4EB049C1FD69969D4807598D6DD5B77168E8A57A0CBCC29CDE7F5F7A238F581129EE7FC6BZAO" </w:instrText>
            </w:r>
            <w:r w:rsidRPr="003E0B3D">
              <w:rPr>
                <w:rFonts w:ascii="Times New Roman" w:hAnsi="Times New Roman" w:cs="Times New Roman"/>
                <w:sz w:val="28"/>
                <w:szCs w:val="28"/>
              </w:rPr>
              <w:fldChar w:fldCharType="separate"/>
            </w:r>
            <w:r w:rsidRPr="003E0B3D">
              <w:rPr>
                <w:rFonts w:ascii="Times New Roman" w:hAnsi="Times New Roman" w:cs="Times New Roman"/>
                <w:sz w:val="28"/>
                <w:szCs w:val="28"/>
              </w:rPr>
              <w:t>абз</w:t>
            </w:r>
            <w:proofErr w:type="spellEnd"/>
            <w:r w:rsidRPr="003E0B3D">
              <w:rPr>
                <w:rFonts w:ascii="Times New Roman" w:hAnsi="Times New Roman" w:cs="Times New Roman"/>
                <w:sz w:val="28"/>
                <w:szCs w:val="28"/>
              </w:rPr>
              <w:t>. 24</w:t>
            </w:r>
            <w:r w:rsidRPr="003E0B3D">
              <w:rPr>
                <w:rFonts w:ascii="Times New Roman" w:hAnsi="Times New Roman" w:cs="Times New Roman"/>
                <w:sz w:val="28"/>
                <w:szCs w:val="28"/>
              </w:rPr>
              <w:fldChar w:fldCharType="end"/>
            </w:r>
            <w:r w:rsidRPr="003E0B3D">
              <w:rPr>
                <w:rFonts w:ascii="Times New Roman" w:hAnsi="Times New Roman" w:cs="Times New Roman"/>
                <w:sz w:val="28"/>
                <w:szCs w:val="28"/>
              </w:rPr>
              <w:t xml:space="preserve">, </w:t>
            </w:r>
            <w:hyperlink r:id="rId13" w:history="1">
              <w:r w:rsidRPr="003E0B3D">
                <w:rPr>
                  <w:rFonts w:ascii="Times New Roman" w:hAnsi="Times New Roman" w:cs="Times New Roman"/>
                  <w:sz w:val="28"/>
                  <w:szCs w:val="28"/>
                </w:rPr>
                <w:t>28 ст. 2</w:t>
              </w:r>
            </w:hyperlink>
            <w:r w:rsidRPr="003E0B3D">
              <w:rPr>
                <w:rFonts w:ascii="Times New Roman" w:hAnsi="Times New Roman" w:cs="Times New Roman"/>
                <w:sz w:val="28"/>
                <w:szCs w:val="28"/>
              </w:rPr>
              <w:t xml:space="preserve">, </w:t>
            </w:r>
            <w:hyperlink r:id="rId14" w:history="1">
              <w:r w:rsidRPr="003E0B3D">
                <w:rPr>
                  <w:rFonts w:ascii="Times New Roman" w:hAnsi="Times New Roman" w:cs="Times New Roman"/>
                  <w:sz w:val="28"/>
                  <w:szCs w:val="28"/>
                </w:rPr>
                <w:t>п. 2.1 ст. 201.1</w:t>
              </w:r>
            </w:hyperlink>
            <w:r w:rsidRPr="003E0B3D">
              <w:rPr>
                <w:rFonts w:ascii="Times New Roman" w:hAnsi="Times New Roman" w:cs="Times New Roman"/>
                <w:sz w:val="28"/>
                <w:szCs w:val="28"/>
              </w:rPr>
              <w:t xml:space="preserve"> Закона N 127-ФЗ; </w:t>
            </w:r>
            <w:hyperlink r:id="rId15" w:history="1">
              <w:r w:rsidRPr="003E0B3D">
                <w:rPr>
                  <w:rFonts w:ascii="Times New Roman" w:hAnsi="Times New Roman" w:cs="Times New Roman"/>
                  <w:sz w:val="28"/>
                  <w:szCs w:val="28"/>
                </w:rPr>
                <w:t>ч. 33 ст. 23</w:t>
              </w:r>
            </w:hyperlink>
            <w:r w:rsidRPr="003E0B3D">
              <w:rPr>
                <w:rFonts w:ascii="Times New Roman" w:hAnsi="Times New Roman" w:cs="Times New Roman"/>
                <w:sz w:val="28"/>
                <w:szCs w:val="28"/>
              </w:rPr>
              <w:t xml:space="preserve"> Закона от 30.12.2021 N 436-ФЗ).</w:t>
            </w:r>
          </w:p>
        </w:tc>
      </w:tr>
    </w:tbl>
    <w:p w14:paraId="761A23B9" w14:textId="77777777" w:rsidR="00A82618" w:rsidRPr="003E0B3D" w:rsidRDefault="00A82618">
      <w:pPr>
        <w:pStyle w:val="ConsPlusNormal"/>
        <w:jc w:val="both"/>
        <w:rPr>
          <w:rFonts w:ascii="Times New Roman" w:hAnsi="Times New Roman" w:cs="Times New Roman"/>
          <w:sz w:val="28"/>
          <w:szCs w:val="28"/>
        </w:rPr>
      </w:pPr>
    </w:p>
    <w:p w14:paraId="63D960E6" w14:textId="77777777" w:rsidR="00A82618" w:rsidRPr="003E0B3D" w:rsidRDefault="00A82618">
      <w:pPr>
        <w:pStyle w:val="ConsPlusNormal"/>
        <w:jc w:val="both"/>
        <w:rPr>
          <w:rFonts w:ascii="Times New Roman" w:hAnsi="Times New Roman" w:cs="Times New Roman"/>
          <w:sz w:val="28"/>
          <w:szCs w:val="28"/>
        </w:rPr>
      </w:pPr>
      <w:r w:rsidRPr="003E0B3D">
        <w:rPr>
          <w:rFonts w:ascii="Times New Roman" w:hAnsi="Times New Roman" w:cs="Times New Roman"/>
          <w:sz w:val="28"/>
          <w:szCs w:val="28"/>
        </w:rPr>
        <w:t>В случае банкротства застройщика у участника строительства есть, в частности, следующие способы защиты своих прав.</w:t>
      </w:r>
    </w:p>
    <w:p w14:paraId="25673897" w14:textId="77777777" w:rsidR="00A82618" w:rsidRPr="003E0B3D" w:rsidRDefault="00A82618">
      <w:pPr>
        <w:pStyle w:val="ConsPlusNormal"/>
        <w:jc w:val="both"/>
        <w:rPr>
          <w:rFonts w:ascii="Times New Roman" w:hAnsi="Times New Roman" w:cs="Times New Roman"/>
          <w:sz w:val="28"/>
          <w:szCs w:val="28"/>
        </w:rPr>
      </w:pPr>
    </w:p>
    <w:p w14:paraId="03F2B4F4" w14:textId="77777777" w:rsidR="00A82618" w:rsidRPr="003E0B3D" w:rsidRDefault="00A82618">
      <w:pPr>
        <w:pStyle w:val="ConsPlusNormal"/>
        <w:outlineLvl w:val="0"/>
        <w:rPr>
          <w:rFonts w:ascii="Times New Roman" w:hAnsi="Times New Roman" w:cs="Times New Roman"/>
          <w:sz w:val="28"/>
          <w:szCs w:val="28"/>
        </w:rPr>
      </w:pPr>
      <w:r w:rsidRPr="003E0B3D">
        <w:rPr>
          <w:rFonts w:ascii="Times New Roman" w:hAnsi="Times New Roman" w:cs="Times New Roman"/>
          <w:b/>
          <w:sz w:val="28"/>
          <w:szCs w:val="28"/>
        </w:rPr>
        <w:t>1. Обращение с заявлением об установлении требований</w:t>
      </w:r>
    </w:p>
    <w:p w14:paraId="11149BAE"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 xml:space="preserve">Требования участников строительства, возникшие из договоров участия в долевом строительстве, конкурсный управляющий по делу о банкротстве застройщика самостоятельно включает в реестр требований участников строительства, который является частью реестра требований кредиторов, на основании информации, размещенной органом регистрации прав в единой </w:t>
      </w:r>
      <w:r w:rsidRPr="003E0B3D">
        <w:rPr>
          <w:rFonts w:ascii="Times New Roman" w:hAnsi="Times New Roman" w:cs="Times New Roman"/>
          <w:sz w:val="28"/>
          <w:szCs w:val="28"/>
        </w:rPr>
        <w:lastRenderedPageBreak/>
        <w:t>информационной системе жилищного строительства, о чем уведомляет участника долевого строительства.</w:t>
      </w:r>
    </w:p>
    <w:p w14:paraId="5EA52E09"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 xml:space="preserve">В свою очередь участник строительства вправе предъявить конкурсному управляющему требование о передаче жилых помещений, требование о передаче </w:t>
      </w:r>
      <w:proofErr w:type="spellStart"/>
      <w:r w:rsidRPr="003E0B3D">
        <w:rPr>
          <w:rFonts w:ascii="Times New Roman" w:hAnsi="Times New Roman" w:cs="Times New Roman"/>
          <w:sz w:val="28"/>
          <w:szCs w:val="28"/>
        </w:rPr>
        <w:t>машино</w:t>
      </w:r>
      <w:proofErr w:type="spellEnd"/>
      <w:r w:rsidRPr="003E0B3D">
        <w:rPr>
          <w:rFonts w:ascii="Times New Roman" w:hAnsi="Times New Roman" w:cs="Times New Roman"/>
          <w:sz w:val="28"/>
          <w:szCs w:val="28"/>
        </w:rPr>
        <w:t>-места и нежилого помещения (при наличии соответствующего договора) и (или) денежное требование либо уточнить свое требование к застройщику, предъявив соответствующие документы (</w:t>
      </w:r>
      <w:proofErr w:type="spellStart"/>
      <w:r w:rsidRPr="003E0B3D">
        <w:rPr>
          <w:rFonts w:ascii="Times New Roman" w:hAnsi="Times New Roman" w:cs="Times New Roman"/>
          <w:sz w:val="28"/>
          <w:szCs w:val="28"/>
        </w:rPr>
        <w:fldChar w:fldCharType="begin"/>
      </w:r>
      <w:r w:rsidRPr="003E0B3D">
        <w:rPr>
          <w:rFonts w:ascii="Times New Roman" w:hAnsi="Times New Roman" w:cs="Times New Roman"/>
          <w:sz w:val="28"/>
          <w:szCs w:val="28"/>
        </w:rPr>
        <w:instrText xml:space="preserve"> HYPERLINK "consultantplus://offline/ref=148544582DDDBA9DEDDD1B5C427BC4F7A4EB049C1FD69969D4807598D6DD5B77168E8A54AAC19E73DDE3BCA0A724FD9C0C9FF9FCB8096EZ2O" </w:instrText>
      </w:r>
      <w:r w:rsidRPr="003E0B3D">
        <w:rPr>
          <w:rFonts w:ascii="Times New Roman" w:hAnsi="Times New Roman" w:cs="Times New Roman"/>
          <w:sz w:val="28"/>
          <w:szCs w:val="28"/>
        </w:rPr>
        <w:fldChar w:fldCharType="separate"/>
      </w:r>
      <w:r w:rsidRPr="003E0B3D">
        <w:rPr>
          <w:rFonts w:ascii="Times New Roman" w:hAnsi="Times New Roman" w:cs="Times New Roman"/>
          <w:sz w:val="28"/>
          <w:szCs w:val="28"/>
        </w:rPr>
        <w:t>пп</w:t>
      </w:r>
      <w:proofErr w:type="spellEnd"/>
      <w:r w:rsidRPr="003E0B3D">
        <w:rPr>
          <w:rFonts w:ascii="Times New Roman" w:hAnsi="Times New Roman" w:cs="Times New Roman"/>
          <w:sz w:val="28"/>
          <w:szCs w:val="28"/>
        </w:rPr>
        <w:t>. 2</w:t>
      </w:r>
      <w:r w:rsidRPr="003E0B3D">
        <w:rPr>
          <w:rFonts w:ascii="Times New Roman" w:hAnsi="Times New Roman" w:cs="Times New Roman"/>
          <w:sz w:val="28"/>
          <w:szCs w:val="28"/>
        </w:rPr>
        <w:fldChar w:fldCharType="end"/>
      </w:r>
      <w:r w:rsidRPr="003E0B3D">
        <w:rPr>
          <w:rFonts w:ascii="Times New Roman" w:hAnsi="Times New Roman" w:cs="Times New Roman"/>
          <w:sz w:val="28"/>
          <w:szCs w:val="28"/>
        </w:rPr>
        <w:t xml:space="preserve">, </w:t>
      </w:r>
      <w:hyperlink r:id="rId16" w:history="1">
        <w:r w:rsidRPr="003E0B3D">
          <w:rPr>
            <w:rFonts w:ascii="Times New Roman" w:hAnsi="Times New Roman" w:cs="Times New Roman"/>
            <w:sz w:val="28"/>
            <w:szCs w:val="28"/>
          </w:rPr>
          <w:t>2.1</w:t>
        </w:r>
      </w:hyperlink>
      <w:r w:rsidRPr="003E0B3D">
        <w:rPr>
          <w:rFonts w:ascii="Times New Roman" w:hAnsi="Times New Roman" w:cs="Times New Roman"/>
          <w:sz w:val="28"/>
          <w:szCs w:val="28"/>
        </w:rPr>
        <w:t xml:space="preserve">, </w:t>
      </w:r>
      <w:hyperlink r:id="rId17" w:history="1">
        <w:r w:rsidRPr="003E0B3D">
          <w:rPr>
            <w:rFonts w:ascii="Times New Roman" w:hAnsi="Times New Roman" w:cs="Times New Roman"/>
            <w:sz w:val="28"/>
            <w:szCs w:val="28"/>
          </w:rPr>
          <w:t>3.1 п. 1 ст. 201.1</w:t>
        </w:r>
      </w:hyperlink>
      <w:r w:rsidRPr="003E0B3D">
        <w:rPr>
          <w:rFonts w:ascii="Times New Roman" w:hAnsi="Times New Roman" w:cs="Times New Roman"/>
          <w:sz w:val="28"/>
          <w:szCs w:val="28"/>
        </w:rPr>
        <w:t xml:space="preserve">, </w:t>
      </w:r>
      <w:hyperlink r:id="rId18" w:history="1">
        <w:r w:rsidRPr="003E0B3D">
          <w:rPr>
            <w:rFonts w:ascii="Times New Roman" w:hAnsi="Times New Roman" w:cs="Times New Roman"/>
            <w:sz w:val="28"/>
            <w:szCs w:val="28"/>
          </w:rPr>
          <w:t>п. п. 2</w:t>
        </w:r>
      </w:hyperlink>
      <w:r w:rsidRPr="003E0B3D">
        <w:rPr>
          <w:rFonts w:ascii="Times New Roman" w:hAnsi="Times New Roman" w:cs="Times New Roman"/>
          <w:sz w:val="28"/>
          <w:szCs w:val="28"/>
        </w:rPr>
        <w:t xml:space="preserve">, </w:t>
      </w:r>
      <w:hyperlink r:id="rId19" w:history="1">
        <w:r w:rsidRPr="003E0B3D">
          <w:rPr>
            <w:rFonts w:ascii="Times New Roman" w:hAnsi="Times New Roman" w:cs="Times New Roman"/>
            <w:sz w:val="28"/>
            <w:szCs w:val="28"/>
          </w:rPr>
          <w:t>3.1 ст. 201.4</w:t>
        </w:r>
      </w:hyperlink>
      <w:r w:rsidRPr="003E0B3D">
        <w:rPr>
          <w:rFonts w:ascii="Times New Roman" w:hAnsi="Times New Roman" w:cs="Times New Roman"/>
          <w:sz w:val="28"/>
          <w:szCs w:val="28"/>
        </w:rPr>
        <w:t xml:space="preserve"> Закона N 127-ФЗ).</w:t>
      </w:r>
    </w:p>
    <w:p w14:paraId="01E40895"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Конкурсный управляющий рассматривает требования и включает их в реестр требований участников строительства (</w:t>
      </w:r>
      <w:hyperlink r:id="rId20" w:history="1">
        <w:r w:rsidRPr="003E0B3D">
          <w:rPr>
            <w:rFonts w:ascii="Times New Roman" w:hAnsi="Times New Roman" w:cs="Times New Roman"/>
            <w:sz w:val="28"/>
            <w:szCs w:val="28"/>
          </w:rPr>
          <w:t>п. 3 ст. 201.4</w:t>
        </w:r>
      </w:hyperlink>
      <w:r w:rsidRPr="003E0B3D">
        <w:rPr>
          <w:rFonts w:ascii="Times New Roman" w:hAnsi="Times New Roman" w:cs="Times New Roman"/>
          <w:sz w:val="28"/>
          <w:szCs w:val="28"/>
        </w:rPr>
        <w:t xml:space="preserve"> Закона N 127-ФЗ; </w:t>
      </w:r>
      <w:hyperlink r:id="rId21" w:history="1">
        <w:r w:rsidRPr="003E0B3D">
          <w:rPr>
            <w:rFonts w:ascii="Times New Roman" w:hAnsi="Times New Roman" w:cs="Times New Roman"/>
            <w:sz w:val="28"/>
            <w:szCs w:val="28"/>
          </w:rPr>
          <w:t>ч. 3 ст. 8</w:t>
        </w:r>
      </w:hyperlink>
      <w:r w:rsidRPr="003E0B3D">
        <w:rPr>
          <w:rFonts w:ascii="Times New Roman" w:hAnsi="Times New Roman" w:cs="Times New Roman"/>
          <w:sz w:val="28"/>
          <w:szCs w:val="28"/>
        </w:rPr>
        <w:t xml:space="preserve"> Закона от 25.12.2018 N 478-ФЗ).</w:t>
      </w:r>
    </w:p>
    <w:p w14:paraId="2429F287"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 xml:space="preserve">При этом наличие </w:t>
      </w:r>
      <w:proofErr w:type="spellStart"/>
      <w:r w:rsidRPr="003E0B3D">
        <w:rPr>
          <w:rFonts w:ascii="Times New Roman" w:hAnsi="Times New Roman" w:cs="Times New Roman"/>
          <w:sz w:val="28"/>
          <w:szCs w:val="28"/>
        </w:rPr>
        <w:t>правопритязаний</w:t>
      </w:r>
      <w:proofErr w:type="spellEnd"/>
      <w:r w:rsidRPr="003E0B3D">
        <w:rPr>
          <w:rFonts w:ascii="Times New Roman" w:hAnsi="Times New Roman" w:cs="Times New Roman"/>
          <w:sz w:val="28"/>
          <w:szCs w:val="28"/>
        </w:rPr>
        <w:t xml:space="preserve"> нескольких лиц в отношении одного и того же объекта недвижимости само по себе не препятствует включению их требований в реестр требований участников строительства при наличии у каждого из них соответствующего ДДУ и документов, подтверждающих оплату по нему (</w:t>
      </w:r>
      <w:hyperlink r:id="rId22" w:history="1">
        <w:r w:rsidRPr="003E0B3D">
          <w:rPr>
            <w:rFonts w:ascii="Times New Roman" w:hAnsi="Times New Roman" w:cs="Times New Roman"/>
            <w:sz w:val="28"/>
            <w:szCs w:val="28"/>
          </w:rPr>
          <w:t>п. 20</w:t>
        </w:r>
      </w:hyperlink>
      <w:r w:rsidRPr="003E0B3D">
        <w:rPr>
          <w:rFonts w:ascii="Times New Roman" w:hAnsi="Times New Roman" w:cs="Times New Roman"/>
          <w:sz w:val="28"/>
          <w:szCs w:val="28"/>
        </w:rPr>
        <w:t xml:space="preserve"> Обзора судебной практики Верховного Суда Российской Федерации N 1 (2021), утв. Президиумом Верховного Суда РФ 07.04.2021).</w:t>
      </w:r>
    </w:p>
    <w:p w14:paraId="7849F9F0" w14:textId="77777777" w:rsidR="00A82618" w:rsidRPr="003E0B3D" w:rsidRDefault="00A82618">
      <w:pPr>
        <w:pStyle w:val="ConsPlusNormal"/>
        <w:jc w:val="both"/>
        <w:rPr>
          <w:rFonts w:ascii="Times New Roman" w:hAnsi="Times New Roman" w:cs="Times New Roman"/>
          <w:sz w:val="28"/>
          <w:szCs w:val="28"/>
        </w:rPr>
      </w:pPr>
    </w:p>
    <w:p w14:paraId="49065550" w14:textId="77777777" w:rsidR="00A82618" w:rsidRPr="003E0B3D" w:rsidRDefault="00A82618">
      <w:pPr>
        <w:pStyle w:val="ConsPlusNormal"/>
        <w:outlineLvl w:val="1"/>
        <w:rPr>
          <w:rFonts w:ascii="Times New Roman" w:hAnsi="Times New Roman" w:cs="Times New Roman"/>
          <w:sz w:val="28"/>
          <w:szCs w:val="28"/>
        </w:rPr>
      </w:pPr>
      <w:r w:rsidRPr="003E0B3D">
        <w:rPr>
          <w:rFonts w:ascii="Times New Roman" w:hAnsi="Times New Roman" w:cs="Times New Roman"/>
          <w:b/>
          <w:sz w:val="28"/>
          <w:szCs w:val="28"/>
        </w:rPr>
        <w:t xml:space="preserve">1.1. Требования о передаче жилого помещения и (или) </w:t>
      </w:r>
      <w:proofErr w:type="spellStart"/>
      <w:r w:rsidRPr="003E0B3D">
        <w:rPr>
          <w:rFonts w:ascii="Times New Roman" w:hAnsi="Times New Roman" w:cs="Times New Roman"/>
          <w:b/>
          <w:sz w:val="28"/>
          <w:szCs w:val="28"/>
        </w:rPr>
        <w:t>машино</w:t>
      </w:r>
      <w:proofErr w:type="spellEnd"/>
      <w:r w:rsidRPr="003E0B3D">
        <w:rPr>
          <w:rFonts w:ascii="Times New Roman" w:hAnsi="Times New Roman" w:cs="Times New Roman"/>
          <w:b/>
          <w:sz w:val="28"/>
          <w:szCs w:val="28"/>
        </w:rPr>
        <w:t>-места и нежилого помещения</w:t>
      </w:r>
    </w:p>
    <w:p w14:paraId="1303B1E9"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 xml:space="preserve">Если строительство дома завершено, участник строительства вправе предъявить требование о передаче жилого помещения (квартиры, комнаты, дома блокированной застройки или индивидуального жилого дома), требование о передаче </w:t>
      </w:r>
      <w:proofErr w:type="spellStart"/>
      <w:r w:rsidRPr="003E0B3D">
        <w:rPr>
          <w:rFonts w:ascii="Times New Roman" w:hAnsi="Times New Roman" w:cs="Times New Roman"/>
          <w:sz w:val="28"/>
          <w:szCs w:val="28"/>
        </w:rPr>
        <w:t>машино</w:t>
      </w:r>
      <w:proofErr w:type="spellEnd"/>
      <w:r w:rsidRPr="003E0B3D">
        <w:rPr>
          <w:rFonts w:ascii="Times New Roman" w:hAnsi="Times New Roman" w:cs="Times New Roman"/>
          <w:sz w:val="28"/>
          <w:szCs w:val="28"/>
        </w:rPr>
        <w:t>-места и нежилого помещения (площадью не более 7 кв. м) и включении его требования в реестр требований участников строительства (реестр требований о передаче жилых помещений) (</w:t>
      </w:r>
      <w:proofErr w:type="spellStart"/>
      <w:r w:rsidRPr="003E0B3D">
        <w:rPr>
          <w:rFonts w:ascii="Times New Roman" w:hAnsi="Times New Roman" w:cs="Times New Roman"/>
          <w:sz w:val="28"/>
          <w:szCs w:val="28"/>
        </w:rPr>
        <w:fldChar w:fldCharType="begin"/>
      </w:r>
      <w:r w:rsidRPr="003E0B3D">
        <w:rPr>
          <w:rFonts w:ascii="Times New Roman" w:hAnsi="Times New Roman" w:cs="Times New Roman"/>
          <w:sz w:val="28"/>
          <w:szCs w:val="28"/>
        </w:rPr>
        <w:instrText xml:space="preserve"> HYPERLINK "consultantplus://offline/ref=148544582DDDBA9DEDDD1B5C427BC4F7A4EB049C1FD69969D4807598D6DD5B77168E8A55ABC49073DDE3BCA0A724FD9C0C9FF9FCB8096EZ2O" </w:instrText>
      </w:r>
      <w:r w:rsidRPr="003E0B3D">
        <w:rPr>
          <w:rFonts w:ascii="Times New Roman" w:hAnsi="Times New Roman" w:cs="Times New Roman"/>
          <w:sz w:val="28"/>
          <w:szCs w:val="28"/>
        </w:rPr>
        <w:fldChar w:fldCharType="separate"/>
      </w:r>
      <w:r w:rsidRPr="003E0B3D">
        <w:rPr>
          <w:rFonts w:ascii="Times New Roman" w:hAnsi="Times New Roman" w:cs="Times New Roman"/>
          <w:sz w:val="28"/>
          <w:szCs w:val="28"/>
        </w:rPr>
        <w:t>пп</w:t>
      </w:r>
      <w:proofErr w:type="spellEnd"/>
      <w:r w:rsidRPr="003E0B3D">
        <w:rPr>
          <w:rFonts w:ascii="Times New Roman" w:hAnsi="Times New Roman" w:cs="Times New Roman"/>
          <w:sz w:val="28"/>
          <w:szCs w:val="28"/>
        </w:rPr>
        <w:t>. 3</w:t>
      </w:r>
      <w:r w:rsidRPr="003E0B3D">
        <w:rPr>
          <w:rFonts w:ascii="Times New Roman" w:hAnsi="Times New Roman" w:cs="Times New Roman"/>
          <w:sz w:val="28"/>
          <w:szCs w:val="28"/>
        </w:rPr>
        <w:fldChar w:fldCharType="end"/>
      </w:r>
      <w:r w:rsidRPr="003E0B3D">
        <w:rPr>
          <w:rFonts w:ascii="Times New Roman" w:hAnsi="Times New Roman" w:cs="Times New Roman"/>
          <w:sz w:val="28"/>
          <w:szCs w:val="28"/>
        </w:rPr>
        <w:t xml:space="preserve">, </w:t>
      </w:r>
      <w:hyperlink r:id="rId23" w:history="1">
        <w:r w:rsidRPr="003E0B3D">
          <w:rPr>
            <w:rFonts w:ascii="Times New Roman" w:hAnsi="Times New Roman" w:cs="Times New Roman"/>
            <w:sz w:val="28"/>
            <w:szCs w:val="28"/>
          </w:rPr>
          <w:t>3.1 п. 1 ст. 201.1</w:t>
        </w:r>
      </w:hyperlink>
      <w:r w:rsidRPr="003E0B3D">
        <w:rPr>
          <w:rFonts w:ascii="Times New Roman" w:hAnsi="Times New Roman" w:cs="Times New Roman"/>
          <w:sz w:val="28"/>
          <w:szCs w:val="28"/>
        </w:rPr>
        <w:t xml:space="preserve">, </w:t>
      </w:r>
      <w:hyperlink r:id="rId24" w:history="1">
        <w:r w:rsidRPr="003E0B3D">
          <w:rPr>
            <w:rFonts w:ascii="Times New Roman" w:hAnsi="Times New Roman" w:cs="Times New Roman"/>
            <w:sz w:val="28"/>
            <w:szCs w:val="28"/>
          </w:rPr>
          <w:t>п. 3 ст. 201.4</w:t>
        </w:r>
      </w:hyperlink>
      <w:r w:rsidRPr="003E0B3D">
        <w:rPr>
          <w:rFonts w:ascii="Times New Roman" w:hAnsi="Times New Roman" w:cs="Times New Roman"/>
          <w:sz w:val="28"/>
          <w:szCs w:val="28"/>
        </w:rPr>
        <w:t xml:space="preserve">, </w:t>
      </w:r>
      <w:hyperlink r:id="rId25" w:history="1">
        <w:r w:rsidRPr="003E0B3D">
          <w:rPr>
            <w:rFonts w:ascii="Times New Roman" w:hAnsi="Times New Roman" w:cs="Times New Roman"/>
            <w:sz w:val="28"/>
            <w:szCs w:val="28"/>
          </w:rPr>
          <w:t>ст. 201.7</w:t>
        </w:r>
      </w:hyperlink>
      <w:r w:rsidRPr="003E0B3D">
        <w:rPr>
          <w:rFonts w:ascii="Times New Roman" w:hAnsi="Times New Roman" w:cs="Times New Roman"/>
          <w:sz w:val="28"/>
          <w:szCs w:val="28"/>
        </w:rPr>
        <w:t xml:space="preserve"> Закона N 127-ФЗ; </w:t>
      </w:r>
      <w:hyperlink r:id="rId26" w:history="1">
        <w:r w:rsidRPr="003E0B3D">
          <w:rPr>
            <w:rFonts w:ascii="Times New Roman" w:hAnsi="Times New Roman" w:cs="Times New Roman"/>
            <w:sz w:val="28"/>
            <w:szCs w:val="28"/>
          </w:rPr>
          <w:t>ч. 3</w:t>
        </w:r>
      </w:hyperlink>
      <w:r w:rsidRPr="003E0B3D">
        <w:rPr>
          <w:rFonts w:ascii="Times New Roman" w:hAnsi="Times New Roman" w:cs="Times New Roman"/>
          <w:sz w:val="28"/>
          <w:szCs w:val="28"/>
        </w:rPr>
        <w:t xml:space="preserve">, </w:t>
      </w:r>
      <w:hyperlink r:id="rId27" w:history="1">
        <w:r w:rsidRPr="003E0B3D">
          <w:rPr>
            <w:rFonts w:ascii="Times New Roman" w:hAnsi="Times New Roman" w:cs="Times New Roman"/>
            <w:sz w:val="28"/>
            <w:szCs w:val="28"/>
          </w:rPr>
          <w:t>4 ст. 8</w:t>
        </w:r>
      </w:hyperlink>
      <w:r w:rsidRPr="003E0B3D">
        <w:rPr>
          <w:rFonts w:ascii="Times New Roman" w:hAnsi="Times New Roman" w:cs="Times New Roman"/>
          <w:sz w:val="28"/>
          <w:szCs w:val="28"/>
        </w:rPr>
        <w:t xml:space="preserve"> Закона N 478-ФЗ).</w:t>
      </w:r>
    </w:p>
    <w:p w14:paraId="0FCCF4F0" w14:textId="77777777" w:rsidR="00A82618" w:rsidRPr="003E0B3D" w:rsidRDefault="00A82618">
      <w:pPr>
        <w:pStyle w:val="ConsPlusNormal"/>
        <w:jc w:val="both"/>
        <w:rPr>
          <w:rFonts w:ascii="Times New Roman" w:hAnsi="Times New Roman" w:cs="Times New Roman"/>
          <w:sz w:val="28"/>
          <w:szCs w:val="28"/>
        </w:rPr>
      </w:pPr>
    </w:p>
    <w:p w14:paraId="44DD64FE" w14:textId="77777777" w:rsidR="00A82618" w:rsidRPr="003E0B3D" w:rsidRDefault="00A82618">
      <w:pPr>
        <w:pStyle w:val="ConsPlusNormal"/>
        <w:outlineLvl w:val="1"/>
        <w:rPr>
          <w:rFonts w:ascii="Times New Roman" w:hAnsi="Times New Roman" w:cs="Times New Roman"/>
          <w:sz w:val="28"/>
          <w:szCs w:val="28"/>
        </w:rPr>
      </w:pPr>
      <w:r w:rsidRPr="003E0B3D">
        <w:rPr>
          <w:rFonts w:ascii="Times New Roman" w:hAnsi="Times New Roman" w:cs="Times New Roman"/>
          <w:b/>
          <w:sz w:val="28"/>
          <w:szCs w:val="28"/>
        </w:rPr>
        <w:t>1.2. Денежное требование</w:t>
      </w:r>
    </w:p>
    <w:p w14:paraId="7C783AE3"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Денежное требование участника строительства возникает в связи с его отказом от исполнения заключенного ДДУ, в частности, в связи с открытием конкурсного производства, иным прекращением договора, а также в связи с его недействительностью (</w:t>
      </w:r>
      <w:proofErr w:type="spellStart"/>
      <w:r w:rsidRPr="003E0B3D">
        <w:rPr>
          <w:rFonts w:ascii="Times New Roman" w:hAnsi="Times New Roman" w:cs="Times New Roman"/>
          <w:sz w:val="28"/>
          <w:szCs w:val="28"/>
        </w:rPr>
        <w:t>незаключенностью</w:t>
      </w:r>
      <w:proofErr w:type="spellEnd"/>
      <w:r w:rsidRPr="003E0B3D">
        <w:rPr>
          <w:rFonts w:ascii="Times New Roman" w:hAnsi="Times New Roman" w:cs="Times New Roman"/>
          <w:sz w:val="28"/>
          <w:szCs w:val="28"/>
        </w:rPr>
        <w:t>). Так, участник строительства в зависимости от ситуации вправе заявить следующие денежные требования (</w:t>
      </w:r>
      <w:hyperlink r:id="rId28" w:history="1">
        <w:r w:rsidRPr="003E0B3D">
          <w:rPr>
            <w:rFonts w:ascii="Times New Roman" w:hAnsi="Times New Roman" w:cs="Times New Roman"/>
            <w:sz w:val="28"/>
            <w:szCs w:val="28"/>
          </w:rPr>
          <w:t>п. п. 1</w:t>
        </w:r>
      </w:hyperlink>
      <w:r w:rsidRPr="003E0B3D">
        <w:rPr>
          <w:rFonts w:ascii="Times New Roman" w:hAnsi="Times New Roman" w:cs="Times New Roman"/>
          <w:sz w:val="28"/>
          <w:szCs w:val="28"/>
        </w:rPr>
        <w:t xml:space="preserve">, </w:t>
      </w:r>
      <w:hyperlink r:id="rId29" w:history="1">
        <w:r w:rsidRPr="003E0B3D">
          <w:rPr>
            <w:rFonts w:ascii="Times New Roman" w:hAnsi="Times New Roman" w:cs="Times New Roman"/>
            <w:sz w:val="28"/>
            <w:szCs w:val="28"/>
          </w:rPr>
          <w:t>2 ст. 201.5</w:t>
        </w:r>
      </w:hyperlink>
      <w:r w:rsidRPr="003E0B3D">
        <w:rPr>
          <w:rFonts w:ascii="Times New Roman" w:hAnsi="Times New Roman" w:cs="Times New Roman"/>
          <w:sz w:val="28"/>
          <w:szCs w:val="28"/>
        </w:rPr>
        <w:t xml:space="preserve">, </w:t>
      </w:r>
      <w:hyperlink r:id="rId30" w:history="1">
        <w:proofErr w:type="spellStart"/>
        <w:r w:rsidRPr="003E0B3D">
          <w:rPr>
            <w:rFonts w:ascii="Times New Roman" w:hAnsi="Times New Roman" w:cs="Times New Roman"/>
            <w:sz w:val="28"/>
            <w:szCs w:val="28"/>
          </w:rPr>
          <w:t>пп</w:t>
        </w:r>
        <w:proofErr w:type="spellEnd"/>
        <w:r w:rsidRPr="003E0B3D">
          <w:rPr>
            <w:rFonts w:ascii="Times New Roman" w:hAnsi="Times New Roman" w:cs="Times New Roman"/>
            <w:sz w:val="28"/>
            <w:szCs w:val="28"/>
          </w:rPr>
          <w:t>. 4 п. 1 ст. 201.1</w:t>
        </w:r>
      </w:hyperlink>
      <w:r w:rsidRPr="003E0B3D">
        <w:rPr>
          <w:rFonts w:ascii="Times New Roman" w:hAnsi="Times New Roman" w:cs="Times New Roman"/>
          <w:sz w:val="28"/>
          <w:szCs w:val="28"/>
        </w:rPr>
        <w:t xml:space="preserve"> Закона N 127-ФЗ; </w:t>
      </w:r>
      <w:hyperlink r:id="rId31" w:history="1">
        <w:r w:rsidRPr="003E0B3D">
          <w:rPr>
            <w:rFonts w:ascii="Times New Roman" w:hAnsi="Times New Roman" w:cs="Times New Roman"/>
            <w:sz w:val="28"/>
            <w:szCs w:val="28"/>
          </w:rPr>
          <w:t>ч. 3</w:t>
        </w:r>
      </w:hyperlink>
      <w:r w:rsidRPr="003E0B3D">
        <w:rPr>
          <w:rFonts w:ascii="Times New Roman" w:hAnsi="Times New Roman" w:cs="Times New Roman"/>
          <w:sz w:val="28"/>
          <w:szCs w:val="28"/>
        </w:rPr>
        <w:t xml:space="preserve">, </w:t>
      </w:r>
      <w:hyperlink r:id="rId32" w:history="1">
        <w:r w:rsidRPr="003E0B3D">
          <w:rPr>
            <w:rFonts w:ascii="Times New Roman" w:hAnsi="Times New Roman" w:cs="Times New Roman"/>
            <w:sz w:val="28"/>
            <w:szCs w:val="28"/>
          </w:rPr>
          <w:t>4 ст. 8</w:t>
        </w:r>
      </w:hyperlink>
      <w:r w:rsidRPr="003E0B3D">
        <w:rPr>
          <w:rFonts w:ascii="Times New Roman" w:hAnsi="Times New Roman" w:cs="Times New Roman"/>
          <w:sz w:val="28"/>
          <w:szCs w:val="28"/>
        </w:rPr>
        <w:t xml:space="preserve"> Закона N 478-ФЗ):</w:t>
      </w:r>
    </w:p>
    <w:p w14:paraId="2B7815C5" w14:textId="77777777" w:rsidR="00A82618" w:rsidRPr="003E0B3D" w:rsidRDefault="00A82618">
      <w:pPr>
        <w:pStyle w:val="ConsPlusNormal"/>
        <w:numPr>
          <w:ilvl w:val="0"/>
          <w:numId w:val="1"/>
        </w:numPr>
        <w:spacing w:before="220"/>
        <w:jc w:val="both"/>
        <w:rPr>
          <w:rFonts w:ascii="Times New Roman" w:hAnsi="Times New Roman" w:cs="Times New Roman"/>
          <w:sz w:val="28"/>
          <w:szCs w:val="28"/>
        </w:rPr>
      </w:pPr>
      <w:r w:rsidRPr="003E0B3D">
        <w:rPr>
          <w:rFonts w:ascii="Times New Roman" w:hAnsi="Times New Roman" w:cs="Times New Roman"/>
          <w:sz w:val="28"/>
          <w:szCs w:val="28"/>
        </w:rPr>
        <w:t xml:space="preserve">о возврате денежных средств, уплаченных до расторжения договора, предусматривающего передачу жилого помещения, и (или) договора, предусматривающего передачу </w:t>
      </w:r>
      <w:proofErr w:type="spellStart"/>
      <w:r w:rsidRPr="003E0B3D">
        <w:rPr>
          <w:rFonts w:ascii="Times New Roman" w:hAnsi="Times New Roman" w:cs="Times New Roman"/>
          <w:sz w:val="28"/>
          <w:szCs w:val="28"/>
        </w:rPr>
        <w:t>машино</w:t>
      </w:r>
      <w:proofErr w:type="spellEnd"/>
      <w:r w:rsidRPr="003E0B3D">
        <w:rPr>
          <w:rFonts w:ascii="Times New Roman" w:hAnsi="Times New Roman" w:cs="Times New Roman"/>
          <w:sz w:val="28"/>
          <w:szCs w:val="28"/>
        </w:rPr>
        <w:t xml:space="preserve">-места и нежилого помещения, и </w:t>
      </w:r>
      <w:r w:rsidRPr="003E0B3D">
        <w:rPr>
          <w:rFonts w:ascii="Times New Roman" w:hAnsi="Times New Roman" w:cs="Times New Roman"/>
          <w:sz w:val="28"/>
          <w:szCs w:val="28"/>
        </w:rPr>
        <w:lastRenderedPageBreak/>
        <w:t>(или) денежных средств в размере стоимости имущества, переданного застройщику до расторжения такого договора;</w:t>
      </w:r>
    </w:p>
    <w:p w14:paraId="38E7F16C" w14:textId="77777777" w:rsidR="00A82618" w:rsidRPr="003E0B3D" w:rsidRDefault="00A82618">
      <w:pPr>
        <w:pStyle w:val="ConsPlusNormal"/>
        <w:numPr>
          <w:ilvl w:val="0"/>
          <w:numId w:val="1"/>
        </w:numPr>
        <w:spacing w:before="220"/>
        <w:jc w:val="both"/>
        <w:rPr>
          <w:rFonts w:ascii="Times New Roman" w:hAnsi="Times New Roman" w:cs="Times New Roman"/>
          <w:sz w:val="28"/>
          <w:szCs w:val="28"/>
        </w:rPr>
      </w:pPr>
      <w:r w:rsidRPr="003E0B3D">
        <w:rPr>
          <w:rFonts w:ascii="Times New Roman" w:hAnsi="Times New Roman" w:cs="Times New Roman"/>
          <w:sz w:val="28"/>
          <w:szCs w:val="28"/>
        </w:rPr>
        <w:t xml:space="preserve">возмещении убытков в виде реального ущерба, причиненного нарушением обязательства застройщика передать жилое помещение, </w:t>
      </w:r>
      <w:proofErr w:type="spellStart"/>
      <w:r w:rsidRPr="003E0B3D">
        <w:rPr>
          <w:rFonts w:ascii="Times New Roman" w:hAnsi="Times New Roman" w:cs="Times New Roman"/>
          <w:sz w:val="28"/>
          <w:szCs w:val="28"/>
        </w:rPr>
        <w:t>машино</w:t>
      </w:r>
      <w:proofErr w:type="spellEnd"/>
      <w:r w:rsidRPr="003E0B3D">
        <w:rPr>
          <w:rFonts w:ascii="Times New Roman" w:hAnsi="Times New Roman" w:cs="Times New Roman"/>
          <w:sz w:val="28"/>
          <w:szCs w:val="28"/>
        </w:rPr>
        <w:t xml:space="preserve">-место, нежилое помещение по договору, предусматривающему передачу жилого помещения, и (или) договору, предусматривающему передачу </w:t>
      </w:r>
      <w:proofErr w:type="spellStart"/>
      <w:r w:rsidRPr="003E0B3D">
        <w:rPr>
          <w:rFonts w:ascii="Times New Roman" w:hAnsi="Times New Roman" w:cs="Times New Roman"/>
          <w:sz w:val="28"/>
          <w:szCs w:val="28"/>
        </w:rPr>
        <w:t>машино</w:t>
      </w:r>
      <w:proofErr w:type="spellEnd"/>
      <w:r w:rsidRPr="003E0B3D">
        <w:rPr>
          <w:rFonts w:ascii="Times New Roman" w:hAnsi="Times New Roman" w:cs="Times New Roman"/>
          <w:sz w:val="28"/>
          <w:szCs w:val="28"/>
        </w:rPr>
        <w:t>-места и нежилого помещения;</w:t>
      </w:r>
    </w:p>
    <w:p w14:paraId="35258152" w14:textId="77777777" w:rsidR="00A82618" w:rsidRPr="003E0B3D" w:rsidRDefault="00A82618">
      <w:pPr>
        <w:pStyle w:val="ConsPlusNormal"/>
        <w:numPr>
          <w:ilvl w:val="0"/>
          <w:numId w:val="1"/>
        </w:numPr>
        <w:spacing w:before="220"/>
        <w:jc w:val="both"/>
        <w:rPr>
          <w:rFonts w:ascii="Times New Roman" w:hAnsi="Times New Roman" w:cs="Times New Roman"/>
          <w:sz w:val="28"/>
          <w:szCs w:val="28"/>
        </w:rPr>
      </w:pPr>
      <w:r w:rsidRPr="003E0B3D">
        <w:rPr>
          <w:rFonts w:ascii="Times New Roman" w:hAnsi="Times New Roman" w:cs="Times New Roman"/>
          <w:sz w:val="28"/>
          <w:szCs w:val="28"/>
        </w:rPr>
        <w:t xml:space="preserve">возврате денежных средств, уплаченных по договору, предусматривающему передачу жилого помещения, и (или) договору, предусматривающему передачу </w:t>
      </w:r>
      <w:proofErr w:type="spellStart"/>
      <w:r w:rsidRPr="003E0B3D">
        <w:rPr>
          <w:rFonts w:ascii="Times New Roman" w:hAnsi="Times New Roman" w:cs="Times New Roman"/>
          <w:sz w:val="28"/>
          <w:szCs w:val="28"/>
        </w:rPr>
        <w:t>машино</w:t>
      </w:r>
      <w:proofErr w:type="spellEnd"/>
      <w:r w:rsidRPr="003E0B3D">
        <w:rPr>
          <w:rFonts w:ascii="Times New Roman" w:hAnsi="Times New Roman" w:cs="Times New Roman"/>
          <w:sz w:val="28"/>
          <w:szCs w:val="28"/>
        </w:rPr>
        <w:t>-места и нежилого помещения, которые признаны судом или арбитражным судом недействительными, и (или) денежных средств в размере стоимости имущества, переданного застройщику по таким договорам;</w:t>
      </w:r>
    </w:p>
    <w:p w14:paraId="7ADEEC65" w14:textId="77777777" w:rsidR="00A82618" w:rsidRPr="003E0B3D" w:rsidRDefault="00A82618">
      <w:pPr>
        <w:pStyle w:val="ConsPlusNormal"/>
        <w:numPr>
          <w:ilvl w:val="0"/>
          <w:numId w:val="1"/>
        </w:numPr>
        <w:spacing w:before="220"/>
        <w:jc w:val="both"/>
        <w:rPr>
          <w:rFonts w:ascii="Times New Roman" w:hAnsi="Times New Roman" w:cs="Times New Roman"/>
          <w:sz w:val="28"/>
          <w:szCs w:val="28"/>
        </w:rPr>
      </w:pPr>
      <w:r w:rsidRPr="003E0B3D">
        <w:rPr>
          <w:rFonts w:ascii="Times New Roman" w:hAnsi="Times New Roman" w:cs="Times New Roman"/>
          <w:sz w:val="28"/>
          <w:szCs w:val="28"/>
        </w:rPr>
        <w:t xml:space="preserve">возврате денежных средств, уплаченных по договору, предусматривающему передачу жилого помещения, и (или) договору, предусматривающему передачу </w:t>
      </w:r>
      <w:proofErr w:type="spellStart"/>
      <w:r w:rsidRPr="003E0B3D">
        <w:rPr>
          <w:rFonts w:ascii="Times New Roman" w:hAnsi="Times New Roman" w:cs="Times New Roman"/>
          <w:sz w:val="28"/>
          <w:szCs w:val="28"/>
        </w:rPr>
        <w:t>машино</w:t>
      </w:r>
      <w:proofErr w:type="spellEnd"/>
      <w:r w:rsidRPr="003E0B3D">
        <w:rPr>
          <w:rFonts w:ascii="Times New Roman" w:hAnsi="Times New Roman" w:cs="Times New Roman"/>
          <w:sz w:val="28"/>
          <w:szCs w:val="28"/>
        </w:rPr>
        <w:t>-места и нежилого помещения, которые признаны судом или арбитражным судом незаключенными, и (или) денежных средств в размере стоимости имущества, переданного застройщику по таким договорам.</w:t>
      </w:r>
    </w:p>
    <w:p w14:paraId="551FD514"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Для обращения к конкурсному управляющему с заявлением об установлении (уточнении) требований рекомендуем придерживаться следующего алгоритма.</w:t>
      </w:r>
    </w:p>
    <w:p w14:paraId="413E39CE" w14:textId="77777777" w:rsidR="00A82618" w:rsidRPr="003E0B3D" w:rsidRDefault="00A82618">
      <w:pPr>
        <w:pStyle w:val="ConsPlusNormal"/>
        <w:jc w:val="both"/>
        <w:rPr>
          <w:rFonts w:ascii="Times New Roman" w:hAnsi="Times New Roman" w:cs="Times New Roman"/>
          <w:sz w:val="28"/>
          <w:szCs w:val="28"/>
        </w:rPr>
      </w:pPr>
    </w:p>
    <w:p w14:paraId="0B3C7000" w14:textId="77777777" w:rsidR="00A82618" w:rsidRPr="003E0B3D" w:rsidRDefault="00A82618">
      <w:pPr>
        <w:pStyle w:val="ConsPlusNormal"/>
        <w:outlineLvl w:val="1"/>
        <w:rPr>
          <w:rFonts w:ascii="Times New Roman" w:hAnsi="Times New Roman" w:cs="Times New Roman"/>
          <w:sz w:val="28"/>
          <w:szCs w:val="28"/>
        </w:rPr>
      </w:pPr>
      <w:r w:rsidRPr="003E0B3D">
        <w:rPr>
          <w:rFonts w:ascii="Times New Roman" w:hAnsi="Times New Roman" w:cs="Times New Roman"/>
          <w:b/>
          <w:sz w:val="28"/>
          <w:szCs w:val="28"/>
        </w:rPr>
        <w:t>Шаг 1. Подготовьте заявление об установлении требований и соберите необходимые документы</w:t>
      </w:r>
    </w:p>
    <w:p w14:paraId="28A17383"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В заявлении о включении требований участника строительства (реестра требований о передаче жилых помещений) в реестр требований кредиторов рекомендуется, в частности, указать:</w:t>
      </w:r>
    </w:p>
    <w:p w14:paraId="54D93551" w14:textId="77777777" w:rsidR="00A82618" w:rsidRPr="003E0B3D" w:rsidRDefault="00A82618">
      <w:pPr>
        <w:pStyle w:val="ConsPlusNormal"/>
        <w:numPr>
          <w:ilvl w:val="0"/>
          <w:numId w:val="2"/>
        </w:numPr>
        <w:spacing w:before="220"/>
        <w:jc w:val="both"/>
        <w:rPr>
          <w:rFonts w:ascii="Times New Roman" w:hAnsi="Times New Roman" w:cs="Times New Roman"/>
          <w:sz w:val="28"/>
          <w:szCs w:val="28"/>
        </w:rPr>
      </w:pPr>
      <w:r w:rsidRPr="003E0B3D">
        <w:rPr>
          <w:rFonts w:ascii="Times New Roman" w:hAnsi="Times New Roman" w:cs="Times New Roman"/>
          <w:sz w:val="28"/>
          <w:szCs w:val="28"/>
        </w:rPr>
        <w:t>фамилию, имя и отчество конкурсного управляющего, его почтовый адрес, указанный в публикации о признании застройщика банкротом и введении конкурсного производства;</w:t>
      </w:r>
    </w:p>
    <w:p w14:paraId="2BDF3E44" w14:textId="77777777" w:rsidR="00A82618" w:rsidRPr="003E0B3D" w:rsidRDefault="00A82618">
      <w:pPr>
        <w:pStyle w:val="ConsPlusNormal"/>
        <w:numPr>
          <w:ilvl w:val="0"/>
          <w:numId w:val="2"/>
        </w:numPr>
        <w:spacing w:before="220"/>
        <w:jc w:val="both"/>
        <w:rPr>
          <w:rFonts w:ascii="Times New Roman" w:hAnsi="Times New Roman" w:cs="Times New Roman"/>
          <w:sz w:val="28"/>
          <w:szCs w:val="28"/>
        </w:rPr>
      </w:pPr>
      <w:r w:rsidRPr="003E0B3D">
        <w:rPr>
          <w:rFonts w:ascii="Times New Roman" w:hAnsi="Times New Roman" w:cs="Times New Roman"/>
          <w:sz w:val="28"/>
          <w:szCs w:val="28"/>
        </w:rPr>
        <w:t>наименование арбитражного суда, рассматривающего дело о банкротстве застройщика, в который подается заявление, и номер дела;</w:t>
      </w:r>
    </w:p>
    <w:p w14:paraId="2E648860" w14:textId="77777777" w:rsidR="00A82618" w:rsidRPr="003E0B3D" w:rsidRDefault="00A82618">
      <w:pPr>
        <w:pStyle w:val="ConsPlusNormal"/>
        <w:numPr>
          <w:ilvl w:val="0"/>
          <w:numId w:val="2"/>
        </w:numPr>
        <w:spacing w:before="220"/>
        <w:jc w:val="both"/>
        <w:rPr>
          <w:rFonts w:ascii="Times New Roman" w:hAnsi="Times New Roman" w:cs="Times New Roman"/>
          <w:sz w:val="28"/>
          <w:szCs w:val="28"/>
        </w:rPr>
      </w:pPr>
      <w:r w:rsidRPr="003E0B3D">
        <w:rPr>
          <w:rFonts w:ascii="Times New Roman" w:hAnsi="Times New Roman" w:cs="Times New Roman"/>
          <w:sz w:val="28"/>
          <w:szCs w:val="28"/>
        </w:rPr>
        <w:t>наименование застройщика-должника, его местонахождение;</w:t>
      </w:r>
    </w:p>
    <w:p w14:paraId="61D0A443" w14:textId="77777777" w:rsidR="00A82618" w:rsidRPr="003E0B3D" w:rsidRDefault="00A82618">
      <w:pPr>
        <w:pStyle w:val="ConsPlusNormal"/>
        <w:numPr>
          <w:ilvl w:val="0"/>
          <w:numId w:val="2"/>
        </w:numPr>
        <w:spacing w:before="220"/>
        <w:jc w:val="both"/>
        <w:rPr>
          <w:rFonts w:ascii="Times New Roman" w:hAnsi="Times New Roman" w:cs="Times New Roman"/>
          <w:sz w:val="28"/>
          <w:szCs w:val="28"/>
        </w:rPr>
      </w:pPr>
      <w:r w:rsidRPr="003E0B3D">
        <w:rPr>
          <w:rFonts w:ascii="Times New Roman" w:hAnsi="Times New Roman" w:cs="Times New Roman"/>
          <w:sz w:val="28"/>
          <w:szCs w:val="28"/>
        </w:rPr>
        <w:t>сведения о заявителе (Ф.И.О., адрес, номера телефонов и факсов, адрес электронной почты);</w:t>
      </w:r>
    </w:p>
    <w:p w14:paraId="1C3A92EE" w14:textId="77777777" w:rsidR="00A82618" w:rsidRPr="003E0B3D" w:rsidRDefault="00A82618">
      <w:pPr>
        <w:pStyle w:val="ConsPlusNormal"/>
        <w:numPr>
          <w:ilvl w:val="0"/>
          <w:numId w:val="2"/>
        </w:numPr>
        <w:spacing w:before="220"/>
        <w:jc w:val="both"/>
        <w:rPr>
          <w:rFonts w:ascii="Times New Roman" w:hAnsi="Times New Roman" w:cs="Times New Roman"/>
          <w:sz w:val="28"/>
          <w:szCs w:val="28"/>
        </w:rPr>
      </w:pPr>
      <w:r w:rsidRPr="003E0B3D">
        <w:rPr>
          <w:rFonts w:ascii="Times New Roman" w:hAnsi="Times New Roman" w:cs="Times New Roman"/>
          <w:sz w:val="28"/>
          <w:szCs w:val="28"/>
        </w:rPr>
        <w:t xml:space="preserve">дату и номер ДДУ и (или) договора, предусматривающего передачу </w:t>
      </w:r>
      <w:proofErr w:type="spellStart"/>
      <w:r w:rsidRPr="003E0B3D">
        <w:rPr>
          <w:rFonts w:ascii="Times New Roman" w:hAnsi="Times New Roman" w:cs="Times New Roman"/>
          <w:sz w:val="28"/>
          <w:szCs w:val="28"/>
        </w:rPr>
        <w:lastRenderedPageBreak/>
        <w:t>машино</w:t>
      </w:r>
      <w:proofErr w:type="spellEnd"/>
      <w:r w:rsidRPr="003E0B3D">
        <w:rPr>
          <w:rFonts w:ascii="Times New Roman" w:hAnsi="Times New Roman" w:cs="Times New Roman"/>
          <w:sz w:val="28"/>
          <w:szCs w:val="28"/>
        </w:rPr>
        <w:t>-места или нежилого помещения;</w:t>
      </w:r>
    </w:p>
    <w:p w14:paraId="0E238038" w14:textId="77777777" w:rsidR="00A82618" w:rsidRPr="003E0B3D" w:rsidRDefault="00A82618">
      <w:pPr>
        <w:pStyle w:val="ConsPlusNormal"/>
        <w:numPr>
          <w:ilvl w:val="0"/>
          <w:numId w:val="2"/>
        </w:numPr>
        <w:spacing w:before="220"/>
        <w:jc w:val="both"/>
        <w:rPr>
          <w:rFonts w:ascii="Times New Roman" w:hAnsi="Times New Roman" w:cs="Times New Roman"/>
          <w:sz w:val="28"/>
          <w:szCs w:val="28"/>
        </w:rPr>
      </w:pPr>
      <w:r w:rsidRPr="003E0B3D">
        <w:rPr>
          <w:rFonts w:ascii="Times New Roman" w:hAnsi="Times New Roman" w:cs="Times New Roman"/>
          <w:sz w:val="28"/>
          <w:szCs w:val="28"/>
        </w:rPr>
        <w:t xml:space="preserve">идентификационные данные дома, малоэтажного жилого комплекса и объекта недвижимости, в отношении которого заключен договор (адрес многоквартирного дома или дома блокированной застройки, наименование (при наличии) и адрес малоэтажного жилого комплекса, номер квартиры, </w:t>
      </w:r>
      <w:proofErr w:type="spellStart"/>
      <w:r w:rsidRPr="003E0B3D">
        <w:rPr>
          <w:rFonts w:ascii="Times New Roman" w:hAnsi="Times New Roman" w:cs="Times New Roman"/>
          <w:sz w:val="28"/>
          <w:szCs w:val="28"/>
        </w:rPr>
        <w:t>машино</w:t>
      </w:r>
      <w:proofErr w:type="spellEnd"/>
      <w:r w:rsidRPr="003E0B3D">
        <w:rPr>
          <w:rFonts w:ascii="Times New Roman" w:hAnsi="Times New Roman" w:cs="Times New Roman"/>
          <w:sz w:val="28"/>
          <w:szCs w:val="28"/>
        </w:rPr>
        <w:t>-места, нежилого помещения, индивидуального жилого дома либо иные данные, позволяющие идентифицировать объект недвижимости, его площадь, количество комнат и др.), в соответствии с договором;</w:t>
      </w:r>
    </w:p>
    <w:p w14:paraId="02FA89F6" w14:textId="77777777" w:rsidR="00A82618" w:rsidRPr="003E0B3D" w:rsidRDefault="00A82618">
      <w:pPr>
        <w:pStyle w:val="ConsPlusNormal"/>
        <w:numPr>
          <w:ilvl w:val="0"/>
          <w:numId w:val="2"/>
        </w:numPr>
        <w:spacing w:before="220"/>
        <w:jc w:val="both"/>
        <w:rPr>
          <w:rFonts w:ascii="Times New Roman" w:hAnsi="Times New Roman" w:cs="Times New Roman"/>
          <w:sz w:val="28"/>
          <w:szCs w:val="28"/>
        </w:rPr>
      </w:pPr>
      <w:r w:rsidRPr="003E0B3D">
        <w:rPr>
          <w:rFonts w:ascii="Times New Roman" w:hAnsi="Times New Roman" w:cs="Times New Roman"/>
          <w:sz w:val="28"/>
          <w:szCs w:val="28"/>
        </w:rPr>
        <w:t>стоимость объекта недвижимости по договору и сумму денежных средств, перечисленную застройщику;</w:t>
      </w:r>
    </w:p>
    <w:p w14:paraId="608B5CE2" w14:textId="77777777" w:rsidR="00A82618" w:rsidRPr="003E0B3D" w:rsidRDefault="00A82618">
      <w:pPr>
        <w:pStyle w:val="ConsPlusNormal"/>
        <w:numPr>
          <w:ilvl w:val="0"/>
          <w:numId w:val="2"/>
        </w:numPr>
        <w:spacing w:before="220"/>
        <w:jc w:val="both"/>
        <w:rPr>
          <w:rFonts w:ascii="Times New Roman" w:hAnsi="Times New Roman" w:cs="Times New Roman"/>
          <w:sz w:val="28"/>
          <w:szCs w:val="28"/>
        </w:rPr>
      </w:pPr>
      <w:r w:rsidRPr="003E0B3D">
        <w:rPr>
          <w:rFonts w:ascii="Times New Roman" w:hAnsi="Times New Roman" w:cs="Times New Roman"/>
          <w:sz w:val="28"/>
          <w:szCs w:val="28"/>
        </w:rPr>
        <w:t>реквизиты документов, подтверждающих оплату стоимости объекта недвижимости по договору в полном объеме;</w:t>
      </w:r>
    </w:p>
    <w:p w14:paraId="5D7744FC" w14:textId="77777777" w:rsidR="00A82618" w:rsidRPr="003E0B3D" w:rsidRDefault="00A82618">
      <w:pPr>
        <w:pStyle w:val="ConsPlusNormal"/>
        <w:numPr>
          <w:ilvl w:val="0"/>
          <w:numId w:val="2"/>
        </w:numPr>
        <w:spacing w:before="220"/>
        <w:jc w:val="both"/>
        <w:rPr>
          <w:rFonts w:ascii="Times New Roman" w:hAnsi="Times New Roman" w:cs="Times New Roman"/>
          <w:sz w:val="28"/>
          <w:szCs w:val="28"/>
        </w:rPr>
      </w:pPr>
      <w:r w:rsidRPr="003E0B3D">
        <w:rPr>
          <w:rFonts w:ascii="Times New Roman" w:hAnsi="Times New Roman" w:cs="Times New Roman"/>
          <w:sz w:val="28"/>
          <w:szCs w:val="28"/>
        </w:rPr>
        <w:t>сведения о неисполнении застройщиком своих обязательств по передаче объекта недвижимости;</w:t>
      </w:r>
    </w:p>
    <w:p w14:paraId="439E6431" w14:textId="77777777" w:rsidR="00A82618" w:rsidRPr="003E0B3D" w:rsidRDefault="00A82618">
      <w:pPr>
        <w:pStyle w:val="ConsPlusNormal"/>
        <w:numPr>
          <w:ilvl w:val="0"/>
          <w:numId w:val="2"/>
        </w:numPr>
        <w:spacing w:before="220"/>
        <w:jc w:val="both"/>
        <w:rPr>
          <w:rFonts w:ascii="Times New Roman" w:hAnsi="Times New Roman" w:cs="Times New Roman"/>
          <w:sz w:val="28"/>
          <w:szCs w:val="28"/>
        </w:rPr>
      </w:pPr>
      <w:r w:rsidRPr="003E0B3D">
        <w:rPr>
          <w:rFonts w:ascii="Times New Roman" w:hAnsi="Times New Roman" w:cs="Times New Roman"/>
          <w:sz w:val="28"/>
          <w:szCs w:val="28"/>
        </w:rPr>
        <w:t xml:space="preserve">требования участника строительства (о передаче жилого помещения, </w:t>
      </w:r>
      <w:proofErr w:type="spellStart"/>
      <w:r w:rsidRPr="003E0B3D">
        <w:rPr>
          <w:rFonts w:ascii="Times New Roman" w:hAnsi="Times New Roman" w:cs="Times New Roman"/>
          <w:sz w:val="28"/>
          <w:szCs w:val="28"/>
        </w:rPr>
        <w:t>машино</w:t>
      </w:r>
      <w:proofErr w:type="spellEnd"/>
      <w:r w:rsidRPr="003E0B3D">
        <w:rPr>
          <w:rFonts w:ascii="Times New Roman" w:hAnsi="Times New Roman" w:cs="Times New Roman"/>
          <w:sz w:val="28"/>
          <w:szCs w:val="28"/>
        </w:rPr>
        <w:t>-места, нежилого помещения либо денежное требование) со ссылками на законы и иные нормативные правовые акты, обосновывающие требования.</w:t>
      </w:r>
    </w:p>
    <w:p w14:paraId="2E76942D"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 xml:space="preserve">При установлении денежного требования учитывается размер убытков в виде реального ущерба (пропорционально исполненной участником строительства части обязательства по оплате жилого помещения). Стоимость помещения при этом определяется на основании отчета независимого оценщика, привлекаемого конкурсным управляющим за счет средств должника. Стоимость </w:t>
      </w:r>
      <w:proofErr w:type="spellStart"/>
      <w:r w:rsidRPr="003E0B3D">
        <w:rPr>
          <w:rFonts w:ascii="Times New Roman" w:hAnsi="Times New Roman" w:cs="Times New Roman"/>
          <w:sz w:val="28"/>
          <w:szCs w:val="28"/>
        </w:rPr>
        <w:t>машино</w:t>
      </w:r>
      <w:proofErr w:type="spellEnd"/>
      <w:r w:rsidRPr="003E0B3D">
        <w:rPr>
          <w:rFonts w:ascii="Times New Roman" w:hAnsi="Times New Roman" w:cs="Times New Roman"/>
          <w:sz w:val="28"/>
          <w:szCs w:val="28"/>
        </w:rPr>
        <w:t>-места или нежилого помещения определяется в соответствии с законодательством о банкротстве (</w:t>
      </w:r>
      <w:hyperlink r:id="rId33" w:history="1">
        <w:r w:rsidRPr="003E0B3D">
          <w:rPr>
            <w:rFonts w:ascii="Times New Roman" w:hAnsi="Times New Roman" w:cs="Times New Roman"/>
            <w:sz w:val="28"/>
            <w:szCs w:val="28"/>
          </w:rPr>
          <w:t>п. п. 2</w:t>
        </w:r>
      </w:hyperlink>
      <w:r w:rsidRPr="003E0B3D">
        <w:rPr>
          <w:rFonts w:ascii="Times New Roman" w:hAnsi="Times New Roman" w:cs="Times New Roman"/>
          <w:sz w:val="28"/>
          <w:szCs w:val="28"/>
        </w:rPr>
        <w:t xml:space="preserve">, </w:t>
      </w:r>
      <w:hyperlink r:id="rId34" w:history="1">
        <w:r w:rsidRPr="003E0B3D">
          <w:rPr>
            <w:rFonts w:ascii="Times New Roman" w:hAnsi="Times New Roman" w:cs="Times New Roman"/>
            <w:sz w:val="28"/>
            <w:szCs w:val="28"/>
          </w:rPr>
          <w:t>2.1 ст. 201.5</w:t>
        </w:r>
      </w:hyperlink>
      <w:r w:rsidRPr="003E0B3D">
        <w:rPr>
          <w:rFonts w:ascii="Times New Roman" w:hAnsi="Times New Roman" w:cs="Times New Roman"/>
          <w:sz w:val="28"/>
          <w:szCs w:val="28"/>
        </w:rPr>
        <w:t xml:space="preserve"> Закона N 127-ФЗ).</w:t>
      </w:r>
    </w:p>
    <w:p w14:paraId="161F5D2A"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Расчет стоимости индивидуального жилого дома осуществляется с учетом стоимости земельного участка, подлежащего передаче участнику долевого строительства. Кроме того, при установлении размера денежного требования, которое связано с передачей индивидуального жилого дома, учитывается также стоимость прав на общее имущество, создаваемое в рамках проекта строительства малоэтажного жилого комплекса (</w:t>
      </w:r>
      <w:hyperlink r:id="rId35" w:history="1">
        <w:r w:rsidRPr="003E0B3D">
          <w:rPr>
            <w:rFonts w:ascii="Times New Roman" w:hAnsi="Times New Roman" w:cs="Times New Roman"/>
            <w:sz w:val="28"/>
            <w:szCs w:val="28"/>
          </w:rPr>
          <w:t>п. п. 2</w:t>
        </w:r>
      </w:hyperlink>
      <w:r w:rsidRPr="003E0B3D">
        <w:rPr>
          <w:rFonts w:ascii="Times New Roman" w:hAnsi="Times New Roman" w:cs="Times New Roman"/>
          <w:sz w:val="28"/>
          <w:szCs w:val="28"/>
        </w:rPr>
        <w:t xml:space="preserve">, </w:t>
      </w:r>
      <w:hyperlink r:id="rId36" w:history="1">
        <w:r w:rsidRPr="003E0B3D">
          <w:rPr>
            <w:rFonts w:ascii="Times New Roman" w:hAnsi="Times New Roman" w:cs="Times New Roman"/>
            <w:sz w:val="28"/>
            <w:szCs w:val="28"/>
          </w:rPr>
          <w:t>2.2 ст. 201.5</w:t>
        </w:r>
      </w:hyperlink>
      <w:r w:rsidRPr="003E0B3D">
        <w:rPr>
          <w:rFonts w:ascii="Times New Roman" w:hAnsi="Times New Roman" w:cs="Times New Roman"/>
          <w:sz w:val="28"/>
          <w:szCs w:val="28"/>
        </w:rPr>
        <w:t xml:space="preserve"> Закона N 127-ФЗ).</w:t>
      </w:r>
    </w:p>
    <w:p w14:paraId="4C45CD6D"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К заявлению об установлении требований необходимо приложить в том числе (</w:t>
      </w:r>
      <w:hyperlink r:id="rId37" w:history="1">
        <w:r w:rsidRPr="003E0B3D">
          <w:rPr>
            <w:rFonts w:ascii="Times New Roman" w:hAnsi="Times New Roman" w:cs="Times New Roman"/>
            <w:sz w:val="28"/>
            <w:szCs w:val="28"/>
          </w:rPr>
          <w:t>ч. 1</w:t>
        </w:r>
      </w:hyperlink>
      <w:r w:rsidRPr="003E0B3D">
        <w:rPr>
          <w:rFonts w:ascii="Times New Roman" w:hAnsi="Times New Roman" w:cs="Times New Roman"/>
          <w:sz w:val="28"/>
          <w:szCs w:val="28"/>
        </w:rPr>
        <w:t xml:space="preserve">, </w:t>
      </w:r>
      <w:hyperlink r:id="rId38" w:history="1">
        <w:r w:rsidRPr="003E0B3D">
          <w:rPr>
            <w:rFonts w:ascii="Times New Roman" w:hAnsi="Times New Roman" w:cs="Times New Roman"/>
            <w:sz w:val="28"/>
            <w:szCs w:val="28"/>
          </w:rPr>
          <w:t>1.1</w:t>
        </w:r>
      </w:hyperlink>
      <w:r w:rsidRPr="003E0B3D">
        <w:rPr>
          <w:rFonts w:ascii="Times New Roman" w:hAnsi="Times New Roman" w:cs="Times New Roman"/>
          <w:sz w:val="28"/>
          <w:szCs w:val="28"/>
        </w:rPr>
        <w:t xml:space="preserve">, </w:t>
      </w:r>
      <w:hyperlink r:id="rId39" w:history="1">
        <w:r w:rsidRPr="003E0B3D">
          <w:rPr>
            <w:rFonts w:ascii="Times New Roman" w:hAnsi="Times New Roman" w:cs="Times New Roman"/>
            <w:sz w:val="28"/>
            <w:szCs w:val="28"/>
          </w:rPr>
          <w:t>3 ст. 4</w:t>
        </w:r>
      </w:hyperlink>
      <w:r w:rsidRPr="003E0B3D">
        <w:rPr>
          <w:rFonts w:ascii="Times New Roman" w:hAnsi="Times New Roman" w:cs="Times New Roman"/>
          <w:sz w:val="28"/>
          <w:szCs w:val="28"/>
        </w:rPr>
        <w:t xml:space="preserve"> Закона от 30.12.2004 N 214-ФЗ; </w:t>
      </w:r>
      <w:hyperlink r:id="rId40" w:history="1">
        <w:r w:rsidRPr="003E0B3D">
          <w:rPr>
            <w:rFonts w:ascii="Times New Roman" w:hAnsi="Times New Roman" w:cs="Times New Roman"/>
            <w:sz w:val="28"/>
            <w:szCs w:val="28"/>
          </w:rPr>
          <w:t>п. 6 ст. 201.4</w:t>
        </w:r>
      </w:hyperlink>
      <w:r w:rsidRPr="003E0B3D">
        <w:rPr>
          <w:rFonts w:ascii="Times New Roman" w:hAnsi="Times New Roman" w:cs="Times New Roman"/>
          <w:sz w:val="28"/>
          <w:szCs w:val="28"/>
        </w:rPr>
        <w:t xml:space="preserve"> Закона N 127-ФЗ):</w:t>
      </w:r>
    </w:p>
    <w:p w14:paraId="2CE6BF24" w14:textId="77777777" w:rsidR="00A82618" w:rsidRPr="003E0B3D" w:rsidRDefault="00A82618">
      <w:pPr>
        <w:pStyle w:val="ConsPlusNormal"/>
        <w:numPr>
          <w:ilvl w:val="0"/>
          <w:numId w:val="3"/>
        </w:numPr>
        <w:spacing w:before="220"/>
        <w:jc w:val="both"/>
        <w:rPr>
          <w:rFonts w:ascii="Times New Roman" w:hAnsi="Times New Roman" w:cs="Times New Roman"/>
          <w:sz w:val="28"/>
          <w:szCs w:val="28"/>
        </w:rPr>
      </w:pPr>
      <w:r w:rsidRPr="003E0B3D">
        <w:rPr>
          <w:rFonts w:ascii="Times New Roman" w:hAnsi="Times New Roman" w:cs="Times New Roman"/>
          <w:sz w:val="28"/>
          <w:szCs w:val="28"/>
        </w:rPr>
        <w:t xml:space="preserve">оригиналы или надлежащим образом заверенные копии документов, </w:t>
      </w:r>
      <w:r w:rsidRPr="003E0B3D">
        <w:rPr>
          <w:rFonts w:ascii="Times New Roman" w:hAnsi="Times New Roman" w:cs="Times New Roman"/>
          <w:sz w:val="28"/>
          <w:szCs w:val="28"/>
        </w:rPr>
        <w:lastRenderedPageBreak/>
        <w:t>подтверждающих обоснованность требований (например, ДДУ с отметкой регистрирующего органа о государственной регистрации в ЕГРН);</w:t>
      </w:r>
    </w:p>
    <w:p w14:paraId="2B3F9B2D" w14:textId="77777777" w:rsidR="00A82618" w:rsidRPr="003E0B3D" w:rsidRDefault="00A82618">
      <w:pPr>
        <w:pStyle w:val="ConsPlusNormal"/>
        <w:numPr>
          <w:ilvl w:val="0"/>
          <w:numId w:val="3"/>
        </w:numPr>
        <w:spacing w:before="220"/>
        <w:jc w:val="both"/>
        <w:rPr>
          <w:rFonts w:ascii="Times New Roman" w:hAnsi="Times New Roman" w:cs="Times New Roman"/>
          <w:sz w:val="28"/>
          <w:szCs w:val="28"/>
        </w:rPr>
      </w:pPr>
      <w:r w:rsidRPr="003E0B3D">
        <w:rPr>
          <w:rFonts w:ascii="Times New Roman" w:hAnsi="Times New Roman" w:cs="Times New Roman"/>
          <w:sz w:val="28"/>
          <w:szCs w:val="28"/>
        </w:rPr>
        <w:t xml:space="preserve">документы, подтверждающие факт полной или частичной оплаты стоимости жилого помещения, </w:t>
      </w:r>
      <w:proofErr w:type="spellStart"/>
      <w:r w:rsidRPr="003E0B3D">
        <w:rPr>
          <w:rFonts w:ascii="Times New Roman" w:hAnsi="Times New Roman" w:cs="Times New Roman"/>
          <w:sz w:val="28"/>
          <w:szCs w:val="28"/>
        </w:rPr>
        <w:t>машино</w:t>
      </w:r>
      <w:proofErr w:type="spellEnd"/>
      <w:r w:rsidRPr="003E0B3D">
        <w:rPr>
          <w:rFonts w:ascii="Times New Roman" w:hAnsi="Times New Roman" w:cs="Times New Roman"/>
          <w:sz w:val="28"/>
          <w:szCs w:val="28"/>
        </w:rPr>
        <w:t>-места, нежилого помещения (платежные поручения, приходно-кассовые ордера, иные документы об оплате, предусмотренные законодательством РФ). Представление документов об оплате не требуется, если требования участника строительства возникли в результате уступки прав по ДДУ и обязательство по уплате цены договора прекращено.</w:t>
      </w:r>
    </w:p>
    <w:p w14:paraId="4230D1AF" w14:textId="77777777" w:rsidR="00A82618" w:rsidRPr="003E0B3D" w:rsidRDefault="00A82618">
      <w:pPr>
        <w:pStyle w:val="ConsPlusNormal"/>
        <w:jc w:val="both"/>
        <w:rPr>
          <w:rFonts w:ascii="Times New Roman" w:hAnsi="Times New Roman" w:cs="Times New Roman"/>
          <w:sz w:val="28"/>
          <w:szCs w:val="28"/>
        </w:rPr>
      </w:pPr>
    </w:p>
    <w:p w14:paraId="65E8F339" w14:textId="77777777" w:rsidR="00A82618" w:rsidRPr="003E0B3D" w:rsidRDefault="00A82618">
      <w:pPr>
        <w:pStyle w:val="ConsPlusNormal"/>
        <w:outlineLvl w:val="1"/>
        <w:rPr>
          <w:rFonts w:ascii="Times New Roman" w:hAnsi="Times New Roman" w:cs="Times New Roman"/>
          <w:sz w:val="28"/>
          <w:szCs w:val="28"/>
        </w:rPr>
      </w:pPr>
      <w:r w:rsidRPr="003E0B3D">
        <w:rPr>
          <w:rFonts w:ascii="Times New Roman" w:hAnsi="Times New Roman" w:cs="Times New Roman"/>
          <w:b/>
          <w:sz w:val="28"/>
          <w:szCs w:val="28"/>
        </w:rPr>
        <w:t>Шаг 2. Представьте заявление и необходимые документы конкурсному управляющему</w:t>
      </w:r>
    </w:p>
    <w:p w14:paraId="34C7CAF1"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Соответствующее требование должно быть предъявлено конкурсному управляющему не позднее 45 дней со дня получения от него участником строительства уведомления об открытии конкурсного производства. При этом такое уведомление считается полученным по истечении 15 дней со дня его опубликования в установленном порядке.</w:t>
      </w:r>
    </w:p>
    <w:p w14:paraId="6FC15557"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В случае пропуска указанного срока по уважительной причине он может быть восстановлен арбитражным судом (</w:t>
      </w:r>
      <w:hyperlink r:id="rId41" w:history="1">
        <w:r w:rsidRPr="003E0B3D">
          <w:rPr>
            <w:rFonts w:ascii="Times New Roman" w:hAnsi="Times New Roman" w:cs="Times New Roman"/>
            <w:sz w:val="28"/>
            <w:szCs w:val="28"/>
          </w:rPr>
          <w:t>п. п. 2</w:t>
        </w:r>
      </w:hyperlink>
      <w:r w:rsidRPr="003E0B3D">
        <w:rPr>
          <w:rFonts w:ascii="Times New Roman" w:hAnsi="Times New Roman" w:cs="Times New Roman"/>
          <w:sz w:val="28"/>
          <w:szCs w:val="28"/>
        </w:rPr>
        <w:t xml:space="preserve">, </w:t>
      </w:r>
      <w:hyperlink r:id="rId42" w:history="1">
        <w:r w:rsidRPr="003E0B3D">
          <w:rPr>
            <w:rFonts w:ascii="Times New Roman" w:hAnsi="Times New Roman" w:cs="Times New Roman"/>
            <w:sz w:val="28"/>
            <w:szCs w:val="28"/>
          </w:rPr>
          <w:t>4 ст. 201.4</w:t>
        </w:r>
      </w:hyperlink>
      <w:r w:rsidRPr="003E0B3D">
        <w:rPr>
          <w:rFonts w:ascii="Times New Roman" w:hAnsi="Times New Roman" w:cs="Times New Roman"/>
          <w:sz w:val="28"/>
          <w:szCs w:val="28"/>
        </w:rPr>
        <w:t xml:space="preserve"> Закона N 127-ФЗ).</w:t>
      </w:r>
    </w:p>
    <w:p w14:paraId="66F3E9FB" w14:textId="77777777" w:rsidR="00A82618" w:rsidRPr="003E0B3D" w:rsidRDefault="00A82618">
      <w:pPr>
        <w:pStyle w:val="ConsPlusNormal"/>
        <w:jc w:val="both"/>
        <w:rPr>
          <w:rFonts w:ascii="Times New Roman" w:hAnsi="Times New Roman" w:cs="Times New Roman"/>
          <w:sz w:val="28"/>
          <w:szCs w:val="28"/>
        </w:rPr>
      </w:pPr>
    </w:p>
    <w:p w14:paraId="36643A4B" w14:textId="77777777" w:rsidR="00A82618" w:rsidRPr="003E0B3D" w:rsidRDefault="00A82618">
      <w:pPr>
        <w:pStyle w:val="ConsPlusNormal"/>
        <w:outlineLvl w:val="1"/>
        <w:rPr>
          <w:rFonts w:ascii="Times New Roman" w:hAnsi="Times New Roman" w:cs="Times New Roman"/>
          <w:sz w:val="28"/>
          <w:szCs w:val="28"/>
        </w:rPr>
      </w:pPr>
      <w:r w:rsidRPr="003E0B3D">
        <w:rPr>
          <w:rFonts w:ascii="Times New Roman" w:hAnsi="Times New Roman" w:cs="Times New Roman"/>
          <w:b/>
          <w:sz w:val="28"/>
          <w:szCs w:val="28"/>
        </w:rPr>
        <w:t>Шаг 3. Дождитесь включения ваших требований в реестр и осуществления расчетов</w:t>
      </w:r>
    </w:p>
    <w:p w14:paraId="3E1D2F9B"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Конкурсный управляющий рассматривает полученное требование в течение 15 рабочих дней со дня получения такого требования. Если требование дольщика обосновано, оно включается в реестр требований участников строительства (реестр требований о передаче жилых помещений). В этот же срок конкурсный управляющий уведомляет участника строительства о включении его требования в реестр требований участников строительства (реестр требований о передаче жилых помещений), об отказе в таком включении либо о включении в реестр требования в неполном объеме (</w:t>
      </w:r>
      <w:hyperlink r:id="rId43" w:history="1">
        <w:r w:rsidRPr="003E0B3D">
          <w:rPr>
            <w:rFonts w:ascii="Times New Roman" w:hAnsi="Times New Roman" w:cs="Times New Roman"/>
            <w:sz w:val="28"/>
            <w:szCs w:val="28"/>
          </w:rPr>
          <w:t>п. 7 ст. 201.4</w:t>
        </w:r>
      </w:hyperlink>
      <w:r w:rsidRPr="003E0B3D">
        <w:rPr>
          <w:rFonts w:ascii="Times New Roman" w:hAnsi="Times New Roman" w:cs="Times New Roman"/>
          <w:sz w:val="28"/>
          <w:szCs w:val="28"/>
        </w:rPr>
        <w:t xml:space="preserve"> Закона N 127-ФЗ; </w:t>
      </w:r>
      <w:hyperlink r:id="rId44" w:history="1">
        <w:r w:rsidRPr="003E0B3D">
          <w:rPr>
            <w:rFonts w:ascii="Times New Roman" w:hAnsi="Times New Roman" w:cs="Times New Roman"/>
            <w:sz w:val="28"/>
            <w:szCs w:val="28"/>
          </w:rPr>
          <w:t>ч. 3</w:t>
        </w:r>
      </w:hyperlink>
      <w:r w:rsidRPr="003E0B3D">
        <w:rPr>
          <w:rFonts w:ascii="Times New Roman" w:hAnsi="Times New Roman" w:cs="Times New Roman"/>
          <w:sz w:val="28"/>
          <w:szCs w:val="28"/>
        </w:rPr>
        <w:t xml:space="preserve">, </w:t>
      </w:r>
      <w:hyperlink r:id="rId45" w:history="1">
        <w:r w:rsidRPr="003E0B3D">
          <w:rPr>
            <w:rFonts w:ascii="Times New Roman" w:hAnsi="Times New Roman" w:cs="Times New Roman"/>
            <w:sz w:val="28"/>
            <w:szCs w:val="28"/>
          </w:rPr>
          <w:t>4 ст. 8</w:t>
        </w:r>
      </w:hyperlink>
      <w:r w:rsidRPr="003E0B3D">
        <w:rPr>
          <w:rFonts w:ascii="Times New Roman" w:hAnsi="Times New Roman" w:cs="Times New Roman"/>
          <w:sz w:val="28"/>
          <w:szCs w:val="28"/>
        </w:rPr>
        <w:t xml:space="preserve"> Закона N 478-ФЗ).</w:t>
      </w:r>
    </w:p>
    <w:p w14:paraId="00B8176B"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Конкурсный управляющий производит расчеты с участниками строительства с соблюдением установленной очередности (</w:t>
      </w:r>
      <w:hyperlink r:id="rId46" w:history="1">
        <w:r w:rsidRPr="003E0B3D">
          <w:rPr>
            <w:rFonts w:ascii="Times New Roman" w:hAnsi="Times New Roman" w:cs="Times New Roman"/>
            <w:sz w:val="28"/>
            <w:szCs w:val="28"/>
          </w:rPr>
          <w:t>п. 1 ст. 201.13</w:t>
        </w:r>
      </w:hyperlink>
      <w:r w:rsidRPr="003E0B3D">
        <w:rPr>
          <w:rFonts w:ascii="Times New Roman" w:hAnsi="Times New Roman" w:cs="Times New Roman"/>
          <w:sz w:val="28"/>
          <w:szCs w:val="28"/>
        </w:rPr>
        <w:t xml:space="preserve"> Закона N 127-ФЗ):</w:t>
      </w:r>
    </w:p>
    <w:p w14:paraId="316709A3" w14:textId="77777777" w:rsidR="00A82618" w:rsidRPr="003E0B3D" w:rsidRDefault="00A82618">
      <w:pPr>
        <w:pStyle w:val="ConsPlusNormal"/>
        <w:numPr>
          <w:ilvl w:val="0"/>
          <w:numId w:val="4"/>
        </w:numPr>
        <w:spacing w:before="220"/>
        <w:jc w:val="both"/>
        <w:rPr>
          <w:rFonts w:ascii="Times New Roman" w:hAnsi="Times New Roman" w:cs="Times New Roman"/>
          <w:sz w:val="28"/>
          <w:szCs w:val="28"/>
        </w:rPr>
      </w:pPr>
      <w:r w:rsidRPr="003E0B3D">
        <w:rPr>
          <w:rFonts w:ascii="Times New Roman" w:hAnsi="Times New Roman" w:cs="Times New Roman"/>
          <w:sz w:val="28"/>
          <w:szCs w:val="28"/>
        </w:rPr>
        <w:t xml:space="preserve">если не позднее, чем за месяц до даты завершения конкурсного производства не вынесено определение арбитражного суда о передаче дольщикам объекта незавершенного строительства или жилых помещений в многоквартирном доме, здании (сооружении), предназначенном для размещения </w:t>
      </w:r>
      <w:proofErr w:type="spellStart"/>
      <w:r w:rsidRPr="003E0B3D">
        <w:rPr>
          <w:rFonts w:ascii="Times New Roman" w:hAnsi="Times New Roman" w:cs="Times New Roman"/>
          <w:sz w:val="28"/>
          <w:szCs w:val="28"/>
        </w:rPr>
        <w:t>машино</w:t>
      </w:r>
      <w:proofErr w:type="spellEnd"/>
      <w:r w:rsidRPr="003E0B3D">
        <w:rPr>
          <w:rFonts w:ascii="Times New Roman" w:hAnsi="Times New Roman" w:cs="Times New Roman"/>
          <w:sz w:val="28"/>
          <w:szCs w:val="28"/>
        </w:rPr>
        <w:t xml:space="preserve">-мест, строительство которых завершено, или домов блокированной застройки, строительство которых </w:t>
      </w:r>
      <w:r w:rsidRPr="003E0B3D">
        <w:rPr>
          <w:rFonts w:ascii="Times New Roman" w:hAnsi="Times New Roman" w:cs="Times New Roman"/>
          <w:sz w:val="28"/>
          <w:szCs w:val="28"/>
        </w:rPr>
        <w:lastRenderedPageBreak/>
        <w:t>завершено;</w:t>
      </w:r>
    </w:p>
    <w:p w14:paraId="58E97AAC" w14:textId="77777777" w:rsidR="00A82618" w:rsidRPr="003E0B3D" w:rsidRDefault="00A82618">
      <w:pPr>
        <w:pStyle w:val="ConsPlusNormal"/>
        <w:numPr>
          <w:ilvl w:val="0"/>
          <w:numId w:val="4"/>
        </w:numPr>
        <w:spacing w:before="220"/>
        <w:jc w:val="both"/>
        <w:rPr>
          <w:rFonts w:ascii="Times New Roman" w:hAnsi="Times New Roman" w:cs="Times New Roman"/>
          <w:sz w:val="28"/>
          <w:szCs w:val="28"/>
        </w:rPr>
      </w:pPr>
      <w:r w:rsidRPr="003E0B3D">
        <w:rPr>
          <w:rFonts w:ascii="Times New Roman" w:hAnsi="Times New Roman" w:cs="Times New Roman"/>
          <w:sz w:val="28"/>
          <w:szCs w:val="28"/>
        </w:rPr>
        <w:t>если не позднее, чем за месяц до даты завершения конкурсного производства не вынесено определение арбитражного суда о передаче объекта незавершенного строительства, земельного участка и обязательств обанкротившегося застройщика новому приобретателю.</w:t>
      </w:r>
    </w:p>
    <w:p w14:paraId="1013F044"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 xml:space="preserve">Следует учесть, что со дня принятия Фондом развития территорий решения о выплате дольщикам возмещения требования о передаче жилых помещений и (или) требования о передаче </w:t>
      </w:r>
      <w:proofErr w:type="spellStart"/>
      <w:r w:rsidRPr="003E0B3D">
        <w:rPr>
          <w:rFonts w:ascii="Times New Roman" w:hAnsi="Times New Roman" w:cs="Times New Roman"/>
          <w:sz w:val="28"/>
          <w:szCs w:val="28"/>
        </w:rPr>
        <w:t>машино</w:t>
      </w:r>
      <w:proofErr w:type="spellEnd"/>
      <w:r w:rsidRPr="003E0B3D">
        <w:rPr>
          <w:rFonts w:ascii="Times New Roman" w:hAnsi="Times New Roman" w:cs="Times New Roman"/>
          <w:sz w:val="28"/>
          <w:szCs w:val="28"/>
        </w:rPr>
        <w:t>-мест и нежилых помещений в целях осуществления расчетов преобразовываются в денежные требования. В этом случае ДДУ считаются прекращенными без заявления участника строительства об одностороннем отказе от их исполнения (</w:t>
      </w:r>
      <w:hyperlink r:id="rId47" w:history="1">
        <w:r w:rsidRPr="003E0B3D">
          <w:rPr>
            <w:rFonts w:ascii="Times New Roman" w:hAnsi="Times New Roman" w:cs="Times New Roman"/>
            <w:sz w:val="28"/>
            <w:szCs w:val="28"/>
          </w:rPr>
          <w:t>п. 3 ст. 201.13</w:t>
        </w:r>
      </w:hyperlink>
      <w:r w:rsidRPr="003E0B3D">
        <w:rPr>
          <w:rFonts w:ascii="Times New Roman" w:hAnsi="Times New Roman" w:cs="Times New Roman"/>
          <w:sz w:val="28"/>
          <w:szCs w:val="28"/>
        </w:rPr>
        <w:t xml:space="preserve"> Закона N 127-ФЗ; </w:t>
      </w:r>
      <w:hyperlink r:id="rId48" w:history="1">
        <w:r w:rsidRPr="003E0B3D">
          <w:rPr>
            <w:rFonts w:ascii="Times New Roman" w:hAnsi="Times New Roman" w:cs="Times New Roman"/>
            <w:sz w:val="28"/>
            <w:szCs w:val="28"/>
          </w:rPr>
          <w:t>ст. 13</w:t>
        </w:r>
      </w:hyperlink>
      <w:r w:rsidRPr="003E0B3D">
        <w:rPr>
          <w:rFonts w:ascii="Times New Roman" w:hAnsi="Times New Roman" w:cs="Times New Roman"/>
          <w:sz w:val="28"/>
          <w:szCs w:val="28"/>
        </w:rPr>
        <w:t xml:space="preserve"> Закона от 29.07.2017 N 218-ФЗ).</w:t>
      </w:r>
    </w:p>
    <w:p w14:paraId="67F51F57"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 xml:space="preserve">Отметим, что погашение требований дольщиков путем передачи им объекта незавершенного строительства недопустимо при банкротстве застройщика, который для долевого строительства привлекал денежные средства участников с использованием счетов </w:t>
      </w:r>
      <w:proofErr w:type="spellStart"/>
      <w:r w:rsidRPr="003E0B3D">
        <w:rPr>
          <w:rFonts w:ascii="Times New Roman" w:hAnsi="Times New Roman" w:cs="Times New Roman"/>
          <w:sz w:val="28"/>
          <w:szCs w:val="28"/>
        </w:rPr>
        <w:t>эскроу</w:t>
      </w:r>
      <w:proofErr w:type="spellEnd"/>
      <w:r w:rsidRPr="003E0B3D">
        <w:rPr>
          <w:rFonts w:ascii="Times New Roman" w:hAnsi="Times New Roman" w:cs="Times New Roman"/>
          <w:sz w:val="28"/>
          <w:szCs w:val="28"/>
        </w:rPr>
        <w:t xml:space="preserve">. После передачи таким дольщикам жилых помещений, </w:t>
      </w:r>
      <w:proofErr w:type="spellStart"/>
      <w:r w:rsidRPr="003E0B3D">
        <w:rPr>
          <w:rFonts w:ascii="Times New Roman" w:hAnsi="Times New Roman" w:cs="Times New Roman"/>
          <w:sz w:val="28"/>
          <w:szCs w:val="28"/>
        </w:rPr>
        <w:t>машино</w:t>
      </w:r>
      <w:proofErr w:type="spellEnd"/>
      <w:r w:rsidRPr="003E0B3D">
        <w:rPr>
          <w:rFonts w:ascii="Times New Roman" w:hAnsi="Times New Roman" w:cs="Times New Roman"/>
          <w:sz w:val="28"/>
          <w:szCs w:val="28"/>
        </w:rPr>
        <w:t xml:space="preserve">-мест и нежилых помещений или после передачи имущества застройщика и обязательств застройщика по ДДУ новому приобретателю денежные средства со счетов </w:t>
      </w:r>
      <w:proofErr w:type="spellStart"/>
      <w:r w:rsidRPr="003E0B3D">
        <w:rPr>
          <w:rFonts w:ascii="Times New Roman" w:hAnsi="Times New Roman" w:cs="Times New Roman"/>
          <w:sz w:val="28"/>
          <w:szCs w:val="28"/>
        </w:rPr>
        <w:t>эскроу</w:t>
      </w:r>
      <w:proofErr w:type="spellEnd"/>
      <w:r w:rsidRPr="003E0B3D">
        <w:rPr>
          <w:rFonts w:ascii="Times New Roman" w:hAnsi="Times New Roman" w:cs="Times New Roman"/>
          <w:sz w:val="28"/>
          <w:szCs w:val="28"/>
        </w:rPr>
        <w:t xml:space="preserve"> перечисляются на открытый конкурсным управляющим отдельный счет обанкротившегося застройщика для расчетов с иными кредиторами или новым приобретателем (</w:t>
      </w:r>
      <w:hyperlink r:id="rId49" w:history="1">
        <w:r w:rsidRPr="003E0B3D">
          <w:rPr>
            <w:rFonts w:ascii="Times New Roman" w:hAnsi="Times New Roman" w:cs="Times New Roman"/>
            <w:sz w:val="28"/>
            <w:szCs w:val="28"/>
          </w:rPr>
          <w:t>п. п. 4</w:t>
        </w:r>
      </w:hyperlink>
      <w:r w:rsidRPr="003E0B3D">
        <w:rPr>
          <w:rFonts w:ascii="Times New Roman" w:hAnsi="Times New Roman" w:cs="Times New Roman"/>
          <w:sz w:val="28"/>
          <w:szCs w:val="28"/>
        </w:rPr>
        <w:t xml:space="preserve">, </w:t>
      </w:r>
      <w:hyperlink r:id="rId50" w:history="1">
        <w:r w:rsidRPr="003E0B3D">
          <w:rPr>
            <w:rFonts w:ascii="Times New Roman" w:hAnsi="Times New Roman" w:cs="Times New Roman"/>
            <w:sz w:val="28"/>
            <w:szCs w:val="28"/>
          </w:rPr>
          <w:t>7 ст. 201.12-2</w:t>
        </w:r>
      </w:hyperlink>
      <w:r w:rsidRPr="003E0B3D">
        <w:rPr>
          <w:rFonts w:ascii="Times New Roman" w:hAnsi="Times New Roman" w:cs="Times New Roman"/>
          <w:sz w:val="28"/>
          <w:szCs w:val="28"/>
        </w:rPr>
        <w:t xml:space="preserve"> Закона N 127-ФЗ).</w:t>
      </w:r>
    </w:p>
    <w:p w14:paraId="41C0471D" w14:textId="77777777" w:rsidR="00A82618" w:rsidRPr="003E0B3D" w:rsidRDefault="00A82618">
      <w:pPr>
        <w:pStyle w:val="ConsPlusNormal"/>
        <w:jc w:val="both"/>
        <w:rPr>
          <w:rFonts w:ascii="Times New Roman" w:hAnsi="Times New Roman" w:cs="Times New Roman"/>
          <w:sz w:val="28"/>
          <w:szCs w:val="28"/>
        </w:rPr>
      </w:pPr>
    </w:p>
    <w:p w14:paraId="0874FCB4" w14:textId="77777777" w:rsidR="00A82618" w:rsidRPr="003E0B3D" w:rsidRDefault="00A82618">
      <w:pPr>
        <w:pStyle w:val="ConsPlusNormal"/>
        <w:outlineLvl w:val="0"/>
        <w:rPr>
          <w:rFonts w:ascii="Times New Roman" w:hAnsi="Times New Roman" w:cs="Times New Roman"/>
          <w:sz w:val="28"/>
          <w:szCs w:val="28"/>
        </w:rPr>
      </w:pPr>
      <w:r w:rsidRPr="003E0B3D">
        <w:rPr>
          <w:rFonts w:ascii="Times New Roman" w:hAnsi="Times New Roman" w:cs="Times New Roman"/>
          <w:b/>
          <w:sz w:val="28"/>
          <w:szCs w:val="28"/>
        </w:rPr>
        <w:t>2. Обращение с требованием к страховщику</w:t>
      </w:r>
    </w:p>
    <w:p w14:paraId="0B0F3EB7"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Если ответственность застройщика за неисполнение своих обязательств перед участниками строительства была застрахована, то в случае признания застройщика банкротом и открытия конкурсного производства участник строительства вправе потребовать от страховщика выплаты страховой суммы.</w:t>
      </w:r>
    </w:p>
    <w:p w14:paraId="62E5A43B"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Порядок и условия выплаты в этом случае определяются правилами страхования (</w:t>
      </w:r>
      <w:hyperlink r:id="rId51" w:history="1">
        <w:r w:rsidRPr="003E0B3D">
          <w:rPr>
            <w:rFonts w:ascii="Times New Roman" w:hAnsi="Times New Roman" w:cs="Times New Roman"/>
            <w:sz w:val="28"/>
            <w:szCs w:val="28"/>
          </w:rPr>
          <w:t>ст. 15.6</w:t>
        </w:r>
      </w:hyperlink>
      <w:r w:rsidRPr="003E0B3D">
        <w:rPr>
          <w:rFonts w:ascii="Times New Roman" w:hAnsi="Times New Roman" w:cs="Times New Roman"/>
          <w:sz w:val="28"/>
          <w:szCs w:val="28"/>
        </w:rPr>
        <w:t xml:space="preserve"> Закона N 214-ФЗ; </w:t>
      </w:r>
      <w:hyperlink r:id="rId52" w:history="1">
        <w:r w:rsidRPr="003E0B3D">
          <w:rPr>
            <w:rFonts w:ascii="Times New Roman" w:hAnsi="Times New Roman" w:cs="Times New Roman"/>
            <w:sz w:val="28"/>
            <w:szCs w:val="28"/>
          </w:rPr>
          <w:t>п. 3 ст. 3</w:t>
        </w:r>
      </w:hyperlink>
      <w:r w:rsidRPr="003E0B3D">
        <w:rPr>
          <w:rFonts w:ascii="Times New Roman" w:hAnsi="Times New Roman" w:cs="Times New Roman"/>
          <w:sz w:val="28"/>
          <w:szCs w:val="28"/>
        </w:rPr>
        <w:t xml:space="preserve"> Закона от 27.11.1992 N 4015-1).</w:t>
      </w:r>
    </w:p>
    <w:p w14:paraId="1EDA5CA7" w14:textId="77777777" w:rsidR="00A82618" w:rsidRPr="003E0B3D" w:rsidRDefault="00A82618">
      <w:pPr>
        <w:pStyle w:val="ConsPlusNormal"/>
        <w:jc w:val="both"/>
        <w:rPr>
          <w:rFonts w:ascii="Times New Roman" w:hAnsi="Times New Roman" w:cs="Times New Roman"/>
          <w:sz w:val="28"/>
          <w:szCs w:val="28"/>
        </w:rPr>
      </w:pPr>
    </w:p>
    <w:p w14:paraId="3A2137C1" w14:textId="77777777" w:rsidR="00A82618" w:rsidRPr="003E0B3D" w:rsidRDefault="00A82618">
      <w:pPr>
        <w:pStyle w:val="ConsPlusNormal"/>
        <w:outlineLvl w:val="0"/>
        <w:rPr>
          <w:rFonts w:ascii="Times New Roman" w:hAnsi="Times New Roman" w:cs="Times New Roman"/>
          <w:sz w:val="28"/>
          <w:szCs w:val="28"/>
        </w:rPr>
      </w:pPr>
      <w:r w:rsidRPr="003E0B3D">
        <w:rPr>
          <w:rFonts w:ascii="Times New Roman" w:hAnsi="Times New Roman" w:cs="Times New Roman"/>
          <w:b/>
          <w:sz w:val="28"/>
          <w:szCs w:val="28"/>
        </w:rPr>
        <w:t>3. Обращение за возмещением в Фонд развития территорий</w:t>
      </w:r>
    </w:p>
    <w:p w14:paraId="2764ACB9"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Законодательством предусмотрена выплата возмещения участникам строительства при банкротстве застройщика за счет имущества публично-правовой компании "Фонд развития территорий" (далее - Фонд) (</w:t>
      </w:r>
      <w:hyperlink r:id="rId53" w:history="1">
        <w:r w:rsidRPr="003E0B3D">
          <w:rPr>
            <w:rFonts w:ascii="Times New Roman" w:hAnsi="Times New Roman" w:cs="Times New Roman"/>
            <w:sz w:val="28"/>
            <w:szCs w:val="28"/>
          </w:rPr>
          <w:t>ст. 23.2</w:t>
        </w:r>
      </w:hyperlink>
      <w:r w:rsidRPr="003E0B3D">
        <w:rPr>
          <w:rFonts w:ascii="Times New Roman" w:hAnsi="Times New Roman" w:cs="Times New Roman"/>
          <w:sz w:val="28"/>
          <w:szCs w:val="28"/>
        </w:rPr>
        <w:t xml:space="preserve"> Закона N 214-ФЗ; </w:t>
      </w:r>
      <w:hyperlink r:id="rId54" w:history="1">
        <w:r w:rsidRPr="003E0B3D">
          <w:rPr>
            <w:rFonts w:ascii="Times New Roman" w:hAnsi="Times New Roman" w:cs="Times New Roman"/>
            <w:sz w:val="28"/>
            <w:szCs w:val="28"/>
          </w:rPr>
          <w:t>п. 1 ч. 2</w:t>
        </w:r>
      </w:hyperlink>
      <w:r w:rsidRPr="003E0B3D">
        <w:rPr>
          <w:rFonts w:ascii="Times New Roman" w:hAnsi="Times New Roman" w:cs="Times New Roman"/>
          <w:sz w:val="28"/>
          <w:szCs w:val="28"/>
        </w:rPr>
        <w:t xml:space="preserve">, </w:t>
      </w:r>
      <w:hyperlink r:id="rId55" w:history="1">
        <w:r w:rsidRPr="003E0B3D">
          <w:rPr>
            <w:rFonts w:ascii="Times New Roman" w:hAnsi="Times New Roman" w:cs="Times New Roman"/>
            <w:sz w:val="28"/>
            <w:szCs w:val="28"/>
          </w:rPr>
          <w:t>п. 3 ч. 3 ст. 3</w:t>
        </w:r>
      </w:hyperlink>
      <w:r w:rsidRPr="003E0B3D">
        <w:rPr>
          <w:rFonts w:ascii="Times New Roman" w:hAnsi="Times New Roman" w:cs="Times New Roman"/>
          <w:sz w:val="28"/>
          <w:szCs w:val="28"/>
        </w:rPr>
        <w:t xml:space="preserve"> Закона N 218-ФЗ).</w:t>
      </w:r>
    </w:p>
    <w:p w14:paraId="5C43053B"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 xml:space="preserve">Прием заявлений о выплате и выплата возмещения отнесены к ведению Фонда, в том числе через банки-агенты. Выплата возмещения осуществляется на основании принятого Фондом решения, который не позднее трех рабочих </w:t>
      </w:r>
      <w:r w:rsidRPr="003E0B3D">
        <w:rPr>
          <w:rFonts w:ascii="Times New Roman" w:hAnsi="Times New Roman" w:cs="Times New Roman"/>
          <w:sz w:val="28"/>
          <w:szCs w:val="28"/>
        </w:rPr>
        <w:lastRenderedPageBreak/>
        <w:t>дней со дня его принятия размещает на своем официальном сайте сообщение о дате начала приема заявлений граждан о выплате возмещения, а также о месте, времени, форме и порядке приема заявлений (</w:t>
      </w:r>
      <w:hyperlink r:id="rId56" w:history="1">
        <w:r w:rsidRPr="003E0B3D">
          <w:rPr>
            <w:rFonts w:ascii="Times New Roman" w:hAnsi="Times New Roman" w:cs="Times New Roman"/>
            <w:sz w:val="28"/>
            <w:szCs w:val="28"/>
          </w:rPr>
          <w:t>п. п. 2</w:t>
        </w:r>
      </w:hyperlink>
      <w:r w:rsidRPr="003E0B3D">
        <w:rPr>
          <w:rFonts w:ascii="Times New Roman" w:hAnsi="Times New Roman" w:cs="Times New Roman"/>
          <w:sz w:val="28"/>
          <w:szCs w:val="28"/>
        </w:rPr>
        <w:t xml:space="preserve">, </w:t>
      </w:r>
      <w:hyperlink r:id="rId57" w:history="1">
        <w:r w:rsidRPr="003E0B3D">
          <w:rPr>
            <w:rFonts w:ascii="Times New Roman" w:hAnsi="Times New Roman" w:cs="Times New Roman"/>
            <w:sz w:val="28"/>
            <w:szCs w:val="28"/>
          </w:rPr>
          <w:t>3</w:t>
        </w:r>
      </w:hyperlink>
      <w:r w:rsidRPr="003E0B3D">
        <w:rPr>
          <w:rFonts w:ascii="Times New Roman" w:hAnsi="Times New Roman" w:cs="Times New Roman"/>
          <w:sz w:val="28"/>
          <w:szCs w:val="28"/>
        </w:rPr>
        <w:t xml:space="preserve">, </w:t>
      </w:r>
      <w:hyperlink r:id="rId58" w:history="1">
        <w:r w:rsidRPr="003E0B3D">
          <w:rPr>
            <w:rFonts w:ascii="Times New Roman" w:hAnsi="Times New Roman" w:cs="Times New Roman"/>
            <w:sz w:val="28"/>
            <w:szCs w:val="28"/>
          </w:rPr>
          <w:t>9</w:t>
        </w:r>
      </w:hyperlink>
      <w:r w:rsidRPr="003E0B3D">
        <w:rPr>
          <w:rFonts w:ascii="Times New Roman" w:hAnsi="Times New Roman" w:cs="Times New Roman"/>
          <w:sz w:val="28"/>
          <w:szCs w:val="28"/>
        </w:rPr>
        <w:t xml:space="preserve"> Правил, утв. Постановлением Правительства РФ от 07.10.2017 N 1233; </w:t>
      </w:r>
      <w:hyperlink r:id="rId59" w:history="1">
        <w:r w:rsidRPr="003E0B3D">
          <w:rPr>
            <w:rFonts w:ascii="Times New Roman" w:hAnsi="Times New Roman" w:cs="Times New Roman"/>
            <w:sz w:val="28"/>
            <w:szCs w:val="28"/>
          </w:rPr>
          <w:t>ч. 1</w:t>
        </w:r>
      </w:hyperlink>
      <w:r w:rsidRPr="003E0B3D">
        <w:rPr>
          <w:rFonts w:ascii="Times New Roman" w:hAnsi="Times New Roman" w:cs="Times New Roman"/>
          <w:sz w:val="28"/>
          <w:szCs w:val="28"/>
        </w:rPr>
        <w:t xml:space="preserve">, </w:t>
      </w:r>
      <w:hyperlink r:id="rId60" w:history="1">
        <w:r w:rsidRPr="003E0B3D">
          <w:rPr>
            <w:rFonts w:ascii="Times New Roman" w:hAnsi="Times New Roman" w:cs="Times New Roman"/>
            <w:sz w:val="28"/>
            <w:szCs w:val="28"/>
          </w:rPr>
          <w:t>33 ст. 23</w:t>
        </w:r>
      </w:hyperlink>
      <w:r w:rsidRPr="003E0B3D">
        <w:rPr>
          <w:rFonts w:ascii="Times New Roman" w:hAnsi="Times New Roman" w:cs="Times New Roman"/>
          <w:sz w:val="28"/>
          <w:szCs w:val="28"/>
        </w:rPr>
        <w:t xml:space="preserve"> Закона N 436-ФЗ).</w:t>
      </w:r>
    </w:p>
    <w:p w14:paraId="122C81FA"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Возмещение гражданам - участникам строительства выплачивается на основании соответствующего решения Фонда до даты завершения процедуры конкурсного производства застройщика. Выплата производится в течение 10 рабочих дней со дня представления необходимых документов (</w:t>
      </w:r>
      <w:hyperlink r:id="rId61" w:history="1">
        <w:r w:rsidRPr="003E0B3D">
          <w:rPr>
            <w:rFonts w:ascii="Times New Roman" w:hAnsi="Times New Roman" w:cs="Times New Roman"/>
            <w:sz w:val="28"/>
            <w:szCs w:val="28"/>
          </w:rPr>
          <w:t>ч. 1 ст. 13</w:t>
        </w:r>
      </w:hyperlink>
      <w:r w:rsidRPr="003E0B3D">
        <w:rPr>
          <w:rFonts w:ascii="Times New Roman" w:hAnsi="Times New Roman" w:cs="Times New Roman"/>
          <w:sz w:val="28"/>
          <w:szCs w:val="28"/>
        </w:rPr>
        <w:t xml:space="preserve"> Закона N 218-ФЗ; </w:t>
      </w:r>
      <w:hyperlink r:id="rId62" w:history="1">
        <w:r w:rsidRPr="003E0B3D">
          <w:rPr>
            <w:rFonts w:ascii="Times New Roman" w:hAnsi="Times New Roman" w:cs="Times New Roman"/>
            <w:sz w:val="28"/>
            <w:szCs w:val="28"/>
          </w:rPr>
          <w:t>п. 8</w:t>
        </w:r>
      </w:hyperlink>
      <w:r w:rsidRPr="003E0B3D">
        <w:rPr>
          <w:rFonts w:ascii="Times New Roman" w:hAnsi="Times New Roman" w:cs="Times New Roman"/>
          <w:sz w:val="28"/>
          <w:szCs w:val="28"/>
        </w:rPr>
        <w:t xml:space="preserve"> Правил; </w:t>
      </w:r>
      <w:hyperlink r:id="rId63" w:history="1">
        <w:r w:rsidRPr="003E0B3D">
          <w:rPr>
            <w:rFonts w:ascii="Times New Roman" w:hAnsi="Times New Roman" w:cs="Times New Roman"/>
            <w:sz w:val="28"/>
            <w:szCs w:val="28"/>
          </w:rPr>
          <w:t>ч. 1</w:t>
        </w:r>
      </w:hyperlink>
      <w:r w:rsidRPr="003E0B3D">
        <w:rPr>
          <w:rFonts w:ascii="Times New Roman" w:hAnsi="Times New Roman" w:cs="Times New Roman"/>
          <w:sz w:val="28"/>
          <w:szCs w:val="28"/>
        </w:rPr>
        <w:t xml:space="preserve">, </w:t>
      </w:r>
      <w:hyperlink r:id="rId64" w:history="1">
        <w:r w:rsidRPr="003E0B3D">
          <w:rPr>
            <w:rFonts w:ascii="Times New Roman" w:hAnsi="Times New Roman" w:cs="Times New Roman"/>
            <w:sz w:val="28"/>
            <w:szCs w:val="28"/>
          </w:rPr>
          <w:t>33 ст. 23</w:t>
        </w:r>
      </w:hyperlink>
      <w:r w:rsidRPr="003E0B3D">
        <w:rPr>
          <w:rFonts w:ascii="Times New Roman" w:hAnsi="Times New Roman" w:cs="Times New Roman"/>
          <w:sz w:val="28"/>
          <w:szCs w:val="28"/>
        </w:rPr>
        <w:t xml:space="preserve"> Закона N 436-ФЗ).</w:t>
      </w:r>
    </w:p>
    <w:p w14:paraId="5083099E"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 xml:space="preserve">Возмещение выплачивается в размере рыночной стоимости жилого помещения, определенной на дату, которая не может быть более чем на шесть месяцев ранее даты принятия Фондом решения о выплате возмещения, но не менее уплаченной цены договора. Возмещение по требованию о передаче </w:t>
      </w:r>
      <w:proofErr w:type="spellStart"/>
      <w:r w:rsidRPr="003E0B3D">
        <w:rPr>
          <w:rFonts w:ascii="Times New Roman" w:hAnsi="Times New Roman" w:cs="Times New Roman"/>
          <w:sz w:val="28"/>
          <w:szCs w:val="28"/>
        </w:rPr>
        <w:t>машино</w:t>
      </w:r>
      <w:proofErr w:type="spellEnd"/>
      <w:r w:rsidRPr="003E0B3D">
        <w:rPr>
          <w:rFonts w:ascii="Times New Roman" w:hAnsi="Times New Roman" w:cs="Times New Roman"/>
          <w:sz w:val="28"/>
          <w:szCs w:val="28"/>
        </w:rPr>
        <w:t xml:space="preserve">-мест и (или) нежилых помещений выплачивается в размере уплаченной цены договора в отношении одного </w:t>
      </w:r>
      <w:proofErr w:type="spellStart"/>
      <w:r w:rsidRPr="003E0B3D">
        <w:rPr>
          <w:rFonts w:ascii="Times New Roman" w:hAnsi="Times New Roman" w:cs="Times New Roman"/>
          <w:sz w:val="28"/>
          <w:szCs w:val="28"/>
        </w:rPr>
        <w:t>машино</w:t>
      </w:r>
      <w:proofErr w:type="spellEnd"/>
      <w:r w:rsidRPr="003E0B3D">
        <w:rPr>
          <w:rFonts w:ascii="Times New Roman" w:hAnsi="Times New Roman" w:cs="Times New Roman"/>
          <w:sz w:val="28"/>
          <w:szCs w:val="28"/>
        </w:rPr>
        <w:t>-места и (или) нежилого помещения в объекте незавершенного строительства (</w:t>
      </w:r>
      <w:hyperlink r:id="rId65" w:history="1">
        <w:r w:rsidRPr="003E0B3D">
          <w:rPr>
            <w:rFonts w:ascii="Times New Roman" w:hAnsi="Times New Roman" w:cs="Times New Roman"/>
            <w:sz w:val="28"/>
            <w:szCs w:val="28"/>
          </w:rPr>
          <w:t>ч. 2</w:t>
        </w:r>
      </w:hyperlink>
      <w:r w:rsidRPr="003E0B3D">
        <w:rPr>
          <w:rFonts w:ascii="Times New Roman" w:hAnsi="Times New Roman" w:cs="Times New Roman"/>
          <w:sz w:val="28"/>
          <w:szCs w:val="28"/>
        </w:rPr>
        <w:t xml:space="preserve">, </w:t>
      </w:r>
      <w:hyperlink r:id="rId66" w:history="1">
        <w:r w:rsidRPr="003E0B3D">
          <w:rPr>
            <w:rFonts w:ascii="Times New Roman" w:hAnsi="Times New Roman" w:cs="Times New Roman"/>
            <w:sz w:val="28"/>
            <w:szCs w:val="28"/>
          </w:rPr>
          <w:t>2.1 ст. 13</w:t>
        </w:r>
      </w:hyperlink>
      <w:r w:rsidRPr="003E0B3D">
        <w:rPr>
          <w:rFonts w:ascii="Times New Roman" w:hAnsi="Times New Roman" w:cs="Times New Roman"/>
          <w:sz w:val="28"/>
          <w:szCs w:val="28"/>
        </w:rPr>
        <w:t xml:space="preserve"> Закона N 218-ФЗ).</w:t>
      </w:r>
    </w:p>
    <w:p w14:paraId="4E14DC46"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В случае использования при заключении ДДУ средств материнского (семейного) капитала Фонд на основании заявления гражданина - участника строительства направляет в ПФР запрос и после получения сообщения перечисляет соответствующую сумму в ПФР. Оставшаяся часть возмещения подлежит выплате гражданину (</w:t>
      </w:r>
      <w:hyperlink r:id="rId67" w:history="1">
        <w:r w:rsidRPr="003E0B3D">
          <w:rPr>
            <w:rFonts w:ascii="Times New Roman" w:hAnsi="Times New Roman" w:cs="Times New Roman"/>
            <w:sz w:val="28"/>
            <w:szCs w:val="28"/>
          </w:rPr>
          <w:t>ч. 7 ст. 13</w:t>
        </w:r>
      </w:hyperlink>
      <w:r w:rsidRPr="003E0B3D">
        <w:rPr>
          <w:rFonts w:ascii="Times New Roman" w:hAnsi="Times New Roman" w:cs="Times New Roman"/>
          <w:sz w:val="28"/>
          <w:szCs w:val="28"/>
        </w:rPr>
        <w:t xml:space="preserve"> Закона N 218-ФЗ; </w:t>
      </w:r>
      <w:hyperlink r:id="rId68" w:history="1">
        <w:r w:rsidRPr="003E0B3D">
          <w:rPr>
            <w:rFonts w:ascii="Times New Roman" w:hAnsi="Times New Roman" w:cs="Times New Roman"/>
            <w:sz w:val="28"/>
            <w:szCs w:val="28"/>
          </w:rPr>
          <w:t>ст. 10.1</w:t>
        </w:r>
      </w:hyperlink>
      <w:r w:rsidRPr="003E0B3D">
        <w:rPr>
          <w:rFonts w:ascii="Times New Roman" w:hAnsi="Times New Roman" w:cs="Times New Roman"/>
          <w:sz w:val="28"/>
          <w:szCs w:val="28"/>
        </w:rPr>
        <w:t xml:space="preserve"> Закона от 29.12.2006 N 256-ФЗ).</w:t>
      </w:r>
    </w:p>
    <w:p w14:paraId="11533629"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Участник долевого строительства не вправе требовать возмещения за счет средств компенсационного фонда в случае получения им ранее страховой выплаты или выплаты, произведенной поручителем застройщика (</w:t>
      </w:r>
      <w:hyperlink r:id="rId69" w:history="1">
        <w:r w:rsidRPr="003E0B3D">
          <w:rPr>
            <w:rFonts w:ascii="Times New Roman" w:hAnsi="Times New Roman" w:cs="Times New Roman"/>
            <w:sz w:val="28"/>
            <w:szCs w:val="28"/>
          </w:rPr>
          <w:t>ч. 16 ст. 25</w:t>
        </w:r>
      </w:hyperlink>
      <w:r w:rsidRPr="003E0B3D">
        <w:rPr>
          <w:rFonts w:ascii="Times New Roman" w:hAnsi="Times New Roman" w:cs="Times New Roman"/>
          <w:sz w:val="28"/>
          <w:szCs w:val="28"/>
        </w:rPr>
        <w:t xml:space="preserve"> Закона N 218-ФЗ; Информационное </w:t>
      </w:r>
      <w:hyperlink r:id="rId70" w:history="1">
        <w:r w:rsidRPr="003E0B3D">
          <w:rPr>
            <w:rFonts w:ascii="Times New Roman" w:hAnsi="Times New Roman" w:cs="Times New Roman"/>
            <w:sz w:val="28"/>
            <w:szCs w:val="28"/>
          </w:rPr>
          <w:t>письмо</w:t>
        </w:r>
      </w:hyperlink>
      <w:r w:rsidRPr="003E0B3D">
        <w:rPr>
          <w:rFonts w:ascii="Times New Roman" w:hAnsi="Times New Roman" w:cs="Times New Roman"/>
          <w:sz w:val="28"/>
          <w:szCs w:val="28"/>
        </w:rPr>
        <w:t xml:space="preserve"> Банка России от 10.12.2019 N ИН-015-53/90).</w:t>
      </w:r>
    </w:p>
    <w:p w14:paraId="4051765F"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 xml:space="preserve">Также право на возмещение отсутствует в случае приобретения права требования передачи жилого помещения и (или) передачи </w:t>
      </w:r>
      <w:proofErr w:type="spellStart"/>
      <w:r w:rsidRPr="003E0B3D">
        <w:rPr>
          <w:rFonts w:ascii="Times New Roman" w:hAnsi="Times New Roman" w:cs="Times New Roman"/>
          <w:sz w:val="28"/>
          <w:szCs w:val="28"/>
        </w:rPr>
        <w:t>машино</w:t>
      </w:r>
      <w:proofErr w:type="spellEnd"/>
      <w:r w:rsidRPr="003E0B3D">
        <w:rPr>
          <w:rFonts w:ascii="Times New Roman" w:hAnsi="Times New Roman" w:cs="Times New Roman"/>
          <w:sz w:val="28"/>
          <w:szCs w:val="28"/>
        </w:rPr>
        <w:t>-места и нежилого помещения после признания застройщика банкротом и открытия конкурсного производства (</w:t>
      </w:r>
      <w:hyperlink r:id="rId71" w:history="1">
        <w:r w:rsidRPr="003E0B3D">
          <w:rPr>
            <w:rFonts w:ascii="Times New Roman" w:hAnsi="Times New Roman" w:cs="Times New Roman"/>
            <w:sz w:val="28"/>
            <w:szCs w:val="28"/>
          </w:rPr>
          <w:t>ч. 3 ст. 13</w:t>
        </w:r>
      </w:hyperlink>
      <w:r w:rsidRPr="003E0B3D">
        <w:rPr>
          <w:rFonts w:ascii="Times New Roman" w:hAnsi="Times New Roman" w:cs="Times New Roman"/>
          <w:sz w:val="28"/>
          <w:szCs w:val="28"/>
        </w:rPr>
        <w:t xml:space="preserve"> Закона N 218-ФЗ).</w:t>
      </w:r>
    </w:p>
    <w:p w14:paraId="1036EC30"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 xml:space="preserve">При определенных условиях правом на выплату возмещения за счет средств Фонда обладают также граждане, требования которых были погашены путем передачи в установленном порядке прав застройщика на объект незавершенного строительства и земельный участок жилищно-строительному или иному специализированному потребительскому кооперативу (далее - кооператив) и которые имеют в отношении этого кооператива требования о передаче жилых помещений, </w:t>
      </w:r>
      <w:proofErr w:type="spellStart"/>
      <w:r w:rsidRPr="003E0B3D">
        <w:rPr>
          <w:rFonts w:ascii="Times New Roman" w:hAnsi="Times New Roman" w:cs="Times New Roman"/>
          <w:sz w:val="28"/>
          <w:szCs w:val="28"/>
        </w:rPr>
        <w:t>машино</w:t>
      </w:r>
      <w:proofErr w:type="spellEnd"/>
      <w:r w:rsidRPr="003E0B3D">
        <w:rPr>
          <w:rFonts w:ascii="Times New Roman" w:hAnsi="Times New Roman" w:cs="Times New Roman"/>
          <w:sz w:val="28"/>
          <w:szCs w:val="28"/>
        </w:rPr>
        <w:t xml:space="preserve">-мест и (или) нежилых помещений, а </w:t>
      </w:r>
      <w:r w:rsidRPr="003E0B3D">
        <w:rPr>
          <w:rFonts w:ascii="Times New Roman" w:hAnsi="Times New Roman" w:cs="Times New Roman"/>
          <w:sz w:val="28"/>
          <w:szCs w:val="28"/>
        </w:rPr>
        <w:lastRenderedPageBreak/>
        <w:t>также граждане, которые приобрели пай умершего члена такого кооператива в порядке наследования (</w:t>
      </w:r>
      <w:hyperlink r:id="rId72" w:history="1">
        <w:r w:rsidRPr="003E0B3D">
          <w:rPr>
            <w:rFonts w:ascii="Times New Roman" w:hAnsi="Times New Roman" w:cs="Times New Roman"/>
            <w:sz w:val="28"/>
            <w:szCs w:val="28"/>
          </w:rPr>
          <w:t>п. 4 ч. 3 ст. 3</w:t>
        </w:r>
      </w:hyperlink>
      <w:r w:rsidRPr="003E0B3D">
        <w:rPr>
          <w:rFonts w:ascii="Times New Roman" w:hAnsi="Times New Roman" w:cs="Times New Roman"/>
          <w:sz w:val="28"/>
          <w:szCs w:val="28"/>
        </w:rPr>
        <w:t xml:space="preserve">, </w:t>
      </w:r>
      <w:hyperlink r:id="rId73" w:history="1">
        <w:r w:rsidRPr="003E0B3D">
          <w:rPr>
            <w:rFonts w:ascii="Times New Roman" w:hAnsi="Times New Roman" w:cs="Times New Roman"/>
            <w:sz w:val="28"/>
            <w:szCs w:val="28"/>
          </w:rPr>
          <w:t>ч. 1.2 ст. 13</w:t>
        </w:r>
      </w:hyperlink>
      <w:r w:rsidRPr="003E0B3D">
        <w:rPr>
          <w:rFonts w:ascii="Times New Roman" w:hAnsi="Times New Roman" w:cs="Times New Roman"/>
          <w:sz w:val="28"/>
          <w:szCs w:val="28"/>
        </w:rPr>
        <w:t xml:space="preserve">, </w:t>
      </w:r>
      <w:hyperlink r:id="rId74" w:history="1">
        <w:r w:rsidRPr="003E0B3D">
          <w:rPr>
            <w:rFonts w:ascii="Times New Roman" w:hAnsi="Times New Roman" w:cs="Times New Roman"/>
            <w:sz w:val="28"/>
            <w:szCs w:val="28"/>
          </w:rPr>
          <w:t>ст. 13.3</w:t>
        </w:r>
      </w:hyperlink>
      <w:r w:rsidRPr="003E0B3D">
        <w:rPr>
          <w:rFonts w:ascii="Times New Roman" w:hAnsi="Times New Roman" w:cs="Times New Roman"/>
          <w:sz w:val="28"/>
          <w:szCs w:val="28"/>
        </w:rPr>
        <w:t xml:space="preserve"> Закона N 218-ФЗ; </w:t>
      </w:r>
      <w:hyperlink r:id="rId75" w:history="1">
        <w:r w:rsidRPr="003E0B3D">
          <w:rPr>
            <w:rFonts w:ascii="Times New Roman" w:hAnsi="Times New Roman" w:cs="Times New Roman"/>
            <w:sz w:val="28"/>
            <w:szCs w:val="28"/>
          </w:rPr>
          <w:t>ст. 201.10</w:t>
        </w:r>
      </w:hyperlink>
      <w:r w:rsidRPr="003E0B3D">
        <w:rPr>
          <w:rFonts w:ascii="Times New Roman" w:hAnsi="Times New Roman" w:cs="Times New Roman"/>
          <w:sz w:val="28"/>
          <w:szCs w:val="28"/>
        </w:rPr>
        <w:t xml:space="preserve"> Закона N 127-ФЗ; </w:t>
      </w:r>
      <w:hyperlink r:id="rId76" w:history="1">
        <w:r w:rsidRPr="003E0B3D">
          <w:rPr>
            <w:rFonts w:ascii="Times New Roman" w:hAnsi="Times New Roman" w:cs="Times New Roman"/>
            <w:sz w:val="28"/>
            <w:szCs w:val="28"/>
          </w:rPr>
          <w:t>ч. 2</w:t>
        </w:r>
      </w:hyperlink>
      <w:r w:rsidRPr="003E0B3D">
        <w:rPr>
          <w:rFonts w:ascii="Times New Roman" w:hAnsi="Times New Roman" w:cs="Times New Roman"/>
          <w:sz w:val="28"/>
          <w:szCs w:val="28"/>
        </w:rPr>
        <w:t xml:space="preserve">, </w:t>
      </w:r>
      <w:hyperlink r:id="rId77" w:history="1">
        <w:r w:rsidRPr="003E0B3D">
          <w:rPr>
            <w:rFonts w:ascii="Times New Roman" w:hAnsi="Times New Roman" w:cs="Times New Roman"/>
            <w:sz w:val="28"/>
            <w:szCs w:val="28"/>
          </w:rPr>
          <w:t>4 ст. 3</w:t>
        </w:r>
      </w:hyperlink>
      <w:r w:rsidRPr="003E0B3D">
        <w:rPr>
          <w:rFonts w:ascii="Times New Roman" w:hAnsi="Times New Roman" w:cs="Times New Roman"/>
          <w:sz w:val="28"/>
          <w:szCs w:val="28"/>
        </w:rPr>
        <w:t xml:space="preserve"> Закона от 30.12.2020 N 542-ФЗ; </w:t>
      </w:r>
      <w:hyperlink r:id="rId78" w:history="1">
        <w:r w:rsidRPr="003E0B3D">
          <w:rPr>
            <w:rFonts w:ascii="Times New Roman" w:hAnsi="Times New Roman" w:cs="Times New Roman"/>
            <w:sz w:val="28"/>
            <w:szCs w:val="28"/>
          </w:rPr>
          <w:t>ч. 1</w:t>
        </w:r>
      </w:hyperlink>
      <w:r w:rsidRPr="003E0B3D">
        <w:rPr>
          <w:rFonts w:ascii="Times New Roman" w:hAnsi="Times New Roman" w:cs="Times New Roman"/>
          <w:sz w:val="28"/>
          <w:szCs w:val="28"/>
        </w:rPr>
        <w:t xml:space="preserve">, </w:t>
      </w:r>
      <w:hyperlink r:id="rId79" w:history="1">
        <w:r w:rsidRPr="003E0B3D">
          <w:rPr>
            <w:rFonts w:ascii="Times New Roman" w:hAnsi="Times New Roman" w:cs="Times New Roman"/>
            <w:sz w:val="28"/>
            <w:szCs w:val="28"/>
          </w:rPr>
          <w:t>33 ст. 23</w:t>
        </w:r>
      </w:hyperlink>
      <w:r w:rsidRPr="003E0B3D">
        <w:rPr>
          <w:rFonts w:ascii="Times New Roman" w:hAnsi="Times New Roman" w:cs="Times New Roman"/>
          <w:sz w:val="28"/>
          <w:szCs w:val="28"/>
        </w:rPr>
        <w:t xml:space="preserve"> Закона N 436-ФЗ; </w:t>
      </w:r>
      <w:hyperlink r:id="rId80" w:history="1">
        <w:r w:rsidRPr="003E0B3D">
          <w:rPr>
            <w:rFonts w:ascii="Times New Roman" w:hAnsi="Times New Roman" w:cs="Times New Roman"/>
            <w:sz w:val="28"/>
            <w:szCs w:val="28"/>
          </w:rPr>
          <w:t>п. п. 4</w:t>
        </w:r>
      </w:hyperlink>
      <w:r w:rsidRPr="003E0B3D">
        <w:rPr>
          <w:rFonts w:ascii="Times New Roman" w:hAnsi="Times New Roman" w:cs="Times New Roman"/>
          <w:sz w:val="28"/>
          <w:szCs w:val="28"/>
        </w:rPr>
        <w:t xml:space="preserve">, </w:t>
      </w:r>
      <w:hyperlink r:id="rId81" w:history="1">
        <w:r w:rsidRPr="003E0B3D">
          <w:rPr>
            <w:rFonts w:ascii="Times New Roman" w:hAnsi="Times New Roman" w:cs="Times New Roman"/>
            <w:sz w:val="28"/>
            <w:szCs w:val="28"/>
          </w:rPr>
          <w:t>8</w:t>
        </w:r>
      </w:hyperlink>
      <w:r w:rsidRPr="003E0B3D">
        <w:rPr>
          <w:rFonts w:ascii="Times New Roman" w:hAnsi="Times New Roman" w:cs="Times New Roman"/>
          <w:sz w:val="28"/>
          <w:szCs w:val="28"/>
        </w:rPr>
        <w:t xml:space="preserve">, </w:t>
      </w:r>
      <w:hyperlink r:id="rId82" w:history="1">
        <w:r w:rsidRPr="003E0B3D">
          <w:rPr>
            <w:rFonts w:ascii="Times New Roman" w:hAnsi="Times New Roman" w:cs="Times New Roman"/>
            <w:sz w:val="28"/>
            <w:szCs w:val="28"/>
          </w:rPr>
          <w:t>10</w:t>
        </w:r>
      </w:hyperlink>
      <w:r w:rsidRPr="003E0B3D">
        <w:rPr>
          <w:rFonts w:ascii="Times New Roman" w:hAnsi="Times New Roman" w:cs="Times New Roman"/>
          <w:sz w:val="28"/>
          <w:szCs w:val="28"/>
        </w:rPr>
        <w:t xml:space="preserve">, </w:t>
      </w:r>
      <w:hyperlink r:id="rId83" w:history="1">
        <w:r w:rsidRPr="003E0B3D">
          <w:rPr>
            <w:rFonts w:ascii="Times New Roman" w:hAnsi="Times New Roman" w:cs="Times New Roman"/>
            <w:sz w:val="28"/>
            <w:szCs w:val="28"/>
          </w:rPr>
          <w:t>11</w:t>
        </w:r>
      </w:hyperlink>
      <w:r w:rsidRPr="003E0B3D">
        <w:rPr>
          <w:rFonts w:ascii="Times New Roman" w:hAnsi="Times New Roman" w:cs="Times New Roman"/>
          <w:sz w:val="28"/>
          <w:szCs w:val="28"/>
        </w:rPr>
        <w:t xml:space="preserve">, </w:t>
      </w:r>
      <w:hyperlink r:id="rId84" w:history="1">
        <w:r w:rsidRPr="003E0B3D">
          <w:rPr>
            <w:rFonts w:ascii="Times New Roman" w:hAnsi="Times New Roman" w:cs="Times New Roman"/>
            <w:sz w:val="28"/>
            <w:szCs w:val="28"/>
          </w:rPr>
          <w:t>13</w:t>
        </w:r>
      </w:hyperlink>
      <w:r w:rsidRPr="003E0B3D">
        <w:rPr>
          <w:rFonts w:ascii="Times New Roman" w:hAnsi="Times New Roman" w:cs="Times New Roman"/>
          <w:sz w:val="28"/>
          <w:szCs w:val="28"/>
        </w:rPr>
        <w:t xml:space="preserve">, </w:t>
      </w:r>
      <w:hyperlink r:id="rId85" w:history="1">
        <w:r w:rsidRPr="003E0B3D">
          <w:rPr>
            <w:rFonts w:ascii="Times New Roman" w:hAnsi="Times New Roman" w:cs="Times New Roman"/>
            <w:sz w:val="28"/>
            <w:szCs w:val="28"/>
          </w:rPr>
          <w:t>16</w:t>
        </w:r>
      </w:hyperlink>
      <w:r w:rsidRPr="003E0B3D">
        <w:rPr>
          <w:rFonts w:ascii="Times New Roman" w:hAnsi="Times New Roman" w:cs="Times New Roman"/>
          <w:sz w:val="28"/>
          <w:szCs w:val="28"/>
        </w:rPr>
        <w:t xml:space="preserve"> Правил, утв. Постановлением Правительства РФ от 14.12.2019 N 1680).</w:t>
      </w:r>
    </w:p>
    <w:p w14:paraId="260FA077" w14:textId="77777777" w:rsidR="00A82618" w:rsidRPr="003E0B3D" w:rsidRDefault="00A82618">
      <w:pPr>
        <w:pStyle w:val="ConsPlusNormal"/>
        <w:jc w:val="both"/>
        <w:rPr>
          <w:rFonts w:ascii="Times New Roman" w:hAnsi="Times New Roman" w:cs="Times New Roman"/>
          <w:sz w:val="28"/>
          <w:szCs w:val="28"/>
        </w:rPr>
      </w:pPr>
    </w:p>
    <w:p w14:paraId="408BC375" w14:textId="77777777" w:rsidR="00A82618" w:rsidRPr="003E0B3D" w:rsidRDefault="00A82618">
      <w:pPr>
        <w:pStyle w:val="ConsPlusNormal"/>
        <w:ind w:left="540"/>
        <w:jc w:val="both"/>
        <w:rPr>
          <w:rFonts w:ascii="Times New Roman" w:hAnsi="Times New Roman" w:cs="Times New Roman"/>
          <w:sz w:val="28"/>
          <w:szCs w:val="28"/>
        </w:rPr>
      </w:pPr>
      <w:r w:rsidRPr="003E0B3D">
        <w:rPr>
          <w:rFonts w:ascii="Times New Roman" w:hAnsi="Times New Roman" w:cs="Times New Roman"/>
          <w:b/>
          <w:sz w:val="28"/>
          <w:szCs w:val="28"/>
        </w:rPr>
        <w:t>Обратите внимание!</w:t>
      </w:r>
      <w:r w:rsidRPr="003E0B3D">
        <w:rPr>
          <w:rFonts w:ascii="Times New Roman" w:hAnsi="Times New Roman" w:cs="Times New Roman"/>
          <w:sz w:val="28"/>
          <w:szCs w:val="28"/>
        </w:rPr>
        <w:t xml:space="preserve"> Доход в виде возмещения, полученного налогоплательщиком в рамках защиты прав участников долевого строительства, НДФЛ не облагается (</w:t>
      </w:r>
      <w:hyperlink r:id="rId86" w:history="1">
        <w:r w:rsidRPr="003E0B3D">
          <w:rPr>
            <w:rFonts w:ascii="Times New Roman" w:hAnsi="Times New Roman" w:cs="Times New Roman"/>
            <w:sz w:val="28"/>
            <w:szCs w:val="28"/>
          </w:rPr>
          <w:t>п. 71 ст. 217</w:t>
        </w:r>
      </w:hyperlink>
      <w:r w:rsidRPr="003E0B3D">
        <w:rPr>
          <w:rFonts w:ascii="Times New Roman" w:hAnsi="Times New Roman" w:cs="Times New Roman"/>
          <w:sz w:val="28"/>
          <w:szCs w:val="28"/>
        </w:rPr>
        <w:t xml:space="preserve"> НК РФ).</w:t>
      </w:r>
    </w:p>
    <w:p w14:paraId="4CD62B42" w14:textId="77777777" w:rsidR="00A82618" w:rsidRPr="003E0B3D" w:rsidRDefault="00A82618">
      <w:pPr>
        <w:pStyle w:val="ConsPlusNormal"/>
        <w:jc w:val="both"/>
        <w:rPr>
          <w:rFonts w:ascii="Times New Roman" w:hAnsi="Times New Roman" w:cs="Times New Roman"/>
          <w:sz w:val="28"/>
          <w:szCs w:val="28"/>
        </w:rPr>
      </w:pPr>
    </w:p>
    <w:p w14:paraId="4F464EF4" w14:textId="77777777" w:rsidR="00A82618" w:rsidRPr="003E0B3D" w:rsidRDefault="00A82618">
      <w:pPr>
        <w:pStyle w:val="ConsPlusNormal"/>
        <w:jc w:val="both"/>
        <w:rPr>
          <w:rFonts w:ascii="Times New Roman" w:hAnsi="Times New Roman" w:cs="Times New Roman"/>
          <w:sz w:val="28"/>
          <w:szCs w:val="28"/>
        </w:rPr>
      </w:pPr>
      <w:r w:rsidRPr="003E0B3D">
        <w:rPr>
          <w:rFonts w:ascii="Times New Roman" w:hAnsi="Times New Roman" w:cs="Times New Roman"/>
          <w:sz w:val="28"/>
          <w:szCs w:val="28"/>
        </w:rPr>
        <w:t>Кроме того, следует также учитывать, что при определенных условиях Фондом может быть принято решение о финансировании мероприятий по завершению строительства объектов незавершенного строительства и объектов инфраструктуры, для строительства которых привлекались денежные средства участников строительства (</w:t>
      </w:r>
      <w:hyperlink r:id="rId87" w:history="1">
        <w:r w:rsidRPr="003E0B3D">
          <w:rPr>
            <w:rFonts w:ascii="Times New Roman" w:hAnsi="Times New Roman" w:cs="Times New Roman"/>
            <w:sz w:val="28"/>
            <w:szCs w:val="28"/>
          </w:rPr>
          <w:t>п. 7 ч. 3 ст. 3</w:t>
        </w:r>
      </w:hyperlink>
      <w:r w:rsidRPr="003E0B3D">
        <w:rPr>
          <w:rFonts w:ascii="Times New Roman" w:hAnsi="Times New Roman" w:cs="Times New Roman"/>
          <w:sz w:val="28"/>
          <w:szCs w:val="28"/>
        </w:rPr>
        <w:t xml:space="preserve">, </w:t>
      </w:r>
      <w:hyperlink r:id="rId88" w:history="1">
        <w:r w:rsidRPr="003E0B3D">
          <w:rPr>
            <w:rFonts w:ascii="Times New Roman" w:hAnsi="Times New Roman" w:cs="Times New Roman"/>
            <w:sz w:val="28"/>
            <w:szCs w:val="28"/>
          </w:rPr>
          <w:t>ч. 1</w:t>
        </w:r>
      </w:hyperlink>
      <w:r w:rsidRPr="003E0B3D">
        <w:rPr>
          <w:rFonts w:ascii="Times New Roman" w:hAnsi="Times New Roman" w:cs="Times New Roman"/>
          <w:sz w:val="28"/>
          <w:szCs w:val="28"/>
        </w:rPr>
        <w:t xml:space="preserve">, </w:t>
      </w:r>
      <w:hyperlink r:id="rId89" w:history="1">
        <w:r w:rsidRPr="003E0B3D">
          <w:rPr>
            <w:rFonts w:ascii="Times New Roman" w:hAnsi="Times New Roman" w:cs="Times New Roman"/>
            <w:sz w:val="28"/>
            <w:szCs w:val="28"/>
          </w:rPr>
          <w:t>3 ст. 9.1</w:t>
        </w:r>
      </w:hyperlink>
      <w:r w:rsidRPr="003E0B3D">
        <w:rPr>
          <w:rFonts w:ascii="Times New Roman" w:hAnsi="Times New Roman" w:cs="Times New Roman"/>
          <w:sz w:val="28"/>
          <w:szCs w:val="28"/>
        </w:rPr>
        <w:t xml:space="preserve">, </w:t>
      </w:r>
      <w:hyperlink r:id="rId90" w:history="1">
        <w:r w:rsidRPr="003E0B3D">
          <w:rPr>
            <w:rFonts w:ascii="Times New Roman" w:hAnsi="Times New Roman" w:cs="Times New Roman"/>
            <w:sz w:val="28"/>
            <w:szCs w:val="28"/>
          </w:rPr>
          <w:t>п. п. 1</w:t>
        </w:r>
      </w:hyperlink>
      <w:r w:rsidRPr="003E0B3D">
        <w:rPr>
          <w:rFonts w:ascii="Times New Roman" w:hAnsi="Times New Roman" w:cs="Times New Roman"/>
          <w:sz w:val="28"/>
          <w:szCs w:val="28"/>
        </w:rPr>
        <w:t xml:space="preserve">, </w:t>
      </w:r>
      <w:hyperlink r:id="rId91" w:history="1">
        <w:r w:rsidRPr="003E0B3D">
          <w:rPr>
            <w:rFonts w:ascii="Times New Roman" w:hAnsi="Times New Roman" w:cs="Times New Roman"/>
            <w:sz w:val="28"/>
            <w:szCs w:val="28"/>
          </w:rPr>
          <w:t>3 ч. 1</w:t>
        </w:r>
      </w:hyperlink>
      <w:r w:rsidRPr="003E0B3D">
        <w:rPr>
          <w:rFonts w:ascii="Times New Roman" w:hAnsi="Times New Roman" w:cs="Times New Roman"/>
          <w:sz w:val="28"/>
          <w:szCs w:val="28"/>
        </w:rPr>
        <w:t xml:space="preserve">, </w:t>
      </w:r>
      <w:hyperlink r:id="rId92" w:history="1">
        <w:r w:rsidRPr="003E0B3D">
          <w:rPr>
            <w:rFonts w:ascii="Times New Roman" w:hAnsi="Times New Roman" w:cs="Times New Roman"/>
            <w:sz w:val="28"/>
            <w:szCs w:val="28"/>
          </w:rPr>
          <w:t>ч. 2</w:t>
        </w:r>
      </w:hyperlink>
      <w:r w:rsidRPr="003E0B3D">
        <w:rPr>
          <w:rFonts w:ascii="Times New Roman" w:hAnsi="Times New Roman" w:cs="Times New Roman"/>
          <w:sz w:val="28"/>
          <w:szCs w:val="28"/>
        </w:rPr>
        <w:t xml:space="preserve">, </w:t>
      </w:r>
      <w:hyperlink r:id="rId93" w:history="1">
        <w:r w:rsidRPr="003E0B3D">
          <w:rPr>
            <w:rFonts w:ascii="Times New Roman" w:hAnsi="Times New Roman" w:cs="Times New Roman"/>
            <w:sz w:val="28"/>
            <w:szCs w:val="28"/>
          </w:rPr>
          <w:t>3</w:t>
        </w:r>
      </w:hyperlink>
      <w:r w:rsidRPr="003E0B3D">
        <w:rPr>
          <w:rFonts w:ascii="Times New Roman" w:hAnsi="Times New Roman" w:cs="Times New Roman"/>
          <w:sz w:val="28"/>
          <w:szCs w:val="28"/>
        </w:rPr>
        <w:t xml:space="preserve"> - </w:t>
      </w:r>
      <w:hyperlink r:id="rId94" w:history="1">
        <w:r w:rsidRPr="003E0B3D">
          <w:rPr>
            <w:rFonts w:ascii="Times New Roman" w:hAnsi="Times New Roman" w:cs="Times New Roman"/>
            <w:sz w:val="28"/>
            <w:szCs w:val="28"/>
          </w:rPr>
          <w:t>3.1-1 ст. 13.1</w:t>
        </w:r>
      </w:hyperlink>
      <w:r w:rsidRPr="003E0B3D">
        <w:rPr>
          <w:rFonts w:ascii="Times New Roman" w:hAnsi="Times New Roman" w:cs="Times New Roman"/>
          <w:sz w:val="28"/>
          <w:szCs w:val="28"/>
        </w:rPr>
        <w:t xml:space="preserve"> Закона N 218-ФЗ; </w:t>
      </w:r>
      <w:hyperlink r:id="rId95" w:history="1">
        <w:r w:rsidRPr="003E0B3D">
          <w:rPr>
            <w:rFonts w:ascii="Times New Roman" w:hAnsi="Times New Roman" w:cs="Times New Roman"/>
            <w:sz w:val="28"/>
            <w:szCs w:val="28"/>
          </w:rPr>
          <w:t>ч. 1</w:t>
        </w:r>
      </w:hyperlink>
      <w:r w:rsidRPr="003E0B3D">
        <w:rPr>
          <w:rFonts w:ascii="Times New Roman" w:hAnsi="Times New Roman" w:cs="Times New Roman"/>
          <w:sz w:val="28"/>
          <w:szCs w:val="28"/>
        </w:rPr>
        <w:t xml:space="preserve">, </w:t>
      </w:r>
      <w:hyperlink r:id="rId96" w:history="1">
        <w:r w:rsidRPr="003E0B3D">
          <w:rPr>
            <w:rFonts w:ascii="Times New Roman" w:hAnsi="Times New Roman" w:cs="Times New Roman"/>
            <w:sz w:val="28"/>
            <w:szCs w:val="28"/>
          </w:rPr>
          <w:t>33 ст. 23</w:t>
        </w:r>
      </w:hyperlink>
      <w:r w:rsidRPr="003E0B3D">
        <w:rPr>
          <w:rFonts w:ascii="Times New Roman" w:hAnsi="Times New Roman" w:cs="Times New Roman"/>
          <w:sz w:val="28"/>
          <w:szCs w:val="28"/>
        </w:rPr>
        <w:t xml:space="preserve"> Закона N 436-ФЗ; </w:t>
      </w:r>
      <w:hyperlink r:id="rId97" w:history="1">
        <w:r w:rsidRPr="003E0B3D">
          <w:rPr>
            <w:rFonts w:ascii="Times New Roman" w:hAnsi="Times New Roman" w:cs="Times New Roman"/>
            <w:sz w:val="28"/>
            <w:szCs w:val="28"/>
          </w:rPr>
          <w:t>п. п. 2</w:t>
        </w:r>
      </w:hyperlink>
      <w:r w:rsidRPr="003E0B3D">
        <w:rPr>
          <w:rFonts w:ascii="Times New Roman" w:hAnsi="Times New Roman" w:cs="Times New Roman"/>
          <w:sz w:val="28"/>
          <w:szCs w:val="28"/>
        </w:rPr>
        <w:t xml:space="preserve">, </w:t>
      </w:r>
      <w:hyperlink r:id="rId98" w:history="1">
        <w:r w:rsidRPr="003E0B3D">
          <w:rPr>
            <w:rFonts w:ascii="Times New Roman" w:hAnsi="Times New Roman" w:cs="Times New Roman"/>
            <w:sz w:val="28"/>
            <w:szCs w:val="28"/>
          </w:rPr>
          <w:t>8</w:t>
        </w:r>
      </w:hyperlink>
      <w:r w:rsidRPr="003E0B3D">
        <w:rPr>
          <w:rFonts w:ascii="Times New Roman" w:hAnsi="Times New Roman" w:cs="Times New Roman"/>
          <w:sz w:val="28"/>
          <w:szCs w:val="28"/>
        </w:rPr>
        <w:t xml:space="preserve">, </w:t>
      </w:r>
      <w:hyperlink r:id="rId99" w:history="1">
        <w:r w:rsidRPr="003E0B3D">
          <w:rPr>
            <w:rFonts w:ascii="Times New Roman" w:hAnsi="Times New Roman" w:cs="Times New Roman"/>
            <w:sz w:val="28"/>
            <w:szCs w:val="28"/>
          </w:rPr>
          <w:t>10</w:t>
        </w:r>
      </w:hyperlink>
      <w:r w:rsidRPr="003E0B3D">
        <w:rPr>
          <w:rFonts w:ascii="Times New Roman" w:hAnsi="Times New Roman" w:cs="Times New Roman"/>
          <w:sz w:val="28"/>
          <w:szCs w:val="28"/>
        </w:rPr>
        <w:t xml:space="preserve"> Правил, утв. Постановлением Правительства РФ от 12.09.2019 N 1192).</w:t>
      </w:r>
    </w:p>
    <w:p w14:paraId="574FC786" w14:textId="77777777" w:rsidR="00A82618" w:rsidRPr="003E0B3D" w:rsidRDefault="00A82618">
      <w:pPr>
        <w:pStyle w:val="ConsPlusNormal"/>
        <w:jc w:val="both"/>
        <w:rPr>
          <w:rFonts w:ascii="Times New Roman" w:hAnsi="Times New Roman" w:cs="Times New Roman"/>
          <w:sz w:val="28"/>
          <w:szCs w:val="28"/>
        </w:rPr>
      </w:pPr>
    </w:p>
    <w:p w14:paraId="2AA63433" w14:textId="77777777" w:rsidR="00A82618" w:rsidRPr="003E0B3D" w:rsidRDefault="00A82618">
      <w:pPr>
        <w:pStyle w:val="ConsPlusNormal"/>
        <w:outlineLvl w:val="0"/>
        <w:rPr>
          <w:rFonts w:ascii="Times New Roman" w:hAnsi="Times New Roman" w:cs="Times New Roman"/>
          <w:sz w:val="28"/>
          <w:szCs w:val="28"/>
        </w:rPr>
      </w:pPr>
      <w:r w:rsidRPr="003E0B3D">
        <w:rPr>
          <w:rFonts w:ascii="Times New Roman" w:hAnsi="Times New Roman" w:cs="Times New Roman"/>
          <w:b/>
          <w:sz w:val="28"/>
          <w:szCs w:val="28"/>
        </w:rPr>
        <w:t>4. Обращение в суд с требованием о признании права собственности на объект недвижимости</w:t>
      </w:r>
    </w:p>
    <w:p w14:paraId="452D5E2C"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 xml:space="preserve">Если застройщик получил разрешение на ввод построенного дома или здания (сооружения), предназначенного для размещения </w:t>
      </w:r>
      <w:proofErr w:type="spellStart"/>
      <w:r w:rsidRPr="003E0B3D">
        <w:rPr>
          <w:rFonts w:ascii="Times New Roman" w:hAnsi="Times New Roman" w:cs="Times New Roman"/>
          <w:sz w:val="28"/>
          <w:szCs w:val="28"/>
        </w:rPr>
        <w:t>машино</w:t>
      </w:r>
      <w:proofErr w:type="spellEnd"/>
      <w:r w:rsidRPr="003E0B3D">
        <w:rPr>
          <w:rFonts w:ascii="Times New Roman" w:hAnsi="Times New Roman" w:cs="Times New Roman"/>
          <w:sz w:val="28"/>
          <w:szCs w:val="28"/>
        </w:rPr>
        <w:t xml:space="preserve">-мест, в эксплуатацию и до даты принятия решения о признании застройщика банкротом застройщик и участник строительства подписали передаточный акт или иной документ о передаче жилого помещения, </w:t>
      </w:r>
      <w:proofErr w:type="spellStart"/>
      <w:r w:rsidRPr="003E0B3D">
        <w:rPr>
          <w:rFonts w:ascii="Times New Roman" w:hAnsi="Times New Roman" w:cs="Times New Roman"/>
          <w:sz w:val="28"/>
          <w:szCs w:val="28"/>
        </w:rPr>
        <w:t>машино</w:t>
      </w:r>
      <w:proofErr w:type="spellEnd"/>
      <w:r w:rsidRPr="003E0B3D">
        <w:rPr>
          <w:rFonts w:ascii="Times New Roman" w:hAnsi="Times New Roman" w:cs="Times New Roman"/>
          <w:sz w:val="28"/>
          <w:szCs w:val="28"/>
        </w:rPr>
        <w:t xml:space="preserve">-места или нежилого помещения участник строительства вправе обратиться в арбитражный суд с заявлением о признании права собственности участника строительства на жилое помещение, </w:t>
      </w:r>
      <w:proofErr w:type="spellStart"/>
      <w:r w:rsidRPr="003E0B3D">
        <w:rPr>
          <w:rFonts w:ascii="Times New Roman" w:hAnsi="Times New Roman" w:cs="Times New Roman"/>
          <w:sz w:val="28"/>
          <w:szCs w:val="28"/>
        </w:rPr>
        <w:t>машино</w:t>
      </w:r>
      <w:proofErr w:type="spellEnd"/>
      <w:r w:rsidRPr="003E0B3D">
        <w:rPr>
          <w:rFonts w:ascii="Times New Roman" w:hAnsi="Times New Roman" w:cs="Times New Roman"/>
          <w:sz w:val="28"/>
          <w:szCs w:val="28"/>
        </w:rPr>
        <w:t>-место, нежилое помещение (</w:t>
      </w:r>
      <w:proofErr w:type="spellStart"/>
      <w:r w:rsidRPr="003E0B3D">
        <w:rPr>
          <w:rFonts w:ascii="Times New Roman" w:hAnsi="Times New Roman" w:cs="Times New Roman"/>
          <w:sz w:val="28"/>
          <w:szCs w:val="28"/>
        </w:rPr>
        <w:fldChar w:fldCharType="begin"/>
      </w:r>
      <w:r w:rsidRPr="003E0B3D">
        <w:rPr>
          <w:rFonts w:ascii="Times New Roman" w:hAnsi="Times New Roman" w:cs="Times New Roman"/>
          <w:sz w:val="28"/>
          <w:szCs w:val="28"/>
        </w:rPr>
        <w:instrText xml:space="preserve"> HYPERLINK "consultantplus://offline/ref=148544582DDDBA9DEDDD1B5C427BC4F7A4EB049C1FD69969D4807598D6DD5B77168E8A51A9C79F73DDE3BCA0A724FD9C0C9FF9FCB8096EZ2O" </w:instrText>
      </w:r>
      <w:r w:rsidRPr="003E0B3D">
        <w:rPr>
          <w:rFonts w:ascii="Times New Roman" w:hAnsi="Times New Roman" w:cs="Times New Roman"/>
          <w:sz w:val="28"/>
          <w:szCs w:val="28"/>
        </w:rPr>
        <w:fldChar w:fldCharType="separate"/>
      </w:r>
      <w:r w:rsidRPr="003E0B3D">
        <w:rPr>
          <w:rFonts w:ascii="Times New Roman" w:hAnsi="Times New Roman" w:cs="Times New Roman"/>
          <w:sz w:val="28"/>
          <w:szCs w:val="28"/>
        </w:rPr>
        <w:t>пп</w:t>
      </w:r>
      <w:proofErr w:type="spellEnd"/>
      <w:r w:rsidRPr="003E0B3D">
        <w:rPr>
          <w:rFonts w:ascii="Times New Roman" w:hAnsi="Times New Roman" w:cs="Times New Roman"/>
          <w:sz w:val="28"/>
          <w:szCs w:val="28"/>
        </w:rPr>
        <w:t>. 1 п. 1 ст. 201.8</w:t>
      </w:r>
      <w:r w:rsidRPr="003E0B3D">
        <w:rPr>
          <w:rFonts w:ascii="Times New Roman" w:hAnsi="Times New Roman" w:cs="Times New Roman"/>
          <w:sz w:val="28"/>
          <w:szCs w:val="28"/>
        </w:rPr>
        <w:fldChar w:fldCharType="end"/>
      </w:r>
      <w:r w:rsidRPr="003E0B3D">
        <w:rPr>
          <w:rFonts w:ascii="Times New Roman" w:hAnsi="Times New Roman" w:cs="Times New Roman"/>
          <w:sz w:val="28"/>
          <w:szCs w:val="28"/>
        </w:rPr>
        <w:t xml:space="preserve">, </w:t>
      </w:r>
      <w:hyperlink r:id="rId100" w:history="1">
        <w:r w:rsidRPr="003E0B3D">
          <w:rPr>
            <w:rFonts w:ascii="Times New Roman" w:hAnsi="Times New Roman" w:cs="Times New Roman"/>
            <w:sz w:val="28"/>
            <w:szCs w:val="28"/>
          </w:rPr>
          <w:t>п. 8 ст. 201.11</w:t>
        </w:r>
      </w:hyperlink>
      <w:r w:rsidRPr="003E0B3D">
        <w:rPr>
          <w:rFonts w:ascii="Times New Roman" w:hAnsi="Times New Roman" w:cs="Times New Roman"/>
          <w:sz w:val="28"/>
          <w:szCs w:val="28"/>
        </w:rPr>
        <w:t xml:space="preserve"> Закона N 127-ФЗ).</w:t>
      </w:r>
    </w:p>
    <w:p w14:paraId="7882890F"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Признание права собственности участника долевого строительства на индивидуальный жилой дом возможно при наличии у застройщика индивидуальных жилых домов, строительство которых завершено, а также при завершении строительства в ходе процедуры, применяемой в деле о банкротстве. При этом участнику строительства передаются также права на земельный участок, на котором расположен индивидуальный жилой дом, и права на общее имущество (</w:t>
      </w:r>
      <w:hyperlink r:id="rId101" w:history="1">
        <w:r w:rsidRPr="003E0B3D">
          <w:rPr>
            <w:rFonts w:ascii="Times New Roman" w:hAnsi="Times New Roman" w:cs="Times New Roman"/>
            <w:sz w:val="28"/>
            <w:szCs w:val="28"/>
          </w:rPr>
          <w:t>п. 10.1 ст. 201.11</w:t>
        </w:r>
      </w:hyperlink>
      <w:r w:rsidRPr="003E0B3D">
        <w:rPr>
          <w:rFonts w:ascii="Times New Roman" w:hAnsi="Times New Roman" w:cs="Times New Roman"/>
          <w:sz w:val="28"/>
          <w:szCs w:val="28"/>
        </w:rPr>
        <w:t xml:space="preserve"> Закона N 127-ФЗ).</w:t>
      </w:r>
    </w:p>
    <w:p w14:paraId="42D104CD"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Форма и содержание требования (заявления), а также порядок его подачи в арбитражный суд должны отвечать установленным требованиям. В частности, за подачу иска в суд должна быть уплачена госпошлина (</w:t>
      </w:r>
      <w:hyperlink r:id="rId102" w:history="1">
        <w:r w:rsidRPr="003E0B3D">
          <w:rPr>
            <w:rFonts w:ascii="Times New Roman" w:hAnsi="Times New Roman" w:cs="Times New Roman"/>
            <w:sz w:val="28"/>
            <w:szCs w:val="28"/>
          </w:rPr>
          <w:t>ст. ст. 102</w:t>
        </w:r>
      </w:hyperlink>
      <w:r w:rsidRPr="003E0B3D">
        <w:rPr>
          <w:rFonts w:ascii="Times New Roman" w:hAnsi="Times New Roman" w:cs="Times New Roman"/>
          <w:sz w:val="28"/>
          <w:szCs w:val="28"/>
        </w:rPr>
        <w:t xml:space="preserve">, </w:t>
      </w:r>
      <w:hyperlink r:id="rId103" w:history="1">
        <w:r w:rsidRPr="003E0B3D">
          <w:rPr>
            <w:rFonts w:ascii="Times New Roman" w:hAnsi="Times New Roman" w:cs="Times New Roman"/>
            <w:sz w:val="28"/>
            <w:szCs w:val="28"/>
          </w:rPr>
          <w:t>125</w:t>
        </w:r>
      </w:hyperlink>
      <w:r w:rsidRPr="003E0B3D">
        <w:rPr>
          <w:rFonts w:ascii="Times New Roman" w:hAnsi="Times New Roman" w:cs="Times New Roman"/>
          <w:sz w:val="28"/>
          <w:szCs w:val="28"/>
        </w:rPr>
        <w:t xml:space="preserve">, </w:t>
      </w:r>
      <w:hyperlink r:id="rId104" w:history="1">
        <w:r w:rsidRPr="003E0B3D">
          <w:rPr>
            <w:rFonts w:ascii="Times New Roman" w:hAnsi="Times New Roman" w:cs="Times New Roman"/>
            <w:sz w:val="28"/>
            <w:szCs w:val="28"/>
          </w:rPr>
          <w:t>126</w:t>
        </w:r>
      </w:hyperlink>
      <w:r w:rsidRPr="003E0B3D">
        <w:rPr>
          <w:rFonts w:ascii="Times New Roman" w:hAnsi="Times New Roman" w:cs="Times New Roman"/>
          <w:sz w:val="28"/>
          <w:szCs w:val="28"/>
        </w:rPr>
        <w:t xml:space="preserve"> АПК РФ).</w:t>
      </w:r>
    </w:p>
    <w:p w14:paraId="67B20C27" w14:textId="77777777" w:rsidR="00A82618" w:rsidRPr="003E0B3D" w:rsidRDefault="00A82618">
      <w:pPr>
        <w:pStyle w:val="ConsPlusNormal"/>
        <w:jc w:val="both"/>
        <w:rPr>
          <w:rFonts w:ascii="Times New Roman" w:hAnsi="Times New Roman" w:cs="Times New Roman"/>
          <w:sz w:val="28"/>
          <w:szCs w:val="28"/>
        </w:rPr>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A82618" w:rsidRPr="003E0B3D" w14:paraId="66C64AFA"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348932A6" w14:textId="77777777" w:rsidR="00A82618" w:rsidRPr="003E0B3D" w:rsidRDefault="00A82618">
            <w:pPr>
              <w:pStyle w:val="ConsPlusNormal"/>
              <w:jc w:val="both"/>
              <w:rPr>
                <w:rFonts w:ascii="Times New Roman" w:hAnsi="Times New Roman" w:cs="Times New Roman"/>
                <w:sz w:val="28"/>
                <w:szCs w:val="28"/>
              </w:rPr>
            </w:pPr>
            <w:bookmarkStart w:id="2" w:name="P82"/>
            <w:bookmarkEnd w:id="2"/>
            <w:r w:rsidRPr="003E0B3D">
              <w:rPr>
                <w:rFonts w:ascii="Times New Roman" w:hAnsi="Times New Roman" w:cs="Times New Roman"/>
                <w:b/>
                <w:sz w:val="28"/>
                <w:szCs w:val="28"/>
                <w:u w:val="single"/>
              </w:rPr>
              <w:lastRenderedPageBreak/>
              <w:t>Справка.</w:t>
            </w:r>
            <w:r w:rsidRPr="003E0B3D">
              <w:rPr>
                <w:rFonts w:ascii="Times New Roman" w:hAnsi="Times New Roman" w:cs="Times New Roman"/>
                <w:sz w:val="28"/>
                <w:szCs w:val="28"/>
                <w:u w:val="single"/>
              </w:rPr>
              <w:t xml:space="preserve"> Размер госпошлины</w:t>
            </w:r>
          </w:p>
          <w:p w14:paraId="0E68D529"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Размер госпошлины за подачу в арбитражный суд искового заявления о признании права собственности на квартиру составляет 6 000 руб. (</w:t>
            </w:r>
            <w:proofErr w:type="spellStart"/>
            <w:r w:rsidRPr="003E0B3D">
              <w:rPr>
                <w:rFonts w:ascii="Times New Roman" w:hAnsi="Times New Roman" w:cs="Times New Roman"/>
                <w:sz w:val="28"/>
                <w:szCs w:val="28"/>
              </w:rPr>
              <w:fldChar w:fldCharType="begin"/>
            </w:r>
            <w:r w:rsidRPr="003E0B3D">
              <w:rPr>
                <w:rFonts w:ascii="Times New Roman" w:hAnsi="Times New Roman" w:cs="Times New Roman"/>
                <w:sz w:val="28"/>
                <w:szCs w:val="28"/>
              </w:rPr>
              <w:instrText xml:space="preserve"> HYPERLINK "consultantplus://offline/ref=148544582DDDBA9DEDDD1B5C427BC4F7A4EA01961DD69969D4807598D6DD5B77168E8A5AA1C69C73DDE3BCA0A724FD9C0C9FF9FCB8096EZ2O" </w:instrText>
            </w:r>
            <w:r w:rsidRPr="003E0B3D">
              <w:rPr>
                <w:rFonts w:ascii="Times New Roman" w:hAnsi="Times New Roman" w:cs="Times New Roman"/>
                <w:sz w:val="28"/>
                <w:szCs w:val="28"/>
              </w:rPr>
              <w:fldChar w:fldCharType="separate"/>
            </w:r>
            <w:r w:rsidRPr="003E0B3D">
              <w:rPr>
                <w:rFonts w:ascii="Times New Roman" w:hAnsi="Times New Roman" w:cs="Times New Roman"/>
                <w:sz w:val="28"/>
                <w:szCs w:val="28"/>
              </w:rPr>
              <w:t>пп</w:t>
            </w:r>
            <w:proofErr w:type="spellEnd"/>
            <w:r w:rsidRPr="003E0B3D">
              <w:rPr>
                <w:rFonts w:ascii="Times New Roman" w:hAnsi="Times New Roman" w:cs="Times New Roman"/>
                <w:sz w:val="28"/>
                <w:szCs w:val="28"/>
              </w:rPr>
              <w:t>. 4 п. 1 ст. 333.21</w:t>
            </w:r>
            <w:r w:rsidRPr="003E0B3D">
              <w:rPr>
                <w:rFonts w:ascii="Times New Roman" w:hAnsi="Times New Roman" w:cs="Times New Roman"/>
                <w:sz w:val="28"/>
                <w:szCs w:val="28"/>
              </w:rPr>
              <w:fldChar w:fldCharType="end"/>
            </w:r>
            <w:r w:rsidRPr="003E0B3D">
              <w:rPr>
                <w:rFonts w:ascii="Times New Roman" w:hAnsi="Times New Roman" w:cs="Times New Roman"/>
                <w:sz w:val="28"/>
                <w:szCs w:val="28"/>
              </w:rPr>
              <w:t xml:space="preserve"> НК РФ; </w:t>
            </w:r>
            <w:hyperlink r:id="rId105" w:history="1">
              <w:r w:rsidRPr="003E0B3D">
                <w:rPr>
                  <w:rFonts w:ascii="Times New Roman" w:hAnsi="Times New Roman" w:cs="Times New Roman"/>
                  <w:sz w:val="28"/>
                  <w:szCs w:val="28"/>
                </w:rPr>
                <w:t>ч. 2 ст. 103</w:t>
              </w:r>
            </w:hyperlink>
            <w:r w:rsidRPr="003E0B3D">
              <w:rPr>
                <w:rFonts w:ascii="Times New Roman" w:hAnsi="Times New Roman" w:cs="Times New Roman"/>
                <w:sz w:val="28"/>
                <w:szCs w:val="28"/>
              </w:rPr>
              <w:t xml:space="preserve"> АПК РФ).</w:t>
            </w:r>
          </w:p>
        </w:tc>
      </w:tr>
    </w:tbl>
    <w:p w14:paraId="603744CA" w14:textId="77777777" w:rsidR="00A82618" w:rsidRPr="003E0B3D" w:rsidRDefault="00A82618">
      <w:pPr>
        <w:pStyle w:val="ConsPlusNormal"/>
        <w:jc w:val="both"/>
        <w:rPr>
          <w:rFonts w:ascii="Times New Roman" w:hAnsi="Times New Roman" w:cs="Times New Roman"/>
          <w:sz w:val="28"/>
          <w:szCs w:val="28"/>
        </w:rPr>
      </w:pPr>
    </w:p>
    <w:p w14:paraId="4356EFC5" w14:textId="77777777" w:rsidR="00A82618" w:rsidRPr="003E0B3D" w:rsidRDefault="00A82618">
      <w:pPr>
        <w:pStyle w:val="ConsPlusNormal"/>
        <w:jc w:val="both"/>
        <w:rPr>
          <w:rFonts w:ascii="Times New Roman" w:hAnsi="Times New Roman" w:cs="Times New Roman"/>
          <w:sz w:val="28"/>
          <w:szCs w:val="28"/>
        </w:rPr>
      </w:pPr>
      <w:r w:rsidRPr="003E0B3D">
        <w:rPr>
          <w:rFonts w:ascii="Times New Roman" w:hAnsi="Times New Roman" w:cs="Times New Roman"/>
          <w:sz w:val="28"/>
          <w:szCs w:val="28"/>
        </w:rPr>
        <w:t>Заявитель обязан направить застройщику копии требования и прилагаемых к нему документов заказным письмом с уведомлением о вручении (</w:t>
      </w:r>
      <w:hyperlink r:id="rId106" w:history="1">
        <w:r w:rsidRPr="003E0B3D">
          <w:rPr>
            <w:rFonts w:ascii="Times New Roman" w:hAnsi="Times New Roman" w:cs="Times New Roman"/>
            <w:sz w:val="28"/>
            <w:szCs w:val="28"/>
          </w:rPr>
          <w:t>п. 4 ст. 201.8</w:t>
        </w:r>
      </w:hyperlink>
      <w:r w:rsidRPr="003E0B3D">
        <w:rPr>
          <w:rFonts w:ascii="Times New Roman" w:hAnsi="Times New Roman" w:cs="Times New Roman"/>
          <w:sz w:val="28"/>
          <w:szCs w:val="28"/>
        </w:rPr>
        <w:t xml:space="preserve"> Закона N 127-ФЗ).</w:t>
      </w:r>
    </w:p>
    <w:p w14:paraId="7939321A" w14:textId="77777777" w:rsidR="00A82618" w:rsidRPr="003E0B3D" w:rsidRDefault="00A82618">
      <w:pPr>
        <w:pStyle w:val="ConsPlusNormal"/>
        <w:spacing w:before="220"/>
        <w:jc w:val="both"/>
        <w:rPr>
          <w:rFonts w:ascii="Times New Roman" w:hAnsi="Times New Roman" w:cs="Times New Roman"/>
          <w:sz w:val="28"/>
          <w:szCs w:val="28"/>
        </w:rPr>
      </w:pPr>
      <w:r w:rsidRPr="003E0B3D">
        <w:rPr>
          <w:rFonts w:ascii="Times New Roman" w:hAnsi="Times New Roman" w:cs="Times New Roman"/>
          <w:sz w:val="28"/>
          <w:szCs w:val="28"/>
        </w:rPr>
        <w:t xml:space="preserve">По результатам рассмотрения заявления и документов арбитражный суд выносит определение о признании права собственности участника строительства на жилое помещение, </w:t>
      </w:r>
      <w:proofErr w:type="spellStart"/>
      <w:r w:rsidRPr="003E0B3D">
        <w:rPr>
          <w:rFonts w:ascii="Times New Roman" w:hAnsi="Times New Roman" w:cs="Times New Roman"/>
          <w:sz w:val="28"/>
          <w:szCs w:val="28"/>
        </w:rPr>
        <w:t>машино</w:t>
      </w:r>
      <w:proofErr w:type="spellEnd"/>
      <w:r w:rsidRPr="003E0B3D">
        <w:rPr>
          <w:rFonts w:ascii="Times New Roman" w:hAnsi="Times New Roman" w:cs="Times New Roman"/>
          <w:sz w:val="28"/>
          <w:szCs w:val="28"/>
        </w:rPr>
        <w:t>-место или нежилое помещение (</w:t>
      </w:r>
      <w:hyperlink r:id="rId107" w:history="1">
        <w:r w:rsidRPr="003E0B3D">
          <w:rPr>
            <w:rFonts w:ascii="Times New Roman" w:hAnsi="Times New Roman" w:cs="Times New Roman"/>
            <w:sz w:val="28"/>
            <w:szCs w:val="28"/>
          </w:rPr>
          <w:t>п. 8 ст. 201.11</w:t>
        </w:r>
      </w:hyperlink>
      <w:r w:rsidRPr="003E0B3D">
        <w:rPr>
          <w:rFonts w:ascii="Times New Roman" w:hAnsi="Times New Roman" w:cs="Times New Roman"/>
          <w:sz w:val="28"/>
          <w:szCs w:val="28"/>
        </w:rPr>
        <w:t xml:space="preserve"> Закона N 127-ФЗ).</w:t>
      </w:r>
    </w:p>
    <w:p w14:paraId="224411F9" w14:textId="77777777" w:rsidR="00A82618" w:rsidRPr="003E0B3D" w:rsidRDefault="00A82618">
      <w:pPr>
        <w:pStyle w:val="ConsPlusNormal"/>
        <w:jc w:val="both"/>
      </w:pPr>
    </w:p>
    <w:p w14:paraId="2872411E" w14:textId="7DEC4E2C" w:rsidR="00A82618" w:rsidRPr="003E0B3D" w:rsidRDefault="003E0B3D">
      <w:pPr>
        <w:pStyle w:val="ConsPlusNormal"/>
        <w:jc w:val="both"/>
        <w:rPr>
          <w:rFonts w:ascii="Times New Roman" w:hAnsi="Times New Roman" w:cs="Times New Roman"/>
          <w:sz w:val="24"/>
          <w:szCs w:val="24"/>
        </w:rPr>
      </w:pPr>
      <w:r w:rsidRPr="003E0B3D">
        <w:rPr>
          <w:rFonts w:ascii="Times New Roman" w:hAnsi="Times New Roman" w:cs="Times New Roman"/>
          <w:sz w:val="24"/>
          <w:szCs w:val="24"/>
        </w:rPr>
        <w:t>Ситуация</w:t>
      </w:r>
      <w:proofErr w:type="gramStart"/>
      <w:r w:rsidRPr="003E0B3D">
        <w:rPr>
          <w:rFonts w:ascii="Times New Roman" w:hAnsi="Times New Roman" w:cs="Times New Roman"/>
          <w:sz w:val="24"/>
          <w:szCs w:val="24"/>
        </w:rPr>
        <w:t>: Что</w:t>
      </w:r>
      <w:proofErr w:type="gramEnd"/>
      <w:r w:rsidRPr="003E0B3D">
        <w:rPr>
          <w:rFonts w:ascii="Times New Roman" w:hAnsi="Times New Roman" w:cs="Times New Roman"/>
          <w:sz w:val="24"/>
          <w:szCs w:val="24"/>
        </w:rPr>
        <w:t xml:space="preserve"> делать дольщику в случае банкротства застройщика? ("Электронный журнал "Азбука права", </w:t>
      </w:r>
      <w:proofErr w:type="gramStart"/>
      <w:r w:rsidRPr="003E0B3D">
        <w:rPr>
          <w:rFonts w:ascii="Times New Roman" w:hAnsi="Times New Roman" w:cs="Times New Roman"/>
          <w:sz w:val="24"/>
          <w:szCs w:val="24"/>
        </w:rPr>
        <w:t>2022){</w:t>
      </w:r>
      <w:proofErr w:type="gramEnd"/>
      <w:r w:rsidRPr="003E0B3D">
        <w:rPr>
          <w:rFonts w:ascii="Times New Roman" w:hAnsi="Times New Roman" w:cs="Times New Roman"/>
          <w:sz w:val="24"/>
          <w:szCs w:val="24"/>
        </w:rPr>
        <w:t>КонсультантПлюс}</w:t>
      </w:r>
    </w:p>
    <w:sectPr w:rsidR="00A82618" w:rsidRPr="003E0B3D" w:rsidSect="00A14A3D">
      <w:headerReference w:type="default" r:id="rId10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A642A" w14:textId="77777777" w:rsidR="006E0969" w:rsidRDefault="006E0969" w:rsidP="00A14A3D">
      <w:pPr>
        <w:spacing w:after="0" w:line="240" w:lineRule="auto"/>
      </w:pPr>
      <w:r>
        <w:separator/>
      </w:r>
    </w:p>
  </w:endnote>
  <w:endnote w:type="continuationSeparator" w:id="0">
    <w:p w14:paraId="67546371" w14:textId="77777777" w:rsidR="006E0969" w:rsidRDefault="006E0969" w:rsidP="00A14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7BD97" w14:textId="77777777" w:rsidR="006E0969" w:rsidRDefault="006E0969" w:rsidP="00A14A3D">
      <w:pPr>
        <w:spacing w:after="0" w:line="240" w:lineRule="auto"/>
      </w:pPr>
      <w:r>
        <w:separator/>
      </w:r>
    </w:p>
  </w:footnote>
  <w:footnote w:type="continuationSeparator" w:id="0">
    <w:p w14:paraId="763D1A52" w14:textId="77777777" w:rsidR="006E0969" w:rsidRDefault="006E0969" w:rsidP="00A14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354270"/>
      <w:docPartObj>
        <w:docPartGallery w:val="Page Numbers (Top of Page)"/>
        <w:docPartUnique/>
      </w:docPartObj>
    </w:sdtPr>
    <w:sdtEndPr/>
    <w:sdtContent>
      <w:p w14:paraId="0EF1FEBB" w14:textId="72195ED5" w:rsidR="00A14A3D" w:rsidRDefault="00A14A3D">
        <w:pPr>
          <w:pStyle w:val="a3"/>
          <w:jc w:val="center"/>
        </w:pPr>
        <w:r>
          <w:fldChar w:fldCharType="begin"/>
        </w:r>
        <w:r>
          <w:instrText>PAGE   \* MERGEFORMAT</w:instrText>
        </w:r>
        <w:r>
          <w:fldChar w:fldCharType="separate"/>
        </w:r>
        <w:r>
          <w:t>2</w:t>
        </w:r>
        <w:r>
          <w:fldChar w:fldCharType="end"/>
        </w:r>
      </w:p>
    </w:sdtContent>
  </w:sdt>
  <w:p w14:paraId="6F211133" w14:textId="77777777" w:rsidR="00A14A3D" w:rsidRDefault="00A14A3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7E9E"/>
    <w:multiLevelType w:val="multilevel"/>
    <w:tmpl w:val="B4EC601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1139F4"/>
    <w:multiLevelType w:val="multilevel"/>
    <w:tmpl w:val="F6F6FFF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5B77F9"/>
    <w:multiLevelType w:val="multilevel"/>
    <w:tmpl w:val="1B2CC70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F811D8"/>
    <w:multiLevelType w:val="multilevel"/>
    <w:tmpl w:val="6C2A186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AB7013"/>
    <w:multiLevelType w:val="multilevel"/>
    <w:tmpl w:val="90E0487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num>
  <w:num w:numId="2">
    <w:abstractNumId w:val="3"/>
    <w:lvlOverride w:ilvl="0">
      <w:startOverride w:val="1"/>
    </w:lvlOverride>
  </w:num>
  <w:num w:numId="3">
    <w:abstractNumId w:val="0"/>
    <w:lvlOverride w:ilvl="0">
      <w:startOverride w:val="1"/>
    </w:lvlOverride>
  </w:num>
  <w:num w:numId="4">
    <w:abstractNumId w:val="4"/>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618"/>
    <w:rsid w:val="001E542E"/>
    <w:rsid w:val="002921FB"/>
    <w:rsid w:val="003E0B3D"/>
    <w:rsid w:val="00420A4F"/>
    <w:rsid w:val="00681F4E"/>
    <w:rsid w:val="006E0969"/>
    <w:rsid w:val="007761CC"/>
    <w:rsid w:val="00A14A3D"/>
    <w:rsid w:val="00A82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2B87"/>
  <w15:chartTrackingRefBased/>
  <w15:docId w15:val="{84114522-542B-4C44-B117-60E3200F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6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261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A14A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4A3D"/>
  </w:style>
  <w:style w:type="paragraph" w:styleId="a5">
    <w:name w:val="footer"/>
    <w:basedOn w:val="a"/>
    <w:link w:val="a6"/>
    <w:uiPriority w:val="99"/>
    <w:unhideWhenUsed/>
    <w:rsid w:val="00A14A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4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8544582DDDBA9DEDDD1B5C427BC4F7A4EB07941ED19969D4807598D6DD5B77168E8A52A8C09C7D81B9ACA4EE73F8800482E7FDA609E09566Z7O" TargetMode="External"/><Relationship Id="rId21" Type="http://schemas.openxmlformats.org/officeDocument/2006/relationships/hyperlink" Target="consultantplus://offline/ref=148544582DDDBA9DEDDD1B5C427BC4F7A4EB07941ED19969D4807598D6DD5B77168E8A52A8C09C7D81B9ACA4EE73F8800482E7FDA609E09566Z7O" TargetMode="External"/><Relationship Id="rId42" Type="http://schemas.openxmlformats.org/officeDocument/2006/relationships/hyperlink" Target="consultantplus://offline/ref=148544582DDDBA9DEDDD1B5C427BC4F7A4EB049C1FD69969D4807598D6DD5B77168E8A54AAC39A73DDE3BCA0A724FD9C0C9FF9FCB8096EZ2O" TargetMode="External"/><Relationship Id="rId47" Type="http://schemas.openxmlformats.org/officeDocument/2006/relationships/hyperlink" Target="consultantplus://offline/ref=148544582DDDBA9DEDDD1B5C427BC4F7A4EB049C1FD69969D4807598D6DD5B77168E8A54ACC29F73DDE3BCA0A724FD9C0C9FF9FCB8096EZ2O" TargetMode="External"/><Relationship Id="rId63" Type="http://schemas.openxmlformats.org/officeDocument/2006/relationships/hyperlink" Target="consultantplus://offline/ref=148544582DDDBA9DEDDD1B5C427BC4F7A4EB049618D29969D4807598D6DD5B77168E8A52A8C09C7889B9ACA4EE73F8800482E7FDA609E09566Z7O" TargetMode="External"/><Relationship Id="rId68" Type="http://schemas.openxmlformats.org/officeDocument/2006/relationships/hyperlink" Target="consultantplus://offline/ref=148544582DDDBA9DEDDD1B5C427BC4F7A4EB059418D19969D4807598D6DD5B77168E8A5BA0CBCC29CDE7F5F7A238F581129EE7FC6BZAO" TargetMode="External"/><Relationship Id="rId84" Type="http://schemas.openxmlformats.org/officeDocument/2006/relationships/hyperlink" Target="consultantplus://offline/ref=148544582DDDBA9DEDDD1B5C427BC4F7A3E303941ED09969D4807598D6DD5B77168E8A52A8C0987B8CB9ACA4EE73F8800482E7FDA609E09566Z7O" TargetMode="External"/><Relationship Id="rId89" Type="http://schemas.openxmlformats.org/officeDocument/2006/relationships/hyperlink" Target="consultantplus://offline/ref=148544582DDDBA9DEDDD1B5C427BC4F7A4EB07941FD29969D4807598D6DD5B77168E8A52A8C091718BB9ACA4EE73F8800482E7FDA609E09566Z7O" TargetMode="External"/><Relationship Id="rId16" Type="http://schemas.openxmlformats.org/officeDocument/2006/relationships/hyperlink" Target="consultantplus://offline/ref=148544582DDDBA9DEDDD1B5C427BC4F7A4EB049C1FD69969D4807598D6DD5B77168E8A55A1C89073DDE3BCA0A724FD9C0C9FF9FCB8096EZ2O" TargetMode="External"/><Relationship Id="rId107" Type="http://schemas.openxmlformats.org/officeDocument/2006/relationships/hyperlink" Target="consultantplus://offline/ref=148544582DDDBA9DEDDD1B5C427BC4F7A4EB049C1FD69969D4807598D6DD5B77168E8A54A9C49B73DDE3BCA0A724FD9C0C9FF9FCB8096EZ2O" TargetMode="External"/><Relationship Id="rId11" Type="http://schemas.openxmlformats.org/officeDocument/2006/relationships/hyperlink" Target="consultantplus://offline/ref=148544582DDDBA9DEDDD1B5C427BC4F7A7E3049C1BDDC463DCD9799AD1D2046011C78653A8C0987C82E6A9B1FF2BF78A129CE4E0BA0BE269Z5O" TargetMode="External"/><Relationship Id="rId32" Type="http://schemas.openxmlformats.org/officeDocument/2006/relationships/hyperlink" Target="consultantplus://offline/ref=148544582DDDBA9DEDDD1B5C427BC4F7A4EB07941ED19969D4807598D6DD5B77168E8A52A8C09C7D80B9ACA4EE73F8800482E7FDA609E09566Z7O" TargetMode="External"/><Relationship Id="rId37" Type="http://schemas.openxmlformats.org/officeDocument/2006/relationships/hyperlink" Target="consultantplus://offline/ref=148544582DDDBA9DEDDD1B5C427BC4F7A4EA00901AD59969D4807598D6DD5B77168E8A52AEC9932CD8F6ADF8A82EEB820F82E5FEBA60Z9O" TargetMode="External"/><Relationship Id="rId53" Type="http://schemas.openxmlformats.org/officeDocument/2006/relationships/hyperlink" Target="consultantplus://offline/ref=148544582DDDBA9DEDDD1B5C427BC4F7A4EA00901AD59969D4807598D6DD5B77168E8A52A8C09D7D8BB9ACA4EE73F8800482E7FDA609E09566Z7O" TargetMode="External"/><Relationship Id="rId58" Type="http://schemas.openxmlformats.org/officeDocument/2006/relationships/hyperlink" Target="consultantplus://offline/ref=148544582DDDBA9DEDDD1B5C427BC4F7A3ED049C1FD69969D4807598D6DD5B77168E8A52A8C0987A8DB9ACA4EE73F8800482E7FDA609E09566Z7O" TargetMode="External"/><Relationship Id="rId74" Type="http://schemas.openxmlformats.org/officeDocument/2006/relationships/hyperlink" Target="consultantplus://offline/ref=148544582DDDBA9DEDDD1B5C427BC4F7A4EB07941FD29969D4807598D6DD5B77168E8A56A9CBCC29CDE7F5F7A238F581129EE7FC6BZAO" TargetMode="External"/><Relationship Id="rId79" Type="http://schemas.openxmlformats.org/officeDocument/2006/relationships/hyperlink" Target="consultantplus://offline/ref=148544582DDDBA9DEDDD1B5C427BC4F7A4EB049618D29969D4807598D6DD5B77168E8A52A8C09C7B8CB9ACA4EE73F8800482E7FDA609E09566Z7O" TargetMode="External"/><Relationship Id="rId102" Type="http://schemas.openxmlformats.org/officeDocument/2006/relationships/hyperlink" Target="consultantplus://offline/ref=148544582DDDBA9DEDDD1B5C427BC4F7A4EB049C1ED29969D4807598D6DD5B77168E8A52A394C93CDCBFFAFDB426F69C0E9CE56FZCO" TargetMode="External"/><Relationship Id="rId5" Type="http://schemas.openxmlformats.org/officeDocument/2006/relationships/footnotes" Target="footnotes.xml"/><Relationship Id="rId90" Type="http://schemas.openxmlformats.org/officeDocument/2006/relationships/hyperlink" Target="consultantplus://offline/ref=148544582DDDBA9DEDDD1B5C427BC4F7A4EB07941FD29969D4807598D6DD5B77168E8A52A8C0917D8DB9ACA4EE73F8800482E7FDA609E09566Z7O" TargetMode="External"/><Relationship Id="rId95" Type="http://schemas.openxmlformats.org/officeDocument/2006/relationships/hyperlink" Target="consultantplus://offline/ref=148544582DDDBA9DEDDD1B5C427BC4F7A4EB049618D29969D4807598D6DD5B77168E8A52A8C09C7889B9ACA4EE73F8800482E7FDA609E09566Z7O" TargetMode="External"/><Relationship Id="rId22" Type="http://schemas.openxmlformats.org/officeDocument/2006/relationships/hyperlink" Target="consultantplus://offline/ref=148544582DDDBA9DEDDD1B5C427BC4F7A3E300921FD39969D4807598D6DD5B77168E8A52A8C09C7E80B9ACA4EE73F8800482E7FDA609E09566Z7O" TargetMode="External"/><Relationship Id="rId27" Type="http://schemas.openxmlformats.org/officeDocument/2006/relationships/hyperlink" Target="consultantplus://offline/ref=148544582DDDBA9DEDDD1B5C427BC4F7A4EB07941ED19969D4807598D6DD5B77168E8A52A8C09C7D80B9ACA4EE73F8800482E7FDA609E09566Z7O" TargetMode="External"/><Relationship Id="rId43" Type="http://schemas.openxmlformats.org/officeDocument/2006/relationships/hyperlink" Target="consultantplus://offline/ref=148544582DDDBA9DEDDD1B5C427BC4F7A4EB049C1FD69969D4807598D6DD5B77168E8A54A8C99A73DDE3BCA0A724FD9C0C9FF9FCB8096EZ2O" TargetMode="External"/><Relationship Id="rId48" Type="http://schemas.openxmlformats.org/officeDocument/2006/relationships/hyperlink" Target="consultantplus://offline/ref=148544582DDDBA9DEDDD1B5C427BC4F7A4EB07941FD29969D4807598D6DD5B77168E8A57A1CBCC29CDE7F5F7A238F581129EE7FC6BZAO" TargetMode="External"/><Relationship Id="rId64" Type="http://schemas.openxmlformats.org/officeDocument/2006/relationships/hyperlink" Target="consultantplus://offline/ref=148544582DDDBA9DEDDD1B5C427BC4F7A4EB049618D29969D4807598D6DD5B77168E8A52A8C09C7B8CB9ACA4EE73F8800482E7FDA609E09566Z7O" TargetMode="External"/><Relationship Id="rId69" Type="http://schemas.openxmlformats.org/officeDocument/2006/relationships/hyperlink" Target="consultantplus://offline/ref=148544582DDDBA9DEDDD1B5C427BC4F7A4EB07941FD29969D4807598D6DD5B77168E8A52A8C09E798CB9ACA4EE73F8800482E7FDA609E09566Z7O" TargetMode="External"/><Relationship Id="rId80" Type="http://schemas.openxmlformats.org/officeDocument/2006/relationships/hyperlink" Target="consultantplus://offline/ref=148544582DDDBA9DEDDD1B5C427BC4F7A3E303941ED09969D4807598D6DD5B77168E8A52A8C098798BB9ACA4EE73F8800482E7FDA609E09566Z7O" TargetMode="External"/><Relationship Id="rId85" Type="http://schemas.openxmlformats.org/officeDocument/2006/relationships/hyperlink" Target="consultantplus://offline/ref=148544582DDDBA9DEDDD1B5C427BC4F7A3E303941ED09969D4807598D6DD5B77168E8A52A8C0987C88B9ACA4EE73F8800482E7FDA609E09566Z7O" TargetMode="External"/><Relationship Id="rId12" Type="http://schemas.openxmlformats.org/officeDocument/2006/relationships/hyperlink" Target="consultantplus://offline/ref=148544582DDDBA9DEDDD1B5C427BC4F7A3EF01921BD49969D4807598D6DD5B77168E8A52A8C098788DB9ACA4EE73F8800482E7FDA609E09566Z7O" TargetMode="External"/><Relationship Id="rId17" Type="http://schemas.openxmlformats.org/officeDocument/2006/relationships/hyperlink" Target="consultantplus://offline/ref=148544582DDDBA9DEDDD1B5C427BC4F7A4EB049C1FD69969D4807598D6DD5B77168E8A54A8C69A73DDE3BCA0A724FD9C0C9FF9FCB8096EZ2O" TargetMode="External"/><Relationship Id="rId33" Type="http://schemas.openxmlformats.org/officeDocument/2006/relationships/hyperlink" Target="consultantplus://offline/ref=148544582DDDBA9DEDDD1B5C427BC4F7A4EB049C1FD69969D4807598D6DD5B77168E8A55AEC19073DDE3BCA0A724FD9C0C9FF9FCB8096EZ2O" TargetMode="External"/><Relationship Id="rId38" Type="http://schemas.openxmlformats.org/officeDocument/2006/relationships/hyperlink" Target="consultantplus://offline/ref=148544582DDDBA9DEDDD1B5C427BC4F7A4EA00901AD59969D4807598D6DD5B77168E8A57ADC5932CD8F6ADF8A82EEB820F82E5FEBA60Z9O" TargetMode="External"/><Relationship Id="rId59" Type="http://schemas.openxmlformats.org/officeDocument/2006/relationships/hyperlink" Target="consultantplus://offline/ref=148544582DDDBA9DEDDD1B5C427BC4F7A4EB049618D29969D4807598D6DD5B77168E8A52A8C09C7889B9ACA4EE73F8800482E7FDA609E09566Z7O" TargetMode="External"/><Relationship Id="rId103" Type="http://schemas.openxmlformats.org/officeDocument/2006/relationships/hyperlink" Target="consultantplus://offline/ref=148544582DDDBA9DEDDD1B5C427BC4F7A4EB049C1ED29969D4807598D6DD5B77168E8A52A8C09F7D8EB9ACA4EE73F8800482E7FDA609E09566Z7O" TargetMode="External"/><Relationship Id="rId108" Type="http://schemas.openxmlformats.org/officeDocument/2006/relationships/header" Target="header1.xml"/><Relationship Id="rId54" Type="http://schemas.openxmlformats.org/officeDocument/2006/relationships/hyperlink" Target="consultantplus://offline/ref=148544582DDDBA9DEDDD1B5C427BC4F7A4EB07941FD29969D4807598D6DD5B77168E8A52A8C1987B8BB9ACA4EE73F8800482E7FDA609E09566Z7O" TargetMode="External"/><Relationship Id="rId70" Type="http://schemas.openxmlformats.org/officeDocument/2006/relationships/hyperlink" Target="consultantplus://offline/ref=148544582DDDBA9DEDDD1B5C427BC4F7A3EF019615D39969D4807598D6DD5B77168E8A52A8C0987880B9ACA4EE73F8800482E7FDA609E09566Z7O" TargetMode="External"/><Relationship Id="rId75" Type="http://schemas.openxmlformats.org/officeDocument/2006/relationships/hyperlink" Target="consultantplus://offline/ref=148544582DDDBA9DEDDD1B5C427BC4F7A4EB049C1FD69969D4807598D6DD5B77168E8A51AAC09A73DDE3BCA0A724FD9C0C9FF9FCB8096EZ2O" TargetMode="External"/><Relationship Id="rId91" Type="http://schemas.openxmlformats.org/officeDocument/2006/relationships/hyperlink" Target="consultantplus://offline/ref=148544582DDDBA9DEDDD1B5C427BC4F7A4EB07941FD29969D4807598D6DD5B77168E8A52A8C0917D8FB9ACA4EE73F8800482E7FDA609E09566Z7O" TargetMode="External"/><Relationship Id="rId96" Type="http://schemas.openxmlformats.org/officeDocument/2006/relationships/hyperlink" Target="consultantplus://offline/ref=148544582DDDBA9DEDDD1B5C427BC4F7A4EB049618D29969D4807598D6DD5B77168E8A52A8C09C7B8CB9ACA4EE73F8800482E7FDA609E09566Z7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148544582DDDBA9DEDDD1B5C427BC4F7A4EB049618D29969D4807598D6DD5B77168E8A52A8C09C7B8CB9ACA4EE73F8800482E7FDA609E09566Z7O" TargetMode="External"/><Relationship Id="rId23" Type="http://schemas.openxmlformats.org/officeDocument/2006/relationships/hyperlink" Target="consultantplus://offline/ref=148544582DDDBA9DEDDD1B5C427BC4F7A4EB049C1FD69969D4807598D6DD5B77168E8A54A8C69A73DDE3BCA0A724FD9C0C9FF9FCB8096EZ2O" TargetMode="External"/><Relationship Id="rId28" Type="http://schemas.openxmlformats.org/officeDocument/2006/relationships/hyperlink" Target="consultantplus://offline/ref=148544582DDDBA9DEDDD1B5C427BC4F7A4EB049C1FD69969D4807598D6DD5B77168E8A54A9C09873DDE3BCA0A724FD9C0C9FF9FCB8096EZ2O" TargetMode="External"/><Relationship Id="rId36" Type="http://schemas.openxmlformats.org/officeDocument/2006/relationships/hyperlink" Target="consultantplus://offline/ref=148544582DDDBA9DEDDD1B5C427BC4F7A4EB049C1FD69969D4807598D6DD5B77168E8A54A1C69973DDE3BCA0A724FD9C0C9FF9FCB8096EZ2O" TargetMode="External"/><Relationship Id="rId49" Type="http://schemas.openxmlformats.org/officeDocument/2006/relationships/hyperlink" Target="consultantplus://offline/ref=148544582DDDBA9DEDDD1B5C427BC4F7A4EB049C1FD69969D4807598D6DD5B77168E8A54A8C09873DDE3BCA0A724FD9C0C9FF9FCB8096EZ2O" TargetMode="External"/><Relationship Id="rId57" Type="http://schemas.openxmlformats.org/officeDocument/2006/relationships/hyperlink" Target="consultantplus://offline/ref=148544582DDDBA9DEDDD1B5C427BC4F7A3ED049C1FD69969D4807598D6DD5B77168E8A52A8C0987988B9ACA4EE73F8800482E7FDA609E09566Z7O" TargetMode="External"/><Relationship Id="rId106" Type="http://schemas.openxmlformats.org/officeDocument/2006/relationships/hyperlink" Target="consultantplus://offline/ref=148544582DDDBA9DEDDD1B5C427BC4F7A4EB049C1FD69969D4807598D6DD5B77168E8A51A9C89D73DDE3BCA0A724FD9C0C9FF9FCB8096EZ2O" TargetMode="External"/><Relationship Id="rId10" Type="http://schemas.openxmlformats.org/officeDocument/2006/relationships/hyperlink" Target="consultantplus://offline/ref=148544582DDDBA9DEDDD1B5C427BC4F7A4EB049C1FD69969D4807598D6DD5B77168E8A54AAC29F73DDE3BCA0A724FD9C0C9FF9FCB8096EZ2O" TargetMode="External"/><Relationship Id="rId31" Type="http://schemas.openxmlformats.org/officeDocument/2006/relationships/hyperlink" Target="consultantplus://offline/ref=148544582DDDBA9DEDDD1B5C427BC4F7A4EB07941ED19969D4807598D6DD5B77168E8A52A8C09C7D81B9ACA4EE73F8800482E7FDA609E09566Z7O" TargetMode="External"/><Relationship Id="rId44" Type="http://schemas.openxmlformats.org/officeDocument/2006/relationships/hyperlink" Target="consultantplus://offline/ref=148544582DDDBA9DEDDD1B5C427BC4F7A4EB07941ED19969D4807598D6DD5B77168E8A52A8C09C7D81B9ACA4EE73F8800482E7FDA609E09566Z7O" TargetMode="External"/><Relationship Id="rId52" Type="http://schemas.openxmlformats.org/officeDocument/2006/relationships/hyperlink" Target="consultantplus://offline/ref=148544582DDDBA9DEDDD1B5C427BC4F7A4EA009418D29969D4807598D6DD5B77168E8A5BAFC3932CD8F6ADF8A82EEB820F82E5FEBA60Z9O" TargetMode="External"/><Relationship Id="rId60" Type="http://schemas.openxmlformats.org/officeDocument/2006/relationships/hyperlink" Target="consultantplus://offline/ref=148544582DDDBA9DEDDD1B5C427BC4F7A4EB049618D29969D4807598D6DD5B77168E8A52A8C09C7B8CB9ACA4EE73F8800482E7FDA609E09566Z7O" TargetMode="External"/><Relationship Id="rId65" Type="http://schemas.openxmlformats.org/officeDocument/2006/relationships/hyperlink" Target="consultantplus://offline/ref=148544582DDDBA9DEDDD1B5C427BC4F7A4EB07941FD29969D4807598D6DD5B77168E8A52A8C0917C8DB9ACA4EE73F8800482E7FDA609E09566Z7O" TargetMode="External"/><Relationship Id="rId73" Type="http://schemas.openxmlformats.org/officeDocument/2006/relationships/hyperlink" Target="consultantplus://offline/ref=148544582DDDBA9DEDDD1B5C427BC4F7A4EB07941FD29969D4807598D6DD5B77168E8A56A8CBCC29CDE7F5F7A238F581129EE7FC6BZAO" TargetMode="External"/><Relationship Id="rId78" Type="http://schemas.openxmlformats.org/officeDocument/2006/relationships/hyperlink" Target="consultantplus://offline/ref=148544582DDDBA9DEDDD1B5C427BC4F7A4EB049618D29969D4807598D6DD5B77168E8A52A8C09C7889B9ACA4EE73F8800482E7FDA609E09566Z7O" TargetMode="External"/><Relationship Id="rId81" Type="http://schemas.openxmlformats.org/officeDocument/2006/relationships/hyperlink" Target="consultantplus://offline/ref=148544582DDDBA9DEDDD1B5C427BC4F7A3E303941ED09969D4807598D6DD5B77168E8A52A8C0987A8AB9ACA4EE73F8800482E7FDA609E09566Z7O" TargetMode="External"/><Relationship Id="rId86" Type="http://schemas.openxmlformats.org/officeDocument/2006/relationships/hyperlink" Target="consultantplus://offline/ref=148544582DDDBA9DEDDD1B5C427BC4F7A4EA01961DD69969D4807598D6DD5B77168E8A52ADC09C7182E6A9B1FF2BF78A129CE4E0BA0BE269Z5O" TargetMode="External"/><Relationship Id="rId94" Type="http://schemas.openxmlformats.org/officeDocument/2006/relationships/hyperlink" Target="consultantplus://offline/ref=148544582DDDBA9DEDDD1B5C427BC4F7A4EB07941FD29969D4807598D6DD5B77168E8A52A8C1987989B9ACA4EE73F8800482E7FDA609E09566Z7O" TargetMode="External"/><Relationship Id="rId99" Type="http://schemas.openxmlformats.org/officeDocument/2006/relationships/hyperlink" Target="consultantplus://offline/ref=148544582DDDBA9DEDDD1B5C427BC4F7A4EB009615D49969D4807598D6DD5B77168E8A52A8C0987A8EB9ACA4EE73F8800482E7FDA609E09566Z7O" TargetMode="External"/><Relationship Id="rId101" Type="http://schemas.openxmlformats.org/officeDocument/2006/relationships/hyperlink" Target="consultantplus://offline/ref=148544582DDDBA9DEDDD1B5C427BC4F7A4EB049C1FD69969D4807598D6DD5B77168E8A54A1C79B73DDE3BCA0A724FD9C0C9FF9FCB8096EZ2O" TargetMode="External"/><Relationship Id="rId4" Type="http://schemas.openxmlformats.org/officeDocument/2006/relationships/webSettings" Target="webSettings.xml"/><Relationship Id="rId9" Type="http://schemas.openxmlformats.org/officeDocument/2006/relationships/hyperlink" Target="consultantplus://offline/ref=148544582DDDBA9DEDDD1B5C427BC4F7A4EB049C1FD69969D4807598D6DD5B77168E8A55ADC79B73DDE3BCA0A724FD9C0C9FF9FCB8096EZ2O" TargetMode="External"/><Relationship Id="rId13" Type="http://schemas.openxmlformats.org/officeDocument/2006/relationships/hyperlink" Target="consultantplus://offline/ref=148544582DDDBA9DEDDD1B5C427BC4F7A4EB049C1FD69969D4807598D6DD5B77168E8A55A8C99A73DDE3BCA0A724FD9C0C9FF9FCB8096EZ2O" TargetMode="External"/><Relationship Id="rId18" Type="http://schemas.openxmlformats.org/officeDocument/2006/relationships/hyperlink" Target="consultantplus://offline/ref=148544582DDDBA9DEDDD1B5C427BC4F7A4EB049C1FD69969D4807598D6DD5B77168E8A54AAC29F73DDE3BCA0A724FD9C0C9FF9FCB8096EZ2O" TargetMode="External"/><Relationship Id="rId39" Type="http://schemas.openxmlformats.org/officeDocument/2006/relationships/hyperlink" Target="consultantplus://offline/ref=148544582DDDBA9DEDDD1B5C427BC4F7A4EA00901AD59969D4807598D6DD5B77168E8A52A8C0907C8EB9ACA4EE73F8800482E7FDA609E09566Z7O" TargetMode="External"/><Relationship Id="rId109" Type="http://schemas.openxmlformats.org/officeDocument/2006/relationships/fontTable" Target="fontTable.xml"/><Relationship Id="rId34" Type="http://schemas.openxmlformats.org/officeDocument/2006/relationships/hyperlink" Target="consultantplus://offline/ref=148544582DDDBA9DEDDD1B5C427BC4F7A4EB049C1FD69969D4807598D6DD5B77168E8A54A9C09973DDE3BCA0A724FD9C0C9FF9FCB8096EZ2O" TargetMode="External"/><Relationship Id="rId50" Type="http://schemas.openxmlformats.org/officeDocument/2006/relationships/hyperlink" Target="consultantplus://offline/ref=148544582DDDBA9DEDDD1B5C427BC4F7A4EB049C1FD69969D4807598D6DD5B77168E8A54A9C69D73DDE3BCA0A724FD9C0C9FF9FCB8096EZ2O" TargetMode="External"/><Relationship Id="rId55" Type="http://schemas.openxmlformats.org/officeDocument/2006/relationships/hyperlink" Target="consultantplus://offline/ref=148544582DDDBA9DEDDD1B5C427BC4F7A4EB07941FD29969D4807598D6DD5B77168E8A52A8C09F798CB9ACA4EE73F8800482E7FDA609E09566Z7O" TargetMode="External"/><Relationship Id="rId76" Type="http://schemas.openxmlformats.org/officeDocument/2006/relationships/hyperlink" Target="consultantplus://offline/ref=148544582DDDBA9DEDDD1B5C427BC4F7A3EC03921CD39969D4807598D6DD5B77168E8A52A8C0987A8DB9ACA4EE73F8800482E7FDA609E09566Z7O" TargetMode="External"/><Relationship Id="rId97" Type="http://schemas.openxmlformats.org/officeDocument/2006/relationships/hyperlink" Target="consultantplus://offline/ref=148544582DDDBA9DEDDD1B5C427BC4F7A4EB009615D49969D4807598D6DD5B77168E8A57ADC9932CD8F6ADF8A82EEB820F82E5FEBA60Z9O" TargetMode="External"/><Relationship Id="rId104" Type="http://schemas.openxmlformats.org/officeDocument/2006/relationships/hyperlink" Target="consultantplus://offline/ref=148544582DDDBA9DEDDD1B5C427BC4F7A4EB049C1ED29969D4807598D6DD5B77168E8A52A8C09F7F8BB9ACA4EE73F8800482E7FDA609E09566Z7O" TargetMode="External"/><Relationship Id="rId7" Type="http://schemas.openxmlformats.org/officeDocument/2006/relationships/hyperlink" Target="consultantplus://offline/ref=148544582DDDBA9DEDDD1B5C427BC4F7A4EB049C1FD69969D4807598D6DD5B77168E8A55A8C39C73DDE3BCA0A724FD9C0C9FF9FCB8096EZ2O" TargetMode="External"/><Relationship Id="rId71" Type="http://schemas.openxmlformats.org/officeDocument/2006/relationships/hyperlink" Target="consultantplus://offline/ref=148544582DDDBA9DEDDD1B5C427BC4F7A4EB07941FD29969D4807598D6DD5B77168E8A52A8C0907B8AB9ACA4EE73F8800482E7FDA609E09566Z7O" TargetMode="External"/><Relationship Id="rId92" Type="http://schemas.openxmlformats.org/officeDocument/2006/relationships/hyperlink" Target="consultantplus://offline/ref=148544582DDDBA9DEDDD1B5C427BC4F7A4EB07941FD29969D4807598D6DD5B77168E8A52A8C198788EB9ACA4EE73F8800482E7FDA609E09566Z7O" TargetMode="External"/><Relationship Id="rId2" Type="http://schemas.openxmlformats.org/officeDocument/2006/relationships/styles" Target="styles.xml"/><Relationship Id="rId29" Type="http://schemas.openxmlformats.org/officeDocument/2006/relationships/hyperlink" Target="consultantplus://offline/ref=148544582DDDBA9DEDDD1B5C427BC4F7A4EB049C1FD69969D4807598D6DD5B77168E8A55AEC19073DDE3BCA0A724FD9C0C9FF9FCB8096EZ2O" TargetMode="External"/><Relationship Id="rId24" Type="http://schemas.openxmlformats.org/officeDocument/2006/relationships/hyperlink" Target="consultantplus://offline/ref=148544582DDDBA9DEDDD1B5C427BC4F7A4EB049C1FD69969D4807598D6DD5B77168E8A54A8C89E73DDE3BCA0A724FD9C0C9FF9FCB8096EZ2O" TargetMode="External"/><Relationship Id="rId40" Type="http://schemas.openxmlformats.org/officeDocument/2006/relationships/hyperlink" Target="consultantplus://offline/ref=148544582DDDBA9DEDDD1B5C427BC4F7A4EB049C1FD69969D4807598D6DD5B77168E8A54AAC39B73DDE3BCA0A724FD9C0C9FF9FCB8096EZ2O" TargetMode="External"/><Relationship Id="rId45" Type="http://schemas.openxmlformats.org/officeDocument/2006/relationships/hyperlink" Target="consultantplus://offline/ref=148544582DDDBA9DEDDD1B5C427BC4F7A4EB07941ED19969D4807598D6DD5B77168E8A52A8C09C7D80B9ACA4EE73F8800482E7FDA609E09566Z7O" TargetMode="External"/><Relationship Id="rId66" Type="http://schemas.openxmlformats.org/officeDocument/2006/relationships/hyperlink" Target="consultantplus://offline/ref=148544582DDDBA9DEDDD1B5C427BC4F7A4EB07941FD29969D4807598D6DD5B77168E8A52A8C0917C8CB9ACA4EE73F8800482E7FDA609E09566Z7O" TargetMode="External"/><Relationship Id="rId87" Type="http://schemas.openxmlformats.org/officeDocument/2006/relationships/hyperlink" Target="consultantplus://offline/ref=148544582DDDBA9DEDDD1B5C427BC4F7A4EB07941FD29969D4807598D6DD5B77168E8A52A8C090718AB9ACA4EE73F8800482E7FDA609E09566Z7O" TargetMode="External"/><Relationship Id="rId110" Type="http://schemas.openxmlformats.org/officeDocument/2006/relationships/theme" Target="theme/theme1.xml"/><Relationship Id="rId61" Type="http://schemas.openxmlformats.org/officeDocument/2006/relationships/hyperlink" Target="consultantplus://offline/ref=148544582DDDBA9DEDDD1B5C427BC4F7A4EB07941FD29969D4807598D6DD5B77168E8A52A8C0917C88B9ACA4EE73F8800482E7FDA609E09566Z7O" TargetMode="External"/><Relationship Id="rId82" Type="http://schemas.openxmlformats.org/officeDocument/2006/relationships/hyperlink" Target="consultantplus://offline/ref=148544582DDDBA9DEDDD1B5C427BC4F7A3E303941ED09969D4807598D6DD5B77168E8A52A8C0987A80B9ACA4EE73F8800482E7FDA609E09566Z7O" TargetMode="External"/><Relationship Id="rId19" Type="http://schemas.openxmlformats.org/officeDocument/2006/relationships/hyperlink" Target="consultantplus://offline/ref=148544582DDDBA9DEDDD1B5C427BC4F7A4EB049C1FD69969D4807598D6DD5B77168E8A54AAC29073DDE3BCA0A724FD9C0C9FF9FCB8096EZ2O" TargetMode="External"/><Relationship Id="rId14" Type="http://schemas.openxmlformats.org/officeDocument/2006/relationships/hyperlink" Target="consultantplus://offline/ref=148544582DDDBA9DEDDD1B5C427BC4F7A4EB049C1FD69969D4807598D6DD5B77168E8A55A1C99873DDE3BCA0A724FD9C0C9FF9FCB8096EZ2O" TargetMode="External"/><Relationship Id="rId30" Type="http://schemas.openxmlformats.org/officeDocument/2006/relationships/hyperlink" Target="consultantplus://offline/ref=148544582DDDBA9DEDDD1B5C427BC4F7A4EB049C1FD69969D4807598D6DD5B77168E8A51A9C19B73DDE3BCA0A724FD9C0C9FF9FCB8096EZ2O" TargetMode="External"/><Relationship Id="rId35" Type="http://schemas.openxmlformats.org/officeDocument/2006/relationships/hyperlink" Target="consultantplus://offline/ref=148544582DDDBA9DEDDD1B5C427BC4F7A4EB049C1FD69969D4807598D6DD5B77168E8A54A1C69873DDE3BCA0A724FD9C0C9FF9FCB8096EZ2O" TargetMode="External"/><Relationship Id="rId56" Type="http://schemas.openxmlformats.org/officeDocument/2006/relationships/hyperlink" Target="consultantplus://offline/ref=148544582DDDBA9DEDDD1B5C427BC4F7A3ED049C1FD69969D4807598D6DD5B77168E8A52A8C0987989B9ACA4EE73F8800482E7FDA609E09566Z7O" TargetMode="External"/><Relationship Id="rId77" Type="http://schemas.openxmlformats.org/officeDocument/2006/relationships/hyperlink" Target="consultantplus://offline/ref=148544582DDDBA9DEDDD1B5C427BC4F7A3EC03921CD39969D4807598D6DD5B77168E8A52A8C0987A8FB9ACA4EE73F8800482E7FDA609E09566Z7O" TargetMode="External"/><Relationship Id="rId100" Type="http://schemas.openxmlformats.org/officeDocument/2006/relationships/hyperlink" Target="consultantplus://offline/ref=148544582DDDBA9DEDDD1B5C427BC4F7A4EB049C1FD69969D4807598D6DD5B77168E8A54A9C49B73DDE3BCA0A724FD9C0C9FF9FCB8096EZ2O" TargetMode="External"/><Relationship Id="rId105" Type="http://schemas.openxmlformats.org/officeDocument/2006/relationships/hyperlink" Target="consultantplus://offline/ref=148544582DDDBA9DEDDD1B5C427BC4F7A4EB049C1ED29969D4807598D6DD5B77168E8A52A8C09E7C89B9ACA4EE73F8800482E7FDA609E09566Z7O" TargetMode="External"/><Relationship Id="rId8" Type="http://schemas.openxmlformats.org/officeDocument/2006/relationships/hyperlink" Target="consultantplus://offline/ref=148544582DDDBA9DEDDD1B5C427BC4F7A4EB049C1FD69969D4807598D6DD5B77168E8A52A8C19B7B8BB9ACA4EE73F8800482E7FDA609E09566Z7O" TargetMode="External"/><Relationship Id="rId51" Type="http://schemas.openxmlformats.org/officeDocument/2006/relationships/hyperlink" Target="consultantplus://offline/ref=148544582DDDBA9DEDDD1B5C427BC4F7A4EA00901AD59969D4807598D6DD5B77168E8A52A8C09C7F81B9ACA4EE73F8800482E7FDA609E09566Z7O" TargetMode="External"/><Relationship Id="rId72" Type="http://schemas.openxmlformats.org/officeDocument/2006/relationships/hyperlink" Target="consultantplus://offline/ref=148544582DDDBA9DEDDD1B5C427BC4F7A4EB07941FD29969D4807598D6DD5B77168E8A52A8C1987C89B9ACA4EE73F8800482E7FDA609E09566Z7O" TargetMode="External"/><Relationship Id="rId93" Type="http://schemas.openxmlformats.org/officeDocument/2006/relationships/hyperlink" Target="consultantplus://offline/ref=148544582DDDBA9DEDDD1B5C427BC4F7A4EB07941FD29969D4807598D6DD5B77168E8A50A1CBCC29CDE7F5F7A238F581129EE7FC6BZAO" TargetMode="External"/><Relationship Id="rId98" Type="http://schemas.openxmlformats.org/officeDocument/2006/relationships/hyperlink" Target="consultantplus://offline/ref=148544582DDDBA9DEDDD1B5C427BC4F7A4EB009615D49969D4807598D6DD5B77168E8A52ACC7932CD8F6ADF8A82EEB820F82E5FEBA60Z9O" TargetMode="External"/><Relationship Id="rId3" Type="http://schemas.openxmlformats.org/officeDocument/2006/relationships/settings" Target="settings.xml"/><Relationship Id="rId25" Type="http://schemas.openxmlformats.org/officeDocument/2006/relationships/hyperlink" Target="consultantplus://offline/ref=148544582DDDBA9DEDDD1B5C427BC4F7A4EB049C1FD69969D4807598D6DD5B77168E8A54A9C09B73DDE3BCA0A724FD9C0C9FF9FCB8096EZ2O" TargetMode="External"/><Relationship Id="rId46" Type="http://schemas.openxmlformats.org/officeDocument/2006/relationships/hyperlink" Target="consultantplus://offline/ref=148544582DDDBA9DEDDD1B5C427BC4F7A4EB049C1FD69969D4807598D6DD5B77168E8A55AFC09A73DDE3BCA0A724FD9C0C9FF9FCB8096EZ2O" TargetMode="External"/><Relationship Id="rId67" Type="http://schemas.openxmlformats.org/officeDocument/2006/relationships/hyperlink" Target="consultantplus://offline/ref=148544582DDDBA9DEDDD1B5C427BC4F7A4EB07941FD29969D4807598D6DD5B77168E8A52A8C0917D88B9ACA4EE73F8800482E7FDA609E09566Z7O" TargetMode="External"/><Relationship Id="rId20" Type="http://schemas.openxmlformats.org/officeDocument/2006/relationships/hyperlink" Target="consultantplus://offline/ref=148544582DDDBA9DEDDD1B5C427BC4F7A4EB049C1FD69969D4807598D6DD5B77168E8A54A8C89F73DDE3BCA0A724FD9C0C9FF9FCB8096EZ2O" TargetMode="External"/><Relationship Id="rId41" Type="http://schemas.openxmlformats.org/officeDocument/2006/relationships/hyperlink" Target="consultantplus://offline/ref=148544582DDDBA9DEDDD1B5C427BC4F7A4EB049C1FD69969D4807598D6DD5B77168E8A54AAC29F73DDE3BCA0A724FD9C0C9FF9FCB8096EZ2O" TargetMode="External"/><Relationship Id="rId62" Type="http://schemas.openxmlformats.org/officeDocument/2006/relationships/hyperlink" Target="consultantplus://offline/ref=148544582DDDBA9DEDDD1B5C427BC4F7A3ED049C1FD69969D4807598D6DD5B77168E8A52A9CBCC29CDE7F5F7A238F581129EE7FC6BZAO" TargetMode="External"/><Relationship Id="rId83" Type="http://schemas.openxmlformats.org/officeDocument/2006/relationships/hyperlink" Target="consultantplus://offline/ref=148544582DDDBA9DEDDD1B5C427BC4F7A3E303941ED09969D4807598D6DD5B77168E8A52A8C0987B89B9ACA4EE73F8800482E7FDA609E09566Z7O" TargetMode="External"/><Relationship Id="rId88" Type="http://schemas.openxmlformats.org/officeDocument/2006/relationships/hyperlink" Target="consultantplus://offline/ref=148544582DDDBA9DEDDD1B5C427BC4F7A4EB07941FD29969D4807598D6DD5B77168E8A52A8C0907180B9ACA4EE73F8800482E7FDA609E09566Z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5371</Words>
  <Characters>30618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 Гильмутдинов</dc:creator>
  <cp:keywords/>
  <dc:description/>
  <cp:lastModifiedBy>Ведерников Валерий Юрьевич</cp:lastModifiedBy>
  <cp:revision>2</cp:revision>
  <dcterms:created xsi:type="dcterms:W3CDTF">2022-03-31T07:46:00Z</dcterms:created>
  <dcterms:modified xsi:type="dcterms:W3CDTF">2022-03-31T07:46:00Z</dcterms:modified>
</cp:coreProperties>
</file>