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5F7F9"/>
  <w:body>
    <w:p w:rsidR="002724E2" w:rsidRDefault="002724E2" w:rsidP="002724E2">
      <w:pPr>
        <w:shd w:val="clear" w:color="auto" w:fill="44546A" w:themeFill="text2"/>
        <w:spacing w:after="0" w:line="240" w:lineRule="auto"/>
        <w:jc w:val="center"/>
        <w:rPr>
          <w:rFonts w:ascii="Arial" w:hAnsi="Arial" w:cs="Arial"/>
          <w:b/>
          <w:bCs/>
          <w:color w:val="FFFFFF" w:themeColor="background1"/>
          <w:spacing w:val="20"/>
          <w:sz w:val="56"/>
          <w:szCs w:val="48"/>
        </w:rPr>
      </w:pPr>
    </w:p>
    <w:p w:rsidR="00907792" w:rsidRPr="00CB6E4C" w:rsidRDefault="00907792" w:rsidP="002724E2">
      <w:pPr>
        <w:shd w:val="clear" w:color="auto" w:fill="44546A" w:themeFill="text2"/>
        <w:spacing w:after="0" w:line="240" w:lineRule="auto"/>
        <w:jc w:val="center"/>
        <w:rPr>
          <w:rFonts w:ascii="Arial" w:hAnsi="Arial" w:cs="Arial"/>
          <w:b/>
          <w:bCs/>
          <w:color w:val="FFFFFF" w:themeColor="background1"/>
          <w:spacing w:val="20"/>
          <w:sz w:val="56"/>
          <w:szCs w:val="48"/>
        </w:rPr>
      </w:pPr>
      <w:r w:rsidRPr="00CB6E4C">
        <w:rPr>
          <w:rFonts w:ascii="Arial" w:hAnsi="Arial" w:cs="Arial"/>
          <w:b/>
          <w:bCs/>
          <w:color w:val="FFFFFF" w:themeColor="background1"/>
          <w:spacing w:val="20"/>
          <w:sz w:val="56"/>
          <w:szCs w:val="48"/>
        </w:rPr>
        <w:t xml:space="preserve">ИНФОРМАЦИОННЫЙ </w:t>
      </w:r>
      <w:r w:rsidR="00E05FD7" w:rsidRPr="00CB6E4C">
        <w:rPr>
          <w:rFonts w:ascii="Arial" w:hAnsi="Arial" w:cs="Arial"/>
          <w:b/>
          <w:bCs/>
          <w:color w:val="FFFFFF" w:themeColor="background1"/>
          <w:spacing w:val="20"/>
          <w:sz w:val="56"/>
          <w:szCs w:val="48"/>
        </w:rPr>
        <w:t>ОБЗОР</w:t>
      </w:r>
      <w:r w:rsidRPr="00CB6E4C">
        <w:rPr>
          <w:rFonts w:ascii="Arial" w:hAnsi="Arial" w:cs="Arial"/>
          <w:b/>
          <w:bCs/>
          <w:color w:val="FFFFFF" w:themeColor="background1"/>
          <w:spacing w:val="20"/>
          <w:sz w:val="56"/>
          <w:szCs w:val="48"/>
        </w:rPr>
        <w:t xml:space="preserve"> </w:t>
      </w:r>
    </w:p>
    <w:p w:rsidR="00DC1E37" w:rsidRPr="00CB6E4C" w:rsidRDefault="00321C30" w:rsidP="002724E2">
      <w:pPr>
        <w:shd w:val="clear" w:color="auto" w:fill="44546A" w:themeFill="text2"/>
        <w:spacing w:after="0" w:line="240" w:lineRule="auto"/>
        <w:jc w:val="center"/>
        <w:rPr>
          <w:rFonts w:ascii="Arial" w:hAnsi="Arial" w:cs="Arial"/>
          <w:b/>
          <w:bCs/>
          <w:color w:val="D5DCE4" w:themeColor="text2" w:themeTint="33"/>
          <w:sz w:val="40"/>
          <w:szCs w:val="32"/>
        </w:rPr>
      </w:pPr>
      <w:r w:rsidRPr="00CB6E4C">
        <w:rPr>
          <w:rFonts w:ascii="Arial" w:hAnsi="Arial" w:cs="Arial"/>
          <w:b/>
          <w:bCs/>
          <w:color w:val="D5DCE4" w:themeColor="text2" w:themeTint="33"/>
          <w:sz w:val="40"/>
          <w:szCs w:val="32"/>
        </w:rPr>
        <w:t>(</w:t>
      </w:r>
      <w:r w:rsidR="002F2845" w:rsidRPr="00CB6E4C">
        <w:rPr>
          <w:rFonts w:ascii="Arial" w:hAnsi="Arial" w:cs="Arial"/>
          <w:b/>
          <w:bCs/>
          <w:color w:val="D5DCE4" w:themeColor="text2" w:themeTint="33"/>
          <w:sz w:val="40"/>
          <w:szCs w:val="32"/>
        </w:rPr>
        <w:t xml:space="preserve">на </w:t>
      </w:r>
      <w:r w:rsidR="00CB6E4C" w:rsidRPr="00CB6E4C">
        <w:rPr>
          <w:rFonts w:ascii="Arial" w:hAnsi="Arial" w:cs="Arial"/>
          <w:b/>
          <w:bCs/>
          <w:color w:val="D5DCE4" w:themeColor="text2" w:themeTint="33"/>
          <w:sz w:val="40"/>
          <w:szCs w:val="32"/>
          <w:lang w:val="en-US"/>
        </w:rPr>
        <w:t>19</w:t>
      </w:r>
      <w:r w:rsidRPr="00CB6E4C">
        <w:rPr>
          <w:rFonts w:ascii="Arial" w:hAnsi="Arial" w:cs="Arial"/>
          <w:b/>
          <w:bCs/>
          <w:color w:val="D5DCE4" w:themeColor="text2" w:themeTint="33"/>
          <w:sz w:val="40"/>
          <w:szCs w:val="32"/>
        </w:rPr>
        <w:t>.</w:t>
      </w:r>
      <w:r w:rsidR="00B44C5B" w:rsidRPr="00CB6E4C">
        <w:rPr>
          <w:rFonts w:ascii="Arial" w:hAnsi="Arial" w:cs="Arial"/>
          <w:b/>
          <w:bCs/>
          <w:color w:val="D5DCE4" w:themeColor="text2" w:themeTint="33"/>
          <w:sz w:val="40"/>
          <w:szCs w:val="32"/>
        </w:rPr>
        <w:t>1</w:t>
      </w:r>
      <w:r w:rsidR="00CB6E4C" w:rsidRPr="00CB6E4C">
        <w:rPr>
          <w:rFonts w:ascii="Arial" w:hAnsi="Arial" w:cs="Arial"/>
          <w:b/>
          <w:bCs/>
          <w:color w:val="D5DCE4" w:themeColor="text2" w:themeTint="33"/>
          <w:sz w:val="40"/>
          <w:szCs w:val="32"/>
          <w:lang w:val="en-US"/>
        </w:rPr>
        <w:t>1</w:t>
      </w:r>
      <w:r w:rsidRPr="00CB6E4C">
        <w:rPr>
          <w:rFonts w:ascii="Arial" w:hAnsi="Arial" w:cs="Arial"/>
          <w:b/>
          <w:bCs/>
          <w:color w:val="D5DCE4" w:themeColor="text2" w:themeTint="33"/>
          <w:sz w:val="40"/>
          <w:szCs w:val="32"/>
        </w:rPr>
        <w:t>.202</w:t>
      </w:r>
      <w:r w:rsidR="00D51B96" w:rsidRPr="00CB6E4C">
        <w:rPr>
          <w:rFonts w:ascii="Arial" w:hAnsi="Arial" w:cs="Arial"/>
          <w:b/>
          <w:bCs/>
          <w:color w:val="D5DCE4" w:themeColor="text2" w:themeTint="33"/>
          <w:sz w:val="40"/>
          <w:szCs w:val="32"/>
        </w:rPr>
        <w:t>1</w:t>
      </w:r>
      <w:r w:rsidRPr="00CB6E4C">
        <w:rPr>
          <w:rFonts w:ascii="Arial" w:hAnsi="Arial" w:cs="Arial"/>
          <w:b/>
          <w:bCs/>
          <w:color w:val="D5DCE4" w:themeColor="text2" w:themeTint="33"/>
          <w:sz w:val="40"/>
          <w:szCs w:val="32"/>
        </w:rPr>
        <w:t>)</w:t>
      </w:r>
    </w:p>
    <w:p w:rsidR="002724E2" w:rsidRPr="00CB6E4C" w:rsidRDefault="002724E2" w:rsidP="002724E2">
      <w:pPr>
        <w:shd w:val="clear" w:color="auto" w:fill="44546A" w:themeFill="text2"/>
        <w:spacing w:after="0" w:line="240" w:lineRule="auto"/>
        <w:jc w:val="center"/>
        <w:rPr>
          <w:rFonts w:ascii="Arial" w:hAnsi="Arial" w:cs="Arial"/>
          <w:b/>
          <w:bCs/>
          <w:color w:val="FFFFFF" w:themeColor="background1"/>
          <w:sz w:val="40"/>
          <w:szCs w:val="32"/>
        </w:rPr>
      </w:pPr>
    </w:p>
    <w:p w:rsidR="00BE72B2" w:rsidRPr="00CB6E4C" w:rsidRDefault="00BE72B2" w:rsidP="003506EF">
      <w:pPr>
        <w:pStyle w:val="3"/>
        <w:spacing w:before="0" w:beforeAutospacing="0" w:after="0" w:afterAutospacing="0"/>
        <w:jc w:val="both"/>
        <w:textAlignment w:val="baseline"/>
        <w:rPr>
          <w:rFonts w:cstheme="minorHAnsi"/>
          <w:color w:val="323E4F" w:themeColor="text2" w:themeShade="BF"/>
          <w:spacing w:val="10"/>
          <w:sz w:val="24"/>
          <w:szCs w:val="20"/>
        </w:rPr>
      </w:pPr>
    </w:p>
    <w:p w:rsidR="00BE72B2" w:rsidRPr="00CB6E4C" w:rsidRDefault="00B2570A" w:rsidP="004033EB">
      <w:pPr>
        <w:pStyle w:val="3"/>
        <w:spacing w:before="0" w:beforeAutospacing="0" w:after="0" w:afterAutospacing="0"/>
        <w:jc w:val="both"/>
        <w:textAlignment w:val="baseline"/>
        <w:rPr>
          <w:rFonts w:ascii="Helvetica" w:hAnsi="Helvetica"/>
          <w:color w:val="111111"/>
          <w:sz w:val="40"/>
          <w:szCs w:val="54"/>
        </w:rPr>
      </w:pPr>
      <w:r>
        <w:rPr>
          <w:rFonts w:cstheme="minorHAnsi"/>
          <w:color w:val="323E4F" w:themeColor="text2" w:themeShade="BF"/>
          <w:spacing w:val="10"/>
          <w:sz w:val="24"/>
          <w:szCs w:val="20"/>
        </w:rPr>
        <w:pict w14:anchorId="2995F3AE">
          <v:rect id="_x0000_i1025" style="width:484.45pt;height:1.2pt" o:hralign="center" o:hrstd="t" o:hr="t" fillcolor="#a0a0a0" stroked="f"/>
        </w:pict>
      </w:r>
    </w:p>
    <w:p w:rsidR="004033EB" w:rsidRPr="00CB6E4C" w:rsidRDefault="00BE72B2"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CB6E4C">
        <w:rPr>
          <w:rFonts w:ascii="Arial" w:hAnsi="Arial" w:cs="Arial"/>
          <w:b/>
          <w:bCs/>
          <w:color w:val="C00000"/>
          <w:spacing w:val="60"/>
          <w:kern w:val="40"/>
          <w:sz w:val="40"/>
          <w:szCs w:val="32"/>
        </w:rPr>
        <w:t xml:space="preserve">РАЗДЕЛ </w:t>
      </w:r>
    </w:p>
    <w:p w:rsidR="00BE72B2" w:rsidRPr="00CB6E4C" w:rsidRDefault="00BE72B2" w:rsidP="002C1DD5">
      <w:pPr>
        <w:pStyle w:val="a4"/>
        <w:widowControl w:val="0"/>
        <w:spacing w:before="120" w:beforeAutospacing="0" w:after="120" w:afterAutospacing="0"/>
        <w:contextualSpacing/>
        <w:jc w:val="center"/>
        <w:rPr>
          <w:rFonts w:cstheme="minorHAnsi"/>
          <w:b/>
          <w:color w:val="323E4F" w:themeColor="text2" w:themeShade="BF"/>
          <w:spacing w:val="10"/>
          <w:sz w:val="24"/>
          <w:szCs w:val="20"/>
        </w:rPr>
      </w:pPr>
      <w:r w:rsidRPr="00CB6E4C">
        <w:rPr>
          <w:rFonts w:ascii="Arial" w:hAnsi="Arial" w:cs="Arial"/>
          <w:b/>
          <w:bCs/>
          <w:color w:val="C00000"/>
          <w:spacing w:val="60"/>
          <w:kern w:val="40"/>
          <w:sz w:val="40"/>
          <w:szCs w:val="32"/>
        </w:rPr>
        <w:t>«ГОСУДАРСТВЕННОЕ И МУНИЦИПАЛЬНОЕ УПРАВЛЕНИЕ»</w:t>
      </w:r>
      <w:r w:rsidR="00B2570A">
        <w:rPr>
          <w:rFonts w:cstheme="minorHAnsi"/>
          <w:b/>
          <w:color w:val="323E4F" w:themeColor="text2" w:themeShade="BF"/>
          <w:spacing w:val="10"/>
          <w:sz w:val="24"/>
          <w:szCs w:val="20"/>
        </w:rPr>
        <w:pict w14:anchorId="78B21E78">
          <v:rect id="_x0000_i1026" style="width:484.45pt;height:1.2pt" o:hralign="center" o:hrstd="t" o:hr="t" fillcolor="#a0a0a0" stroked="f"/>
        </w:pict>
      </w:r>
    </w:p>
    <w:p w:rsidR="00296A5B" w:rsidRDefault="00296A5B" w:rsidP="00CB6E4C">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296A5B">
        <w:rPr>
          <w:rFonts w:ascii="Helvetica" w:hAnsi="Helvetica"/>
          <w:color w:val="1F3864" w:themeColor="accent1" w:themeShade="80"/>
          <w:sz w:val="40"/>
          <w:szCs w:val="54"/>
        </w:rPr>
        <w:t>Указ об утверждении основ государственной политики в сфере стратегического планирования</w:t>
      </w:r>
    </w:p>
    <w:p w:rsidR="00296A5B" w:rsidRPr="00296A5B" w:rsidRDefault="00296A5B" w:rsidP="00CB6E4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296A5B" w:rsidRPr="00296A5B" w:rsidRDefault="00296A5B" w:rsidP="00CB6E4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96A5B">
        <w:rPr>
          <w:rFonts w:ascii="Arial Nova" w:eastAsiaTheme="minorHAnsi" w:hAnsi="Arial Nova" w:cs="Arial"/>
          <w:b w:val="0"/>
          <w:color w:val="020C22"/>
          <w:sz w:val="32"/>
          <w:szCs w:val="32"/>
        </w:rPr>
        <w:t>Владимир Путин подписал Указ «Об утверждении Основ государственной политики в сфере стратегического планирования в Российской Федерации».</w:t>
      </w:r>
    </w:p>
    <w:p w:rsidR="00296A5B" w:rsidRDefault="00B2570A" w:rsidP="00296A5B">
      <w:pPr>
        <w:pStyle w:val="3"/>
        <w:spacing w:before="0" w:beforeAutospacing="0" w:after="0" w:afterAutospacing="0"/>
        <w:ind w:firstLine="709"/>
        <w:jc w:val="right"/>
        <w:textAlignment w:val="baseline"/>
        <w:rPr>
          <w:rFonts w:ascii="Helvetica" w:hAnsi="Helvetica"/>
          <w:color w:val="1F3864" w:themeColor="accent1" w:themeShade="80"/>
          <w:sz w:val="40"/>
          <w:szCs w:val="54"/>
        </w:rPr>
      </w:pPr>
      <w:hyperlink r:id="rId8" w:history="1">
        <w:r w:rsidR="00296A5B" w:rsidRPr="00296A5B">
          <w:rPr>
            <w:rStyle w:val="a3"/>
            <w:rFonts w:ascii="Arial Nova Light" w:eastAsiaTheme="minorHAnsi" w:hAnsi="Arial Nova Light" w:cs="Calibri"/>
            <w:b w:val="0"/>
            <w:bCs w:val="0"/>
            <w:sz w:val="22"/>
            <w:szCs w:val="22"/>
          </w:rPr>
          <w:t>Просмотреть статью...</w:t>
        </w:r>
      </w:hyperlink>
    </w:p>
    <w:p w:rsidR="00296A5B" w:rsidRDefault="00B2570A" w:rsidP="00296A5B">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b w:val="0"/>
          <w:color w:val="323E4F" w:themeColor="text2" w:themeShade="BF"/>
          <w:spacing w:val="10"/>
          <w:sz w:val="24"/>
          <w:szCs w:val="20"/>
        </w:rPr>
        <w:pict w14:anchorId="57EE2836">
          <v:rect id="_x0000_i1027" style="width:484.45pt;height:1.2pt" o:hralign="center" o:hrstd="t" o:hr="t" fillcolor="#a0a0a0" stroked="f"/>
        </w:pict>
      </w:r>
    </w:p>
    <w:p w:rsidR="00296A5B" w:rsidRDefault="00296A5B" w:rsidP="00CB6E4C">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CB6E4C" w:rsidRPr="00CB6E4C" w:rsidRDefault="00CB6E4C" w:rsidP="00CB6E4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CB6E4C">
        <w:rPr>
          <w:rFonts w:ascii="Helvetica" w:hAnsi="Helvetica"/>
          <w:color w:val="1F3864" w:themeColor="accent1" w:themeShade="80"/>
          <w:sz w:val="40"/>
          <w:szCs w:val="54"/>
        </w:rPr>
        <w:t>Закреплено обязательное участие финансовых органов субъектов РФ в проверке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w:t>
      </w:r>
      <w:r w:rsidRPr="00CB6E4C">
        <w:rPr>
          <w:rFonts w:ascii="Helvetica" w:hAnsi="Helvetica"/>
          <w:color w:val="1F3864" w:themeColor="accent1" w:themeShade="80"/>
          <w:sz w:val="40"/>
          <w:szCs w:val="54"/>
        </w:rPr>
        <w:br/>
      </w:r>
    </w:p>
    <w:p w:rsidR="00CB6E4C" w:rsidRPr="00CB6E4C" w:rsidRDefault="00CB6E4C" w:rsidP="00CB6E4C">
      <w:pPr>
        <w:pStyle w:val="3"/>
        <w:spacing w:before="0" w:beforeAutospacing="0" w:after="0" w:afterAutospacing="0"/>
        <w:ind w:firstLine="709"/>
        <w:jc w:val="both"/>
        <w:textAlignment w:val="baseline"/>
        <w:rPr>
          <w:rFonts w:ascii="Arial Nova" w:eastAsiaTheme="minorHAnsi" w:hAnsi="Arial Nova" w:cs="Arial"/>
          <w:b w:val="0"/>
          <w:i/>
          <w:color w:val="020C22"/>
          <w:sz w:val="32"/>
          <w:szCs w:val="32"/>
        </w:rPr>
      </w:pPr>
      <w:r w:rsidRPr="00CB6E4C">
        <w:rPr>
          <w:rFonts w:ascii="Arial Nova" w:eastAsiaTheme="minorHAnsi" w:hAnsi="Arial Nova" w:cs="Arial"/>
          <w:b w:val="0"/>
          <w:i/>
          <w:color w:val="020C22"/>
          <w:sz w:val="32"/>
          <w:szCs w:val="32"/>
        </w:rPr>
        <w:t>Федеральный закон от 19.11.2021 N 376-ФЗ "О внесении изменений в Федеральный закон "Об общих принципах организации местного самоуправления в Российской Федерации"</w:t>
      </w:r>
    </w:p>
    <w:p w:rsidR="00CB6E4C" w:rsidRDefault="00CB6E4C" w:rsidP="00DB1283">
      <w:pPr>
        <w:pStyle w:val="3"/>
        <w:spacing w:after="0"/>
        <w:ind w:firstLine="709"/>
        <w:jc w:val="both"/>
        <w:textAlignment w:val="baseline"/>
        <w:rPr>
          <w:rFonts w:ascii="Arial Nova" w:eastAsiaTheme="minorHAnsi" w:hAnsi="Arial Nova" w:cs="Arial"/>
          <w:b w:val="0"/>
          <w:color w:val="020C22"/>
          <w:sz w:val="32"/>
          <w:szCs w:val="32"/>
        </w:rPr>
      </w:pPr>
      <w:r w:rsidRPr="00CB6E4C">
        <w:rPr>
          <w:rFonts w:ascii="Arial Nova" w:eastAsiaTheme="minorHAnsi" w:hAnsi="Arial Nova" w:cs="Arial"/>
          <w:b w:val="0"/>
          <w:color w:val="020C22"/>
          <w:sz w:val="32"/>
          <w:szCs w:val="32"/>
        </w:rPr>
        <w:t>Законом субъекта РФ должны быть предусмотрены перечень предоставляемых в финансовый орган субъекта РФ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а также иные вопросы порядка участия финансового органа субъекта РФ в проведении указанной проверки.</w:t>
      </w:r>
    </w:p>
    <w:p w:rsidR="00CB6E4C" w:rsidRDefault="00B2570A" w:rsidP="00CB6E4C">
      <w:pPr>
        <w:pStyle w:val="3"/>
        <w:spacing w:after="0"/>
        <w:ind w:firstLine="709"/>
        <w:jc w:val="right"/>
        <w:textAlignment w:val="baseline"/>
        <w:rPr>
          <w:rFonts w:ascii="Helvetica" w:hAnsi="Helvetica"/>
          <w:color w:val="1F3864" w:themeColor="accent1" w:themeShade="80"/>
          <w:sz w:val="40"/>
          <w:szCs w:val="54"/>
          <w:highlight w:val="lightGray"/>
        </w:rPr>
      </w:pPr>
      <w:hyperlink r:id="rId9" w:anchor="utm_campaign=rss_hotdocs&amp;utm_source=rss_reader&amp;utm_medium=rss" w:history="1">
        <w:r w:rsidR="00CB6E4C" w:rsidRPr="00CB6E4C">
          <w:rPr>
            <w:rStyle w:val="a3"/>
            <w:rFonts w:ascii="Arial Nova Light" w:eastAsiaTheme="minorHAnsi" w:hAnsi="Arial Nova Light" w:cs="Calibri"/>
            <w:b w:val="0"/>
            <w:bCs w:val="0"/>
            <w:sz w:val="22"/>
            <w:szCs w:val="22"/>
          </w:rPr>
          <w:t>Просмотреть статью...</w:t>
        </w:r>
      </w:hyperlink>
      <w:r w:rsidR="00CB6E4C" w:rsidRPr="00CB6E4C">
        <w:rPr>
          <w:rFonts w:cstheme="minorHAnsi"/>
          <w:color w:val="323E4F" w:themeColor="text2" w:themeShade="BF"/>
          <w:spacing w:val="10"/>
          <w:sz w:val="24"/>
          <w:szCs w:val="20"/>
        </w:rPr>
        <w:t xml:space="preserve"> </w:t>
      </w:r>
      <w:r>
        <w:rPr>
          <w:rFonts w:cstheme="minorHAnsi"/>
          <w:color w:val="323E4F" w:themeColor="text2" w:themeShade="BF"/>
          <w:spacing w:val="10"/>
          <w:sz w:val="24"/>
          <w:szCs w:val="20"/>
        </w:rPr>
        <w:pict w14:anchorId="0106B3BB">
          <v:rect id="_x0000_i1028" style="width:484.45pt;height:1.2pt" o:hralign="center" o:hrstd="t" o:hr="t" fillcolor="#a0a0a0" stroked="f"/>
        </w:pict>
      </w:r>
    </w:p>
    <w:p w:rsidR="00443EB8" w:rsidRDefault="00443EB8" w:rsidP="00DB1283">
      <w:pPr>
        <w:pStyle w:val="3"/>
        <w:spacing w:after="0"/>
        <w:ind w:firstLine="709"/>
        <w:jc w:val="both"/>
        <w:textAlignment w:val="baseline"/>
        <w:rPr>
          <w:rFonts w:ascii="Helvetica" w:hAnsi="Helvetica"/>
          <w:color w:val="1F3864" w:themeColor="accent1" w:themeShade="80"/>
          <w:sz w:val="40"/>
          <w:szCs w:val="54"/>
        </w:rPr>
      </w:pPr>
      <w:r w:rsidRPr="00443EB8">
        <w:rPr>
          <w:rFonts w:ascii="Helvetica" w:hAnsi="Helvetica"/>
          <w:color w:val="1F3864" w:themeColor="accent1" w:themeShade="80"/>
          <w:sz w:val="40"/>
          <w:szCs w:val="54"/>
        </w:rPr>
        <w:t>Правительством предложено реорганизовать профильные государственные учреждения и акционерные общества, осуществляющие деятельность в сфере недвижимости и пространственных данных</w:t>
      </w:r>
    </w:p>
    <w:p w:rsidR="00443EB8" w:rsidRPr="00443EB8" w:rsidRDefault="00443EB8" w:rsidP="00443EB8">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43EB8">
        <w:rPr>
          <w:rFonts w:ascii="Arial Nova" w:eastAsiaTheme="minorHAnsi" w:hAnsi="Arial Nova" w:cs="Arial"/>
          <w:b w:val="0"/>
          <w:color w:val="020C22"/>
          <w:sz w:val="32"/>
          <w:szCs w:val="32"/>
        </w:rPr>
        <w:t>Так, внесенным в Госдуму законопроектом на базе ФГБУ "ФКП Росреестра", ФГБУ "Центр геодезии, картографии и ИПД" и АО "</w:t>
      </w:r>
      <w:proofErr w:type="spellStart"/>
      <w:r w:rsidRPr="00443EB8">
        <w:rPr>
          <w:rFonts w:ascii="Arial Nova" w:eastAsiaTheme="minorHAnsi" w:hAnsi="Arial Nova" w:cs="Arial"/>
          <w:b w:val="0"/>
          <w:color w:val="020C22"/>
          <w:sz w:val="32"/>
          <w:szCs w:val="32"/>
        </w:rPr>
        <w:t>Ростехинвентаризация</w:t>
      </w:r>
      <w:proofErr w:type="spellEnd"/>
      <w:r w:rsidRPr="00443EB8">
        <w:rPr>
          <w:rFonts w:ascii="Arial Nova" w:eastAsiaTheme="minorHAnsi" w:hAnsi="Arial Nova" w:cs="Arial"/>
          <w:b w:val="0"/>
          <w:color w:val="020C22"/>
          <w:sz w:val="32"/>
          <w:szCs w:val="32"/>
        </w:rPr>
        <w:t xml:space="preserve"> - Федеральное БТИ", АО "</w:t>
      </w:r>
      <w:proofErr w:type="spellStart"/>
      <w:r w:rsidRPr="00443EB8">
        <w:rPr>
          <w:rFonts w:ascii="Arial Nova" w:eastAsiaTheme="minorHAnsi" w:hAnsi="Arial Nova" w:cs="Arial"/>
          <w:b w:val="0"/>
          <w:color w:val="020C22"/>
          <w:sz w:val="32"/>
          <w:szCs w:val="32"/>
        </w:rPr>
        <w:t>Роскартография</w:t>
      </w:r>
      <w:proofErr w:type="spellEnd"/>
      <w:r w:rsidRPr="00443EB8">
        <w:rPr>
          <w:rFonts w:ascii="Arial Nova" w:eastAsiaTheme="minorHAnsi" w:hAnsi="Arial Nova" w:cs="Arial"/>
          <w:b w:val="0"/>
          <w:color w:val="020C22"/>
          <w:sz w:val="32"/>
          <w:szCs w:val="32"/>
        </w:rPr>
        <w:t>" предлагается создать организацию полного цикла - публично-правовую компанию "</w:t>
      </w:r>
      <w:proofErr w:type="spellStart"/>
      <w:r w:rsidRPr="00443EB8">
        <w:rPr>
          <w:rFonts w:ascii="Arial Nova" w:eastAsiaTheme="minorHAnsi" w:hAnsi="Arial Nova" w:cs="Arial"/>
          <w:b w:val="0"/>
          <w:color w:val="020C22"/>
          <w:sz w:val="32"/>
          <w:szCs w:val="32"/>
        </w:rPr>
        <w:t>Роскадастр</w:t>
      </w:r>
      <w:proofErr w:type="spellEnd"/>
      <w:r w:rsidRPr="00443EB8">
        <w:rPr>
          <w:rFonts w:ascii="Arial Nova" w:eastAsiaTheme="minorHAnsi" w:hAnsi="Arial Nova" w:cs="Arial"/>
          <w:b w:val="0"/>
          <w:color w:val="020C22"/>
          <w:sz w:val="32"/>
          <w:szCs w:val="32"/>
        </w:rPr>
        <w:t>".</w:t>
      </w:r>
    </w:p>
    <w:p w:rsidR="00443EB8" w:rsidRPr="00443EB8" w:rsidRDefault="00443EB8" w:rsidP="00443EB8">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43EB8">
        <w:rPr>
          <w:rFonts w:ascii="Arial Nova" w:eastAsiaTheme="minorHAnsi" w:hAnsi="Arial Nova" w:cs="Arial"/>
          <w:b w:val="0"/>
          <w:color w:val="020C22"/>
          <w:sz w:val="32"/>
          <w:szCs w:val="32"/>
        </w:rPr>
        <w:t>Предполагается, что компания будет обеспечивать для нужд государства выполнение всего комплекса геодезических и картографических работ, работ по наполнению фонда пространственных данных, создание единой электронной картографической основы, используемой в дальнейшем для оказания Росреестром государственных услуг, в том числе по государственному кадастровому учету недвижимого имущества и государственной регистрации прав на недвижимое имущество и сделок с ним, а также для работы других органов власти и организаций.</w:t>
      </w:r>
    </w:p>
    <w:p w:rsidR="00443EB8" w:rsidRPr="00443EB8" w:rsidRDefault="00443EB8" w:rsidP="00443EB8">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43EB8">
        <w:rPr>
          <w:rFonts w:ascii="Arial Nova" w:eastAsiaTheme="minorHAnsi" w:hAnsi="Arial Nova" w:cs="Arial"/>
          <w:b w:val="0"/>
          <w:color w:val="020C22"/>
          <w:sz w:val="32"/>
          <w:szCs w:val="32"/>
        </w:rPr>
        <w:t>Законопроект также закрепляет правовое положение, цели деятельности, функции, полномочия и порядок управления деятельностью публично-правовой компании "</w:t>
      </w:r>
      <w:proofErr w:type="spellStart"/>
      <w:r w:rsidRPr="00443EB8">
        <w:rPr>
          <w:rFonts w:ascii="Arial Nova" w:eastAsiaTheme="minorHAnsi" w:hAnsi="Arial Nova" w:cs="Arial"/>
          <w:b w:val="0"/>
          <w:color w:val="020C22"/>
          <w:sz w:val="32"/>
          <w:szCs w:val="32"/>
        </w:rPr>
        <w:t>Роскадастр</w:t>
      </w:r>
      <w:proofErr w:type="spellEnd"/>
      <w:r w:rsidRPr="00443EB8">
        <w:rPr>
          <w:rFonts w:ascii="Arial Nova" w:eastAsiaTheme="minorHAnsi" w:hAnsi="Arial Nova" w:cs="Arial"/>
          <w:b w:val="0"/>
          <w:color w:val="020C22"/>
          <w:sz w:val="32"/>
          <w:szCs w:val="32"/>
        </w:rPr>
        <w:t>".</w:t>
      </w:r>
    </w:p>
    <w:p w:rsidR="00443EB8" w:rsidRPr="00443EB8" w:rsidRDefault="00B2570A" w:rsidP="00443EB8">
      <w:pPr>
        <w:pStyle w:val="3"/>
        <w:spacing w:after="0"/>
        <w:ind w:firstLine="709"/>
        <w:jc w:val="right"/>
        <w:textAlignment w:val="baseline"/>
        <w:rPr>
          <w:rStyle w:val="a3"/>
          <w:rFonts w:ascii="Arial Nova Light" w:eastAsiaTheme="minorHAnsi" w:hAnsi="Arial Nova Light" w:cs="Calibri"/>
          <w:b w:val="0"/>
          <w:bCs w:val="0"/>
          <w:sz w:val="22"/>
          <w:szCs w:val="22"/>
        </w:rPr>
      </w:pPr>
      <w:hyperlink r:id="rId10" w:anchor="utm_campaign=rss_fd&amp;utm_source=rss_reader&amp;utm_medium=rss" w:history="1">
        <w:r w:rsidR="00443EB8" w:rsidRPr="00443EB8">
          <w:rPr>
            <w:rStyle w:val="a3"/>
            <w:rFonts w:ascii="Arial Nova Light" w:eastAsiaTheme="minorHAnsi" w:hAnsi="Arial Nova Light" w:cs="Calibri"/>
            <w:b w:val="0"/>
            <w:bCs w:val="0"/>
            <w:sz w:val="22"/>
            <w:szCs w:val="22"/>
          </w:rPr>
          <w:t>Просмотреть статью...</w:t>
        </w:r>
      </w:hyperlink>
    </w:p>
    <w:p w:rsidR="00443EB8" w:rsidRDefault="00B2570A" w:rsidP="00443EB8">
      <w:pPr>
        <w:pStyle w:val="3"/>
        <w:spacing w:after="0"/>
        <w:jc w:val="both"/>
        <w:textAlignment w:val="baseline"/>
        <w:rPr>
          <w:rFonts w:cstheme="minorHAnsi"/>
          <w:color w:val="323E4F" w:themeColor="text2" w:themeShade="BF"/>
          <w:spacing w:val="10"/>
          <w:sz w:val="24"/>
          <w:szCs w:val="20"/>
        </w:rPr>
      </w:pPr>
      <w:r>
        <w:rPr>
          <w:rFonts w:cstheme="minorHAnsi"/>
          <w:color w:val="323E4F" w:themeColor="text2" w:themeShade="BF"/>
          <w:spacing w:val="10"/>
          <w:sz w:val="24"/>
          <w:szCs w:val="20"/>
        </w:rPr>
        <w:pict w14:anchorId="30B5AD17">
          <v:rect id="_x0000_i1029" style="width:484.45pt;height:1.2pt" o:hralign="center" o:hrstd="t" o:hr="t" fillcolor="#a0a0a0" stroked="f"/>
        </w:pict>
      </w:r>
    </w:p>
    <w:p w:rsidR="007818EC" w:rsidRDefault="007818EC" w:rsidP="0098607D">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7818EC">
        <w:rPr>
          <w:rFonts w:ascii="Helvetica" w:hAnsi="Helvetica"/>
          <w:color w:val="1F3864" w:themeColor="accent1" w:themeShade="80"/>
          <w:sz w:val="40"/>
          <w:szCs w:val="54"/>
        </w:rPr>
        <w:t>"Перечень поручений по итогам заседания Президиума Государственного Совета"</w:t>
      </w:r>
      <w:r w:rsidRPr="007818EC">
        <w:rPr>
          <w:rFonts w:ascii="Helvetica" w:hAnsi="Helvetica"/>
          <w:color w:val="1F3864" w:themeColor="accent1" w:themeShade="80"/>
          <w:sz w:val="40"/>
          <w:szCs w:val="54"/>
        </w:rPr>
        <w:br/>
        <w:t>(утв. Президентом РФ 14.11.2021)</w:t>
      </w:r>
    </w:p>
    <w:p w:rsidR="0098607D" w:rsidRDefault="0098607D" w:rsidP="007818EC">
      <w:pPr>
        <w:pStyle w:val="3"/>
        <w:spacing w:before="0" w:beforeAutospacing="0" w:after="0" w:afterAutospacing="0"/>
        <w:ind w:firstLine="709"/>
        <w:jc w:val="both"/>
        <w:textAlignment w:val="baseline"/>
        <w:rPr>
          <w:rFonts w:ascii="Arial Nova" w:eastAsiaTheme="minorHAnsi" w:hAnsi="Arial Nova" w:cs="Arial"/>
          <w:color w:val="020C22"/>
          <w:sz w:val="32"/>
          <w:szCs w:val="32"/>
        </w:rPr>
      </w:pPr>
    </w:p>
    <w:p w:rsidR="007818EC" w:rsidRPr="007818EC" w:rsidRDefault="007818EC" w:rsidP="007818EC">
      <w:pPr>
        <w:pStyle w:val="3"/>
        <w:spacing w:before="0" w:beforeAutospacing="0" w:after="0" w:afterAutospacing="0"/>
        <w:ind w:firstLine="709"/>
        <w:jc w:val="both"/>
        <w:textAlignment w:val="baseline"/>
        <w:rPr>
          <w:rFonts w:ascii="Arial Nova" w:eastAsiaTheme="minorHAnsi" w:hAnsi="Arial Nova" w:cs="Arial"/>
          <w:color w:val="020C22"/>
          <w:sz w:val="32"/>
          <w:szCs w:val="32"/>
        </w:rPr>
      </w:pPr>
      <w:r w:rsidRPr="007818EC">
        <w:rPr>
          <w:rFonts w:ascii="Arial Nova" w:eastAsiaTheme="minorHAnsi" w:hAnsi="Arial Nova" w:cs="Arial"/>
          <w:color w:val="020C22"/>
          <w:sz w:val="32"/>
          <w:szCs w:val="32"/>
        </w:rPr>
        <w:t>До 1 июня 2022 года должна быть завершена работа по внесению в законодательство изменений, устанавливающих возможность наложения штрафов за нарушения ПДД с помощью фото- и видеосъемки, получаемых через специальное мобильное приложение</w:t>
      </w:r>
    </w:p>
    <w:p w:rsidR="007818EC" w:rsidRPr="007818EC" w:rsidRDefault="007818EC" w:rsidP="007818E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7818EC">
        <w:rPr>
          <w:rFonts w:ascii="Arial Nova" w:eastAsiaTheme="minorHAnsi" w:hAnsi="Arial Nova" w:cs="Arial"/>
          <w:b w:val="0"/>
          <w:color w:val="020C22"/>
          <w:sz w:val="32"/>
          <w:szCs w:val="32"/>
        </w:rPr>
        <w:t>Правительству РФ с учетом ранее данных поручений необходимо завершить работу по внесению в законодательство РФ изменений, касающихся установления возможности вынесения постановлений о назначении административных наказаний за отдельные нарушения Правил дорожного движения без составления протокола об административном правонарушении на основании полученных с применением специальных мобильных приложений в некорректируемом виде материалов фото- и (или) видеосъемки.</w:t>
      </w:r>
    </w:p>
    <w:p w:rsidR="007818EC" w:rsidRPr="007818EC" w:rsidRDefault="007818EC" w:rsidP="007818E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7818EC">
        <w:rPr>
          <w:rFonts w:ascii="Arial Nova" w:eastAsiaTheme="minorHAnsi" w:hAnsi="Arial Nova" w:cs="Arial"/>
          <w:b w:val="0"/>
          <w:color w:val="020C22"/>
          <w:sz w:val="32"/>
          <w:szCs w:val="32"/>
        </w:rPr>
        <w:t>Также надлежит проработать вопрос передачи субъектам РФ отдельных полномочий по рассмотрению дел об административных правонарушениях в области дорожного движения.</w:t>
      </w:r>
    </w:p>
    <w:p w:rsidR="007818EC" w:rsidRPr="007818EC" w:rsidRDefault="007818EC" w:rsidP="007818E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7818EC">
        <w:rPr>
          <w:rFonts w:ascii="Arial Nova" w:eastAsiaTheme="minorHAnsi" w:hAnsi="Arial Nova" w:cs="Arial"/>
          <w:b w:val="0"/>
          <w:color w:val="020C22"/>
          <w:sz w:val="32"/>
          <w:szCs w:val="32"/>
        </w:rPr>
        <w:t>Кроме того, в перечне поручений:</w:t>
      </w:r>
    </w:p>
    <w:p w:rsidR="007818EC" w:rsidRPr="007818EC" w:rsidRDefault="007818EC" w:rsidP="007818E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7818EC">
        <w:rPr>
          <w:rFonts w:ascii="Arial Nova" w:eastAsiaTheme="minorHAnsi" w:hAnsi="Arial Nova" w:cs="Arial"/>
          <w:b w:val="0"/>
          <w:color w:val="020C22"/>
          <w:sz w:val="32"/>
          <w:szCs w:val="32"/>
        </w:rPr>
        <w:t>подготовить законопроект о совершенствовании правового регулирования градостроительных и других отношений в целях сокращения продолжительности инвестиционно-строительного цикла не менее чем на 30 процентов;</w:t>
      </w:r>
    </w:p>
    <w:p w:rsidR="007818EC" w:rsidRPr="007818EC" w:rsidRDefault="007818EC" w:rsidP="007818E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7818EC">
        <w:rPr>
          <w:rFonts w:ascii="Arial Nova" w:eastAsiaTheme="minorHAnsi" w:hAnsi="Arial Nova" w:cs="Arial"/>
          <w:b w:val="0"/>
          <w:color w:val="020C22"/>
          <w:sz w:val="32"/>
          <w:szCs w:val="32"/>
        </w:rPr>
        <w:t>подготовить предложения о совершенствовании законодательства РФ о контрактной системе в сфере закупок товаров, работ, услуг для обеспечения государственных и муниципальных нужд в части, касающейся:</w:t>
      </w:r>
    </w:p>
    <w:p w:rsidR="007818EC" w:rsidRPr="007818EC" w:rsidRDefault="007818EC" w:rsidP="007818E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7818EC">
        <w:rPr>
          <w:rFonts w:ascii="Arial Nova" w:eastAsiaTheme="minorHAnsi" w:hAnsi="Arial Nova" w:cs="Arial"/>
          <w:b w:val="0"/>
          <w:color w:val="020C22"/>
          <w:sz w:val="32"/>
          <w:szCs w:val="32"/>
        </w:rPr>
        <w:t>- установления права заказчика по соглашению сторон принять досрочно поставленные товары (выполненные работы, оказанные услуги) при условии сохранения установленных контрактом порядка и сроков оплаты этих товаров (работ, услуг);</w:t>
      </w:r>
    </w:p>
    <w:p w:rsidR="007818EC" w:rsidRPr="007818EC" w:rsidRDefault="007818EC" w:rsidP="007818E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7818EC">
        <w:rPr>
          <w:rFonts w:ascii="Arial Nova" w:eastAsiaTheme="minorHAnsi" w:hAnsi="Arial Nova" w:cs="Arial"/>
          <w:b w:val="0"/>
          <w:color w:val="020C22"/>
          <w:sz w:val="32"/>
          <w:szCs w:val="32"/>
        </w:rPr>
        <w:t>- реализации на постоянной основе применяемого в настоящее время порядка заключения и исполнения контрактов, допускающих одновременное выполнение работ по инженерным изысканиям, архитектурно-строительному проектированию, работ по строительству, реконструкции и (или) капитальному ремонту объектов капитального строительства, а также поставку оборудования;</w:t>
      </w:r>
    </w:p>
    <w:p w:rsidR="007818EC" w:rsidRPr="007818EC" w:rsidRDefault="007818EC" w:rsidP="007818E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7818EC">
        <w:rPr>
          <w:rFonts w:ascii="Arial Nova" w:eastAsiaTheme="minorHAnsi" w:hAnsi="Arial Nova" w:cs="Arial"/>
          <w:b w:val="0"/>
          <w:color w:val="020C22"/>
          <w:sz w:val="32"/>
          <w:szCs w:val="32"/>
        </w:rPr>
        <w:t>- возможности заключения между заказчиком, поставщиком (подрядчиком, исполнителем) и кредитной организацией трехстороннего соглашения, предусматривающего повышение для поставщика (подрядчика, исполнителя) доступности и объема кредитов в целях исполнения его обязательств по контракту, а также обеспечения возможности льготного кредитования.</w:t>
      </w:r>
    </w:p>
    <w:p w:rsidR="007818EC" w:rsidRPr="007818EC" w:rsidRDefault="00B2570A" w:rsidP="007818EC">
      <w:pPr>
        <w:pStyle w:val="3"/>
        <w:spacing w:after="0"/>
        <w:ind w:firstLine="709"/>
        <w:jc w:val="right"/>
        <w:textAlignment w:val="baseline"/>
        <w:rPr>
          <w:rStyle w:val="a3"/>
          <w:rFonts w:ascii="Arial Nova Light" w:eastAsiaTheme="minorHAnsi" w:hAnsi="Arial Nova Light" w:cs="Calibri"/>
          <w:b w:val="0"/>
          <w:bCs w:val="0"/>
          <w:sz w:val="22"/>
          <w:szCs w:val="22"/>
        </w:rPr>
      </w:pPr>
      <w:hyperlink r:id="rId11" w:anchor="utm_campaign=rss_fd&amp;utm_source=rss_reader&amp;utm_medium=rss" w:history="1">
        <w:r w:rsidR="007818EC" w:rsidRPr="007818EC">
          <w:rPr>
            <w:rStyle w:val="a3"/>
            <w:rFonts w:ascii="Arial Nova Light" w:eastAsiaTheme="minorHAnsi" w:hAnsi="Arial Nova Light" w:cs="Calibri"/>
            <w:b w:val="0"/>
            <w:bCs w:val="0"/>
            <w:sz w:val="22"/>
            <w:szCs w:val="22"/>
          </w:rPr>
          <w:t>Просмотреть статью...</w:t>
        </w:r>
      </w:hyperlink>
    </w:p>
    <w:p w:rsidR="0098607D" w:rsidRDefault="00B2570A" w:rsidP="00443EB8">
      <w:pPr>
        <w:pStyle w:val="3"/>
        <w:spacing w:after="0"/>
        <w:jc w:val="both"/>
        <w:textAlignment w:val="baseline"/>
        <w:rPr>
          <w:rFonts w:cstheme="minorHAnsi"/>
          <w:color w:val="323E4F" w:themeColor="text2" w:themeShade="BF"/>
          <w:spacing w:val="10"/>
          <w:sz w:val="24"/>
          <w:szCs w:val="20"/>
        </w:rPr>
      </w:pPr>
      <w:r>
        <w:rPr>
          <w:rFonts w:cstheme="minorHAnsi"/>
          <w:color w:val="323E4F" w:themeColor="text2" w:themeShade="BF"/>
          <w:spacing w:val="10"/>
          <w:sz w:val="24"/>
          <w:szCs w:val="20"/>
        </w:rPr>
        <w:pict w14:anchorId="20697A46">
          <v:rect id="_x0000_i1030" style="width:484.45pt;height:1.2pt" o:hralign="center" o:hrstd="t" o:hr="t" fillcolor="#a0a0a0" stroked="f"/>
        </w:pict>
      </w:r>
    </w:p>
    <w:p w:rsidR="00443EB8" w:rsidRDefault="00BE747B" w:rsidP="00443EB8">
      <w:pPr>
        <w:pStyle w:val="3"/>
        <w:spacing w:after="0"/>
        <w:jc w:val="both"/>
        <w:textAlignment w:val="baseline"/>
        <w:rPr>
          <w:rFonts w:ascii="Helvetica" w:hAnsi="Helvetica"/>
          <w:color w:val="1F3864" w:themeColor="accent1" w:themeShade="80"/>
          <w:sz w:val="40"/>
          <w:szCs w:val="54"/>
        </w:rPr>
      </w:pPr>
      <w:r w:rsidRPr="00BE747B">
        <w:rPr>
          <w:rFonts w:ascii="Helvetica" w:hAnsi="Helvetica"/>
          <w:color w:val="1F3864" w:themeColor="accent1" w:themeShade="80"/>
          <w:sz w:val="40"/>
          <w:szCs w:val="54"/>
        </w:rPr>
        <w:t>В Аппарате Правительства создан Департамент проектной деятельности</w:t>
      </w:r>
    </w:p>
    <w:p w:rsidR="00BE747B" w:rsidRPr="00BE747B" w:rsidRDefault="00BE747B" w:rsidP="00BE747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E747B">
        <w:rPr>
          <w:rFonts w:ascii="Arial Nova" w:eastAsiaTheme="minorHAnsi" w:hAnsi="Arial Nova" w:cs="Arial"/>
          <w:b w:val="0"/>
          <w:color w:val="020C22"/>
          <w:sz w:val="32"/>
          <w:szCs w:val="32"/>
        </w:rPr>
        <w:t xml:space="preserve">Председатель Правительства Михаил </w:t>
      </w:r>
      <w:proofErr w:type="spellStart"/>
      <w:r w:rsidRPr="00BE747B">
        <w:rPr>
          <w:rFonts w:ascii="Arial Nova" w:eastAsiaTheme="minorHAnsi" w:hAnsi="Arial Nova" w:cs="Arial"/>
          <w:b w:val="0"/>
          <w:color w:val="020C22"/>
          <w:sz w:val="32"/>
          <w:szCs w:val="32"/>
        </w:rPr>
        <w:t>Мишустин</w:t>
      </w:r>
      <w:proofErr w:type="spellEnd"/>
      <w:r w:rsidRPr="00BE747B">
        <w:rPr>
          <w:rFonts w:ascii="Arial Nova" w:eastAsiaTheme="minorHAnsi" w:hAnsi="Arial Nova" w:cs="Arial"/>
          <w:b w:val="0"/>
          <w:color w:val="020C22"/>
          <w:sz w:val="32"/>
          <w:szCs w:val="32"/>
        </w:rPr>
        <w:t xml:space="preserve"> подписал распоряжение о создании в Аппарате Правительства Департамента проектной деятельности. Его возглавила Юлия Левитская.</w:t>
      </w:r>
    </w:p>
    <w:p w:rsidR="00BE747B" w:rsidRPr="00BE747B" w:rsidRDefault="00BE747B" w:rsidP="00BE747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E747B">
        <w:rPr>
          <w:rFonts w:ascii="Arial Nova" w:eastAsiaTheme="minorHAnsi" w:hAnsi="Arial Nova" w:cs="Arial"/>
          <w:b w:val="0"/>
          <w:color w:val="020C22"/>
          <w:sz w:val="32"/>
          <w:szCs w:val="32"/>
        </w:rPr>
        <w:t>Новая структура заменила упразднённый Департамент организации проектной деятельности. Решение о преобразованиях принято для совершенствования работы Аппарата Правительства по мониторингу реализации государственных программ, национальных проектов, национальных целей развития, утверждённых Президентом, и иных приоритетных проектов, в том числе 42 стратегических инициатив, основанному на первичных данных.</w:t>
      </w:r>
    </w:p>
    <w:p w:rsidR="00BE747B" w:rsidRPr="00BE747B" w:rsidRDefault="00BE747B" w:rsidP="00BE747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E747B">
        <w:rPr>
          <w:rFonts w:ascii="Arial Nova" w:eastAsiaTheme="minorHAnsi" w:hAnsi="Arial Nova" w:cs="Arial"/>
          <w:b w:val="0"/>
          <w:color w:val="020C22"/>
          <w:sz w:val="32"/>
          <w:szCs w:val="32"/>
        </w:rPr>
        <w:t>Одной из основных задач департамента будет являться расширенный мониторинг реализации мероприятий и достижения показателей, при обязательном мониторинге рисков их отклонения от утверждённого графика и обратной связи от населения.</w:t>
      </w:r>
    </w:p>
    <w:p w:rsidR="00BE747B" w:rsidRPr="00BE747B" w:rsidRDefault="00B2570A" w:rsidP="00BE747B">
      <w:pPr>
        <w:pStyle w:val="3"/>
        <w:spacing w:after="0"/>
        <w:ind w:firstLine="709"/>
        <w:jc w:val="right"/>
        <w:textAlignment w:val="baseline"/>
        <w:rPr>
          <w:rStyle w:val="a3"/>
          <w:rFonts w:ascii="Arial Nova Light" w:eastAsiaTheme="minorHAnsi" w:hAnsi="Arial Nova Light" w:cs="Calibri"/>
          <w:b w:val="0"/>
          <w:bCs w:val="0"/>
          <w:sz w:val="22"/>
          <w:szCs w:val="22"/>
        </w:rPr>
      </w:pPr>
      <w:hyperlink r:id="rId12" w:history="1">
        <w:r w:rsidR="00BE747B" w:rsidRPr="00BE747B">
          <w:rPr>
            <w:rStyle w:val="a3"/>
            <w:rFonts w:ascii="Arial Nova Light" w:eastAsiaTheme="minorHAnsi" w:hAnsi="Arial Nova Light" w:cs="Calibri"/>
            <w:b w:val="0"/>
            <w:bCs w:val="0"/>
            <w:sz w:val="22"/>
            <w:szCs w:val="22"/>
          </w:rPr>
          <w:t>Просмотреть статью...</w:t>
        </w:r>
      </w:hyperlink>
    </w:p>
    <w:p w:rsidR="00BE747B" w:rsidRDefault="00B2570A" w:rsidP="00443EB8">
      <w:pPr>
        <w:pStyle w:val="3"/>
        <w:spacing w:after="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377CF851">
          <v:rect id="_x0000_i1031" style="width:484.45pt;height:1.2pt" o:hralign="center" o:hrstd="t" o:hr="t" fillcolor="#a0a0a0" stroked="f"/>
        </w:pict>
      </w:r>
    </w:p>
    <w:p w:rsidR="0098607D" w:rsidRDefault="0098607D" w:rsidP="00DB1283">
      <w:pPr>
        <w:pStyle w:val="3"/>
        <w:spacing w:after="0"/>
        <w:ind w:firstLine="709"/>
        <w:jc w:val="both"/>
        <w:textAlignment w:val="baseline"/>
        <w:rPr>
          <w:rFonts w:ascii="Helvetica" w:hAnsi="Helvetica"/>
          <w:color w:val="1F3864" w:themeColor="accent1" w:themeShade="80"/>
          <w:sz w:val="40"/>
          <w:szCs w:val="54"/>
        </w:rPr>
      </w:pPr>
    </w:p>
    <w:p w:rsidR="0098607D" w:rsidRDefault="0098607D" w:rsidP="00DB1283">
      <w:pPr>
        <w:pStyle w:val="3"/>
        <w:spacing w:after="0"/>
        <w:ind w:firstLine="709"/>
        <w:jc w:val="both"/>
        <w:textAlignment w:val="baseline"/>
        <w:rPr>
          <w:rFonts w:ascii="Helvetica" w:hAnsi="Helvetica"/>
          <w:color w:val="1F3864" w:themeColor="accent1" w:themeShade="80"/>
          <w:sz w:val="40"/>
          <w:szCs w:val="54"/>
        </w:rPr>
      </w:pPr>
    </w:p>
    <w:p w:rsidR="00DF2ACB" w:rsidRDefault="00DF2ACB" w:rsidP="00DB1283">
      <w:pPr>
        <w:pStyle w:val="3"/>
        <w:spacing w:after="0"/>
        <w:ind w:firstLine="709"/>
        <w:jc w:val="both"/>
        <w:textAlignment w:val="baseline"/>
        <w:rPr>
          <w:rFonts w:ascii="Helvetica" w:hAnsi="Helvetica"/>
          <w:color w:val="1F3864" w:themeColor="accent1" w:themeShade="80"/>
          <w:sz w:val="40"/>
          <w:szCs w:val="54"/>
        </w:rPr>
      </w:pPr>
      <w:r w:rsidRPr="00DF2ACB">
        <w:rPr>
          <w:rFonts w:ascii="Helvetica" w:hAnsi="Helvetica"/>
          <w:color w:val="1F3864" w:themeColor="accent1" w:themeShade="80"/>
          <w:sz w:val="40"/>
          <w:szCs w:val="54"/>
        </w:rPr>
        <w:t>Модернизация организационной структуры налоговых органов продолжается</w:t>
      </w:r>
    </w:p>
    <w:p w:rsidR="00DF2ACB" w:rsidRPr="00DF2ACB" w:rsidRDefault="00DF2ACB" w:rsidP="00DF2AC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Модернизация налоговых органов продолжается. Территориальные органы ФНС России</w:t>
      </w:r>
      <w:r w:rsidR="008C04F7">
        <w:rPr>
          <w:rFonts w:ascii="Arial Nova" w:eastAsiaTheme="minorHAnsi" w:hAnsi="Arial Nova" w:cs="Arial"/>
          <w:b w:val="0"/>
          <w:color w:val="020C22"/>
          <w:sz w:val="32"/>
          <w:szCs w:val="32"/>
        </w:rPr>
        <w:t xml:space="preserve"> </w:t>
      </w:r>
      <w:hyperlink r:id="rId13" w:tgtFrame="_blank" w:history="1">
        <w:r w:rsidRPr="00DF2ACB">
          <w:rPr>
            <w:rFonts w:ascii="Arial Nova" w:eastAsiaTheme="minorHAnsi" w:hAnsi="Arial Nova"/>
            <w:b w:val="0"/>
            <w:color w:val="020C22"/>
            <w:sz w:val="32"/>
            <w:szCs w:val="32"/>
          </w:rPr>
          <w:t>Ингушетии</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14" w:tgtFrame="_blank" w:history="1">
        <w:r w:rsidRPr="00DF2ACB">
          <w:rPr>
            <w:rFonts w:ascii="Arial Nova" w:eastAsiaTheme="minorHAnsi" w:hAnsi="Arial Nova"/>
            <w:b w:val="0"/>
            <w:color w:val="020C22"/>
            <w:sz w:val="32"/>
            <w:szCs w:val="32"/>
          </w:rPr>
          <w:t>Карачаево-Черкесии</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15" w:history="1">
        <w:r w:rsidRPr="00DF2ACB">
          <w:rPr>
            <w:rFonts w:ascii="Arial Nova" w:eastAsiaTheme="minorHAnsi" w:hAnsi="Arial Nova"/>
            <w:b w:val="0"/>
            <w:color w:val="020C22"/>
            <w:sz w:val="32"/>
            <w:szCs w:val="32"/>
          </w:rPr>
          <w:t>Адыгеи</w:t>
        </w:r>
      </w:hyperlink>
      <w:r w:rsidRPr="00DF2ACB">
        <w:rPr>
          <w:rFonts w:ascii="Arial Nova" w:eastAsiaTheme="minorHAnsi" w:hAnsi="Arial Nova" w:cs="Arial"/>
          <w:b w:val="0"/>
          <w:color w:val="020C22"/>
          <w:sz w:val="32"/>
          <w:szCs w:val="32"/>
        </w:rPr>
        <w:t>, </w:t>
      </w:r>
      <w:hyperlink r:id="rId16" w:history="1">
        <w:r w:rsidRPr="00DF2ACB">
          <w:rPr>
            <w:rFonts w:ascii="Arial Nova" w:eastAsiaTheme="minorHAnsi" w:hAnsi="Arial Nova"/>
            <w:b w:val="0"/>
            <w:color w:val="020C22"/>
            <w:sz w:val="32"/>
            <w:szCs w:val="32"/>
          </w:rPr>
          <w:t>Бурятии</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17" w:history="1">
        <w:r w:rsidRPr="00DF2ACB">
          <w:rPr>
            <w:rFonts w:ascii="Arial Nova" w:eastAsiaTheme="minorHAnsi" w:hAnsi="Arial Nova"/>
            <w:b w:val="0"/>
            <w:color w:val="020C22"/>
            <w:sz w:val="32"/>
            <w:szCs w:val="32"/>
          </w:rPr>
          <w:t>Саха (Якутии)</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18" w:history="1">
        <w:r w:rsidRPr="00DF2ACB">
          <w:rPr>
            <w:rFonts w:ascii="Arial Nova" w:eastAsiaTheme="minorHAnsi" w:hAnsi="Arial Nova"/>
            <w:b w:val="0"/>
            <w:color w:val="020C22"/>
            <w:sz w:val="32"/>
            <w:szCs w:val="32"/>
          </w:rPr>
          <w:t>Северной Осетии-Алании</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19" w:history="1">
        <w:r w:rsidRPr="00DF2ACB">
          <w:rPr>
            <w:rFonts w:ascii="Arial Nova" w:eastAsiaTheme="minorHAnsi" w:hAnsi="Arial Nova"/>
            <w:b w:val="0"/>
            <w:color w:val="020C22"/>
            <w:sz w:val="32"/>
            <w:szCs w:val="32"/>
          </w:rPr>
          <w:t>Кабардино-Балкарии</w:t>
        </w:r>
      </w:hyperlink>
      <w:r w:rsidR="008C04F7">
        <w:rPr>
          <w:rFonts w:ascii="Arial Nova" w:eastAsiaTheme="minorHAnsi" w:hAnsi="Arial Nova" w:cs="Arial"/>
          <w:b w:val="0"/>
          <w:color w:val="020C22"/>
          <w:sz w:val="32"/>
          <w:szCs w:val="32"/>
        </w:rPr>
        <w:t xml:space="preserve"> </w:t>
      </w:r>
      <w:r w:rsidRPr="00DF2ACB">
        <w:rPr>
          <w:rFonts w:ascii="Arial Nova" w:eastAsiaTheme="minorHAnsi" w:hAnsi="Arial Nova" w:cs="Arial"/>
          <w:b w:val="0"/>
          <w:color w:val="020C22"/>
          <w:sz w:val="32"/>
          <w:szCs w:val="32"/>
        </w:rPr>
        <w:t>и</w:t>
      </w:r>
      <w:r w:rsidR="008C04F7">
        <w:rPr>
          <w:rFonts w:ascii="Arial Nova" w:eastAsiaTheme="minorHAnsi" w:hAnsi="Arial Nova" w:cs="Arial"/>
          <w:b w:val="0"/>
          <w:color w:val="020C22"/>
          <w:sz w:val="32"/>
          <w:szCs w:val="32"/>
        </w:rPr>
        <w:t xml:space="preserve"> </w:t>
      </w:r>
      <w:hyperlink r:id="rId20" w:history="1">
        <w:r w:rsidRPr="00DF2ACB">
          <w:rPr>
            <w:rFonts w:ascii="Arial Nova" w:eastAsiaTheme="minorHAnsi" w:hAnsi="Arial Nova"/>
            <w:b w:val="0"/>
            <w:color w:val="020C22"/>
            <w:sz w:val="32"/>
            <w:szCs w:val="32"/>
          </w:rPr>
          <w:t>Новгородской области</w:t>
        </w:r>
      </w:hyperlink>
      <w:r w:rsidR="008C04F7">
        <w:rPr>
          <w:rFonts w:ascii="Arial Nova" w:eastAsiaTheme="minorHAnsi" w:hAnsi="Arial Nova" w:cs="Arial"/>
          <w:b w:val="0"/>
          <w:color w:val="020C22"/>
          <w:sz w:val="32"/>
          <w:szCs w:val="32"/>
        </w:rPr>
        <w:t xml:space="preserve"> </w:t>
      </w:r>
      <w:r w:rsidRPr="00DF2ACB">
        <w:rPr>
          <w:rFonts w:ascii="Arial Nova" w:eastAsiaTheme="minorHAnsi" w:hAnsi="Arial Nova" w:cs="Arial"/>
          <w:b w:val="0"/>
          <w:color w:val="020C22"/>
          <w:sz w:val="32"/>
          <w:szCs w:val="32"/>
        </w:rPr>
        <w:t>перешли на двухуровневую систему управления.</w:t>
      </w:r>
    </w:p>
    <w:p w:rsidR="00DF2ACB" w:rsidRPr="00DF2ACB" w:rsidRDefault="00DF2ACB" w:rsidP="00DF2AC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Инспекции присоединились к управлениям ФНС России по соответствующим субъектам Российской Федерации. На месте инспекций сохранены офисы с операционными залами для предоставления государственных услуг и обслуживания налогоплательщиков. Это дает возможность обратиться в любой офис на территории субъекта.</w:t>
      </w:r>
    </w:p>
    <w:p w:rsidR="00DF2ACB" w:rsidRPr="00DF2ACB" w:rsidRDefault="00DF2ACB" w:rsidP="00DF2AC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Централизация процессов позволяет сконцентрироваться на обслуживании налогоплательщиков, контрольной работе и аналитике. Цель изменений – повысить эффективность налогового администрирования, улучшить коммуникации с налогоплательщиками, отвечать быстрее и качественнее на все запросы.</w:t>
      </w:r>
    </w:p>
    <w:p w:rsidR="00DF2ACB" w:rsidRPr="00DF2ACB" w:rsidRDefault="00DF2ACB" w:rsidP="00DF2AC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Все жалобы налогоплательщиков регионов на</w:t>
      </w:r>
      <w:r w:rsidR="008C04F7">
        <w:rPr>
          <w:rFonts w:ascii="Arial Nova" w:eastAsiaTheme="minorHAnsi" w:hAnsi="Arial Nova" w:cs="Arial"/>
          <w:b w:val="0"/>
          <w:color w:val="020C22"/>
          <w:sz w:val="32"/>
          <w:szCs w:val="32"/>
        </w:rPr>
        <w:t xml:space="preserve"> </w:t>
      </w:r>
      <w:hyperlink r:id="rId21" w:tgtFrame="_blank" w:history="1">
        <w:r w:rsidRPr="00DF2ACB">
          <w:rPr>
            <w:rFonts w:ascii="Arial Nova" w:eastAsiaTheme="minorHAnsi" w:hAnsi="Arial Nova"/>
            <w:b w:val="0"/>
            <w:color w:val="020C22"/>
            <w:sz w:val="32"/>
            <w:szCs w:val="32"/>
          </w:rPr>
          <w:t>двухуровневой системе управления</w:t>
        </w:r>
      </w:hyperlink>
      <w:r w:rsidR="008C04F7">
        <w:rPr>
          <w:rFonts w:ascii="Arial Nova" w:eastAsiaTheme="minorHAnsi" w:hAnsi="Arial Nova" w:cs="Arial"/>
          <w:b w:val="0"/>
          <w:color w:val="020C22"/>
          <w:sz w:val="32"/>
          <w:szCs w:val="32"/>
        </w:rPr>
        <w:t xml:space="preserve"> </w:t>
      </w:r>
      <w:r w:rsidRPr="00DF2ACB">
        <w:rPr>
          <w:rFonts w:ascii="Arial Nova" w:eastAsiaTheme="minorHAnsi" w:hAnsi="Arial Nova" w:cs="Arial"/>
          <w:b w:val="0"/>
          <w:color w:val="020C22"/>
          <w:sz w:val="32"/>
          <w:szCs w:val="32"/>
        </w:rPr>
        <w:t>рассматриваются в межрегиональных инспекциях ФНС России по</w:t>
      </w:r>
      <w:r w:rsidR="008C04F7">
        <w:rPr>
          <w:rFonts w:ascii="Arial Nova" w:eastAsiaTheme="minorHAnsi" w:hAnsi="Arial Nova" w:cs="Arial"/>
          <w:b w:val="0"/>
          <w:color w:val="020C22"/>
          <w:sz w:val="32"/>
          <w:szCs w:val="32"/>
        </w:rPr>
        <w:t xml:space="preserve"> </w:t>
      </w:r>
      <w:hyperlink r:id="rId22" w:tgtFrame="_blank" w:history="1">
        <w:r w:rsidRPr="00DF2ACB">
          <w:rPr>
            <w:rFonts w:ascii="Arial Nova" w:eastAsiaTheme="minorHAnsi" w:hAnsi="Arial Nova"/>
            <w:b w:val="0"/>
            <w:color w:val="020C22"/>
            <w:sz w:val="32"/>
            <w:szCs w:val="32"/>
          </w:rPr>
          <w:t>соответствующим федеральным округам</w:t>
        </w:r>
      </w:hyperlink>
      <w:r w:rsidRPr="00DF2ACB">
        <w:rPr>
          <w:rFonts w:ascii="Arial Nova" w:eastAsiaTheme="minorHAnsi" w:hAnsi="Arial Nova" w:cs="Arial"/>
          <w:b w:val="0"/>
          <w:color w:val="020C22"/>
          <w:sz w:val="32"/>
          <w:szCs w:val="32"/>
        </w:rPr>
        <w:t>. Они будут выполнять функции урегулирования налоговых споров, споров, связанных с государственной регистрацией и др.</w:t>
      </w:r>
    </w:p>
    <w:p w:rsidR="00DF2ACB" w:rsidRPr="00DF2ACB" w:rsidRDefault="00DF2ACB" w:rsidP="00DF2AC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Таким образом, жалобы, направленные:</w:t>
      </w:r>
    </w:p>
    <w:p w:rsidR="00DF2ACB" w:rsidRPr="00DF2ACB" w:rsidRDefault="00DF2ACB" w:rsidP="008C04F7">
      <w:pPr>
        <w:pStyle w:val="3"/>
        <w:numPr>
          <w:ilvl w:val="0"/>
          <w:numId w:val="34"/>
        </w:numPr>
        <w:spacing w:before="120" w:beforeAutospacing="0" w:after="0" w:afterAutospacing="0"/>
        <w:ind w:hanging="357"/>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в налоговые органы Республики Адыгеи, рассматриваются Межрегиональной инспекцией ФНС России по Южному федеральному округу.</w:t>
      </w:r>
    </w:p>
    <w:p w:rsidR="00DF2ACB" w:rsidRPr="00DF2ACB" w:rsidRDefault="00DF2ACB" w:rsidP="008C04F7">
      <w:pPr>
        <w:pStyle w:val="3"/>
        <w:numPr>
          <w:ilvl w:val="0"/>
          <w:numId w:val="34"/>
        </w:numPr>
        <w:spacing w:before="120" w:beforeAutospacing="0" w:after="0" w:afterAutospacing="0"/>
        <w:ind w:hanging="357"/>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в налоговые органы Республики Бурятии, Саха (Якутии), - Межрегиональной инспекцией ФНС России по Дальневосточному федеральному округу.</w:t>
      </w:r>
    </w:p>
    <w:p w:rsidR="00DF2ACB" w:rsidRPr="00DF2ACB" w:rsidRDefault="00DF2ACB" w:rsidP="008C04F7">
      <w:pPr>
        <w:pStyle w:val="3"/>
        <w:numPr>
          <w:ilvl w:val="0"/>
          <w:numId w:val="34"/>
        </w:numPr>
        <w:spacing w:before="120" w:beforeAutospacing="0" w:after="0" w:afterAutospacing="0"/>
        <w:ind w:hanging="357"/>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в республики Ингушетия, Кабардино-Балкария, Северная Осетия-Алания и Карачаево-Черкесия, - Межрегиональной инспекцией ФНС России по Северо-Кавказскому федеральному округу.</w:t>
      </w:r>
    </w:p>
    <w:p w:rsidR="00DF2ACB" w:rsidRPr="00DF2ACB" w:rsidRDefault="00DF2ACB" w:rsidP="008C04F7">
      <w:pPr>
        <w:pStyle w:val="3"/>
        <w:numPr>
          <w:ilvl w:val="0"/>
          <w:numId w:val="34"/>
        </w:numPr>
        <w:spacing w:before="120" w:beforeAutospacing="0" w:after="0" w:afterAutospacing="0"/>
        <w:ind w:hanging="357"/>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в Новгородскую область, - Межрегиональной инспекцией ФНС России по Северо-Западному федеральному округу.</w:t>
      </w:r>
    </w:p>
    <w:p w:rsidR="00DF2ACB" w:rsidRPr="00DF2ACB" w:rsidRDefault="00DF2ACB" w:rsidP="00DF2AC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Информацию об их поступлении и результатах рассмотрения можно узнать с помощью сервиса «</w:t>
      </w:r>
      <w:hyperlink r:id="rId23" w:tgtFrame="_blank" w:history="1">
        <w:r w:rsidRPr="00DF2ACB">
          <w:rPr>
            <w:rFonts w:ascii="Arial Nova" w:eastAsiaTheme="minorHAnsi" w:hAnsi="Arial Nova"/>
            <w:b w:val="0"/>
            <w:color w:val="020C22"/>
            <w:sz w:val="32"/>
            <w:szCs w:val="32"/>
          </w:rPr>
          <w:t>Узнать о жалобе</w:t>
        </w:r>
      </w:hyperlink>
      <w:r w:rsidRPr="00DF2ACB">
        <w:rPr>
          <w:rFonts w:ascii="Arial Nova" w:eastAsiaTheme="minorHAnsi" w:hAnsi="Arial Nova" w:cs="Arial"/>
          <w:b w:val="0"/>
          <w:color w:val="020C22"/>
          <w:sz w:val="32"/>
          <w:szCs w:val="32"/>
        </w:rPr>
        <w:t>».</w:t>
      </w:r>
    </w:p>
    <w:p w:rsidR="00DF2ACB" w:rsidRPr="00DF2ACB" w:rsidRDefault="00DF2ACB" w:rsidP="00DF2AC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F2ACB">
        <w:rPr>
          <w:rFonts w:ascii="Arial Nova" w:eastAsiaTheme="minorHAnsi" w:hAnsi="Arial Nova" w:cs="Arial"/>
          <w:b w:val="0"/>
          <w:color w:val="020C22"/>
          <w:sz w:val="32"/>
          <w:szCs w:val="32"/>
        </w:rPr>
        <w:t>Ранее на двухуровневую систему управления перешли налоговые органы в 13 субъектах Российской Федерации: в республиках</w:t>
      </w:r>
      <w:r w:rsidR="008C04F7">
        <w:rPr>
          <w:rFonts w:ascii="Arial Nova" w:eastAsiaTheme="minorHAnsi" w:hAnsi="Arial Nova" w:cs="Arial"/>
          <w:b w:val="0"/>
          <w:color w:val="020C22"/>
          <w:sz w:val="32"/>
          <w:szCs w:val="32"/>
        </w:rPr>
        <w:t xml:space="preserve"> </w:t>
      </w:r>
      <w:hyperlink r:id="rId24" w:tgtFrame="_blank" w:history="1">
        <w:r w:rsidRPr="00DF2ACB">
          <w:rPr>
            <w:rFonts w:ascii="Arial Nova" w:eastAsiaTheme="minorHAnsi" w:hAnsi="Arial Nova"/>
            <w:b w:val="0"/>
            <w:color w:val="020C22"/>
            <w:sz w:val="32"/>
            <w:szCs w:val="32"/>
          </w:rPr>
          <w:t>Алтай</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25" w:history="1">
        <w:r w:rsidRPr="00DF2ACB">
          <w:rPr>
            <w:rFonts w:ascii="Arial Nova" w:eastAsiaTheme="minorHAnsi" w:hAnsi="Arial Nova"/>
            <w:b w:val="0"/>
            <w:color w:val="020C22"/>
            <w:sz w:val="32"/>
            <w:szCs w:val="32"/>
          </w:rPr>
          <w:t>Тыва</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26" w:history="1">
        <w:r w:rsidRPr="00DF2ACB">
          <w:rPr>
            <w:rFonts w:ascii="Arial Nova" w:eastAsiaTheme="minorHAnsi" w:hAnsi="Arial Nova"/>
            <w:b w:val="0"/>
            <w:color w:val="020C22"/>
            <w:sz w:val="32"/>
            <w:szCs w:val="32"/>
          </w:rPr>
          <w:t>Хакасия</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27" w:history="1">
        <w:r w:rsidRPr="00DF2ACB">
          <w:rPr>
            <w:rFonts w:ascii="Arial Nova" w:eastAsiaTheme="minorHAnsi" w:hAnsi="Arial Nova"/>
            <w:b w:val="0"/>
            <w:color w:val="020C22"/>
            <w:sz w:val="32"/>
            <w:szCs w:val="32"/>
          </w:rPr>
          <w:t>Чечня</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28" w:history="1">
        <w:r w:rsidRPr="00DF2ACB">
          <w:rPr>
            <w:rFonts w:ascii="Arial Nova" w:eastAsiaTheme="minorHAnsi" w:hAnsi="Arial Nova"/>
            <w:b w:val="0"/>
            <w:color w:val="020C22"/>
            <w:sz w:val="32"/>
            <w:szCs w:val="32"/>
          </w:rPr>
          <w:t>Калмыкия</w:t>
        </w:r>
      </w:hyperlink>
      <w:r w:rsidR="008C04F7">
        <w:rPr>
          <w:rFonts w:ascii="Arial Nova" w:eastAsiaTheme="minorHAnsi" w:hAnsi="Arial Nova" w:cs="Arial"/>
          <w:b w:val="0"/>
          <w:color w:val="020C22"/>
          <w:sz w:val="32"/>
          <w:szCs w:val="32"/>
        </w:rPr>
        <w:t xml:space="preserve"> </w:t>
      </w:r>
      <w:r w:rsidRPr="00DF2ACB">
        <w:rPr>
          <w:rFonts w:ascii="Arial Nova" w:eastAsiaTheme="minorHAnsi" w:hAnsi="Arial Nova" w:cs="Arial"/>
          <w:b w:val="0"/>
          <w:color w:val="020C22"/>
          <w:sz w:val="32"/>
          <w:szCs w:val="32"/>
        </w:rPr>
        <w:t>и</w:t>
      </w:r>
      <w:r w:rsidR="008C04F7">
        <w:rPr>
          <w:rFonts w:ascii="Arial Nova" w:eastAsiaTheme="minorHAnsi" w:hAnsi="Arial Nova" w:cs="Arial"/>
          <w:b w:val="0"/>
          <w:color w:val="020C22"/>
          <w:sz w:val="32"/>
          <w:szCs w:val="32"/>
        </w:rPr>
        <w:t xml:space="preserve"> </w:t>
      </w:r>
      <w:hyperlink r:id="rId29" w:history="1">
        <w:r w:rsidRPr="00DF2ACB">
          <w:rPr>
            <w:rFonts w:ascii="Arial Nova" w:eastAsiaTheme="minorHAnsi" w:hAnsi="Arial Nova"/>
            <w:b w:val="0"/>
            <w:color w:val="020C22"/>
            <w:sz w:val="32"/>
            <w:szCs w:val="32"/>
          </w:rPr>
          <w:t>Марий-Эл</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30" w:history="1">
        <w:r w:rsidRPr="00DF2ACB">
          <w:rPr>
            <w:rFonts w:ascii="Arial Nova" w:eastAsiaTheme="minorHAnsi" w:hAnsi="Arial Nova"/>
            <w:b w:val="0"/>
            <w:color w:val="020C22"/>
            <w:sz w:val="32"/>
            <w:szCs w:val="32"/>
          </w:rPr>
          <w:t>Камчатском крае</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31" w:history="1">
        <w:r w:rsidRPr="00DF2ACB">
          <w:rPr>
            <w:rFonts w:ascii="Arial Nova" w:eastAsiaTheme="minorHAnsi" w:hAnsi="Arial Nova"/>
            <w:b w:val="0"/>
            <w:color w:val="020C22"/>
            <w:sz w:val="32"/>
            <w:szCs w:val="32"/>
          </w:rPr>
          <w:t>Костромской</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32" w:history="1">
        <w:r w:rsidRPr="00DF2ACB">
          <w:rPr>
            <w:rFonts w:ascii="Arial Nova" w:eastAsiaTheme="minorHAnsi" w:hAnsi="Arial Nova"/>
            <w:b w:val="0"/>
            <w:color w:val="020C22"/>
            <w:sz w:val="32"/>
            <w:szCs w:val="32"/>
          </w:rPr>
          <w:t>Магаданской</w:t>
        </w:r>
      </w:hyperlink>
      <w:r w:rsidR="008C04F7">
        <w:rPr>
          <w:rFonts w:ascii="Arial Nova" w:eastAsiaTheme="minorHAnsi" w:hAnsi="Arial Nova" w:cs="Arial"/>
          <w:b w:val="0"/>
          <w:color w:val="020C22"/>
          <w:sz w:val="32"/>
          <w:szCs w:val="32"/>
        </w:rPr>
        <w:t xml:space="preserve"> </w:t>
      </w:r>
      <w:r w:rsidRPr="00DF2ACB">
        <w:rPr>
          <w:rFonts w:ascii="Arial Nova" w:eastAsiaTheme="minorHAnsi" w:hAnsi="Arial Nova" w:cs="Arial"/>
          <w:b w:val="0"/>
          <w:color w:val="020C22"/>
          <w:sz w:val="32"/>
          <w:szCs w:val="32"/>
        </w:rPr>
        <w:t>и</w:t>
      </w:r>
      <w:r w:rsidR="008C04F7">
        <w:rPr>
          <w:rFonts w:ascii="Arial Nova" w:eastAsiaTheme="minorHAnsi" w:hAnsi="Arial Nova" w:cs="Arial"/>
          <w:b w:val="0"/>
          <w:color w:val="020C22"/>
          <w:sz w:val="32"/>
          <w:szCs w:val="32"/>
        </w:rPr>
        <w:t xml:space="preserve"> </w:t>
      </w:r>
      <w:hyperlink r:id="rId33" w:history="1">
        <w:r w:rsidRPr="00DF2ACB">
          <w:rPr>
            <w:rFonts w:ascii="Arial Nova" w:eastAsiaTheme="minorHAnsi" w:hAnsi="Arial Nova"/>
            <w:b w:val="0"/>
            <w:color w:val="020C22"/>
            <w:sz w:val="32"/>
            <w:szCs w:val="32"/>
          </w:rPr>
          <w:t>Тульской</w:t>
        </w:r>
      </w:hyperlink>
      <w:r w:rsidR="008C04F7">
        <w:rPr>
          <w:rFonts w:ascii="Arial Nova" w:eastAsiaTheme="minorHAnsi" w:hAnsi="Arial Nova" w:cs="Arial"/>
          <w:b w:val="0"/>
          <w:color w:val="020C22"/>
          <w:sz w:val="32"/>
          <w:szCs w:val="32"/>
        </w:rPr>
        <w:t xml:space="preserve"> </w:t>
      </w:r>
      <w:r w:rsidRPr="00DF2ACB">
        <w:rPr>
          <w:rFonts w:ascii="Arial Nova" w:eastAsiaTheme="minorHAnsi" w:hAnsi="Arial Nova" w:cs="Arial"/>
          <w:b w:val="0"/>
          <w:color w:val="020C22"/>
          <w:sz w:val="32"/>
          <w:szCs w:val="32"/>
        </w:rPr>
        <w:t>областях,</w:t>
      </w:r>
      <w:r w:rsidR="008C04F7">
        <w:rPr>
          <w:rFonts w:ascii="Arial Nova" w:eastAsiaTheme="minorHAnsi" w:hAnsi="Arial Nova" w:cs="Arial"/>
          <w:b w:val="0"/>
          <w:color w:val="020C22"/>
          <w:sz w:val="32"/>
          <w:szCs w:val="32"/>
        </w:rPr>
        <w:t xml:space="preserve"> </w:t>
      </w:r>
      <w:hyperlink r:id="rId34" w:history="1">
        <w:r w:rsidRPr="00DF2ACB">
          <w:rPr>
            <w:rFonts w:ascii="Arial Nova" w:eastAsiaTheme="minorHAnsi" w:hAnsi="Arial Nova"/>
            <w:b w:val="0"/>
            <w:color w:val="020C22"/>
            <w:sz w:val="32"/>
            <w:szCs w:val="32"/>
          </w:rPr>
          <w:t>Севастополе</w:t>
        </w:r>
      </w:hyperlink>
      <w:r w:rsidRPr="00DF2ACB">
        <w:rPr>
          <w:rFonts w:ascii="Arial Nova" w:eastAsiaTheme="minorHAnsi" w:hAnsi="Arial Nova" w:cs="Arial"/>
          <w:b w:val="0"/>
          <w:color w:val="020C22"/>
          <w:sz w:val="32"/>
          <w:szCs w:val="32"/>
        </w:rPr>
        <w:t>,</w:t>
      </w:r>
      <w:r w:rsidR="008C04F7">
        <w:rPr>
          <w:rFonts w:ascii="Arial Nova" w:eastAsiaTheme="minorHAnsi" w:hAnsi="Arial Nova" w:cs="Arial"/>
          <w:b w:val="0"/>
          <w:color w:val="020C22"/>
          <w:sz w:val="32"/>
          <w:szCs w:val="32"/>
        </w:rPr>
        <w:t xml:space="preserve"> </w:t>
      </w:r>
      <w:hyperlink r:id="rId35" w:history="1">
        <w:r w:rsidRPr="00DF2ACB">
          <w:rPr>
            <w:rFonts w:ascii="Arial Nova" w:eastAsiaTheme="minorHAnsi" w:hAnsi="Arial Nova"/>
            <w:b w:val="0"/>
            <w:color w:val="020C22"/>
            <w:sz w:val="32"/>
            <w:szCs w:val="32"/>
          </w:rPr>
          <w:t>Еврейской автономной области</w:t>
        </w:r>
      </w:hyperlink>
      <w:r w:rsidR="008C04F7">
        <w:rPr>
          <w:rFonts w:ascii="Arial Nova" w:eastAsiaTheme="minorHAnsi" w:hAnsi="Arial Nova" w:cs="Arial"/>
          <w:b w:val="0"/>
          <w:color w:val="020C22"/>
          <w:sz w:val="32"/>
          <w:szCs w:val="32"/>
        </w:rPr>
        <w:t xml:space="preserve"> </w:t>
      </w:r>
      <w:r w:rsidRPr="00DF2ACB">
        <w:rPr>
          <w:rFonts w:ascii="Arial Nova" w:eastAsiaTheme="minorHAnsi" w:hAnsi="Arial Nova" w:cs="Arial"/>
          <w:b w:val="0"/>
          <w:color w:val="020C22"/>
          <w:sz w:val="32"/>
          <w:szCs w:val="32"/>
        </w:rPr>
        <w:t>и</w:t>
      </w:r>
      <w:r w:rsidR="008C04F7">
        <w:rPr>
          <w:rFonts w:ascii="Arial Nova" w:eastAsiaTheme="minorHAnsi" w:hAnsi="Arial Nova" w:cs="Arial"/>
          <w:b w:val="0"/>
          <w:color w:val="020C22"/>
          <w:sz w:val="32"/>
          <w:szCs w:val="32"/>
        </w:rPr>
        <w:t xml:space="preserve"> </w:t>
      </w:r>
      <w:hyperlink r:id="rId36" w:history="1">
        <w:r w:rsidRPr="00DF2ACB">
          <w:rPr>
            <w:rFonts w:ascii="Arial Nova" w:eastAsiaTheme="minorHAnsi" w:hAnsi="Arial Nova"/>
            <w:b w:val="0"/>
            <w:color w:val="020C22"/>
            <w:sz w:val="32"/>
            <w:szCs w:val="32"/>
          </w:rPr>
          <w:t>Чукотском автономном округе</w:t>
        </w:r>
      </w:hyperlink>
      <w:r w:rsidRPr="00DF2ACB">
        <w:rPr>
          <w:rFonts w:ascii="Arial Nova" w:eastAsiaTheme="minorHAnsi" w:hAnsi="Arial Nova" w:cs="Arial"/>
          <w:b w:val="0"/>
          <w:color w:val="020C22"/>
          <w:sz w:val="32"/>
          <w:szCs w:val="32"/>
        </w:rPr>
        <w:t>.</w:t>
      </w:r>
    </w:p>
    <w:p w:rsidR="00DF2ACB" w:rsidRPr="00DF2ACB" w:rsidRDefault="00B2570A" w:rsidP="00DF2ACB">
      <w:pPr>
        <w:pStyle w:val="3"/>
        <w:spacing w:after="0"/>
        <w:ind w:firstLine="709"/>
        <w:jc w:val="right"/>
        <w:textAlignment w:val="baseline"/>
        <w:rPr>
          <w:rStyle w:val="a3"/>
          <w:rFonts w:ascii="Arial Nova Light" w:eastAsiaTheme="minorHAnsi" w:hAnsi="Arial Nova Light" w:cs="Calibri"/>
          <w:b w:val="0"/>
          <w:bCs w:val="0"/>
          <w:sz w:val="22"/>
          <w:szCs w:val="22"/>
        </w:rPr>
      </w:pPr>
      <w:hyperlink r:id="rId37" w:history="1">
        <w:r w:rsidR="00DF2ACB" w:rsidRPr="00DF2ACB">
          <w:rPr>
            <w:rStyle w:val="a3"/>
            <w:rFonts w:ascii="Arial Nova Light" w:eastAsiaTheme="minorHAnsi" w:hAnsi="Arial Nova Light" w:cs="Calibri"/>
            <w:b w:val="0"/>
            <w:bCs w:val="0"/>
            <w:sz w:val="22"/>
            <w:szCs w:val="22"/>
          </w:rPr>
          <w:t>Просмотреть статью...</w:t>
        </w:r>
      </w:hyperlink>
    </w:p>
    <w:p w:rsidR="00DF2ACB" w:rsidRDefault="00B2570A" w:rsidP="00DF2ACB">
      <w:pPr>
        <w:pStyle w:val="3"/>
        <w:spacing w:after="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0990773C">
          <v:rect id="_x0000_i1032" style="width:484.45pt;height:1.2pt" o:hralign="center" o:hrstd="t" o:hr="t" fillcolor="#a0a0a0" stroked="f"/>
        </w:pict>
      </w:r>
    </w:p>
    <w:p w:rsidR="00F719D1" w:rsidRDefault="00F719D1" w:rsidP="00DB1283">
      <w:pPr>
        <w:pStyle w:val="3"/>
        <w:spacing w:after="0"/>
        <w:ind w:firstLine="709"/>
        <w:jc w:val="both"/>
        <w:textAlignment w:val="baseline"/>
        <w:rPr>
          <w:rFonts w:ascii="Helvetica" w:hAnsi="Helvetica"/>
          <w:color w:val="1F3864" w:themeColor="accent1" w:themeShade="80"/>
          <w:sz w:val="40"/>
          <w:szCs w:val="54"/>
        </w:rPr>
      </w:pPr>
      <w:r w:rsidRPr="00F719D1">
        <w:rPr>
          <w:rFonts w:ascii="Helvetica" w:hAnsi="Helvetica"/>
          <w:color w:val="1F3864" w:themeColor="accent1" w:themeShade="80"/>
          <w:sz w:val="40"/>
          <w:szCs w:val="54"/>
        </w:rPr>
        <w:t>Служащий "забыл" указать банковские счета в справке о доходах. Грозит ли ему увольнение?</w:t>
      </w:r>
    </w:p>
    <w:p w:rsidR="00F719D1" w:rsidRPr="00F719D1" w:rsidRDefault="00F719D1" w:rsidP="00F719D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719D1">
        <w:rPr>
          <w:rFonts w:ascii="Arial Nova" w:eastAsiaTheme="minorHAnsi" w:hAnsi="Arial Nova" w:cs="Arial"/>
          <w:b w:val="0"/>
          <w:color w:val="020C22"/>
          <w:sz w:val="32"/>
          <w:szCs w:val="32"/>
        </w:rPr>
        <w:t xml:space="preserve">Судьи в рассмотренном споре пришли к выводу о несоразмерности применения в данном случае крайней меры дисциплинарного взыскания </w:t>
      </w:r>
      <w:r>
        <w:rPr>
          <w:rFonts w:ascii="Arial Nova" w:eastAsiaTheme="minorHAnsi" w:hAnsi="Arial Nova" w:cs="Arial"/>
          <w:b w:val="0"/>
          <w:color w:val="020C22"/>
          <w:sz w:val="32"/>
          <w:szCs w:val="32"/>
        </w:rPr>
        <w:t>-</w:t>
      </w:r>
      <w:r w:rsidRPr="00F719D1">
        <w:rPr>
          <w:rFonts w:ascii="Arial Nova" w:eastAsiaTheme="minorHAnsi" w:hAnsi="Arial Nova" w:cs="Arial"/>
          <w:b w:val="0"/>
          <w:color w:val="020C22"/>
          <w:sz w:val="32"/>
          <w:szCs w:val="32"/>
        </w:rPr>
        <w:t xml:space="preserve"> увольнения за утрату доверия, поскольку допущенное чиновником нарушение не относятся к категории коррупционных.</w:t>
      </w:r>
    </w:p>
    <w:p w:rsidR="00F719D1" w:rsidRPr="00F719D1" w:rsidRDefault="00B2570A" w:rsidP="00F719D1">
      <w:pPr>
        <w:pStyle w:val="3"/>
        <w:spacing w:after="0"/>
        <w:ind w:firstLine="709"/>
        <w:jc w:val="right"/>
        <w:textAlignment w:val="baseline"/>
        <w:rPr>
          <w:rStyle w:val="a3"/>
          <w:rFonts w:ascii="Arial Nova Light" w:eastAsiaTheme="minorHAnsi" w:hAnsi="Arial Nova Light" w:cs="Calibri"/>
          <w:b w:val="0"/>
          <w:bCs w:val="0"/>
          <w:sz w:val="22"/>
          <w:szCs w:val="22"/>
        </w:rPr>
      </w:pPr>
      <w:hyperlink r:id="rId38" w:history="1">
        <w:r w:rsidR="00F719D1" w:rsidRPr="00F719D1">
          <w:rPr>
            <w:rStyle w:val="a3"/>
            <w:rFonts w:ascii="Arial Nova Light" w:eastAsiaTheme="minorHAnsi" w:hAnsi="Arial Nova Light" w:cs="Calibri"/>
            <w:b w:val="0"/>
            <w:bCs w:val="0"/>
            <w:sz w:val="22"/>
            <w:szCs w:val="22"/>
          </w:rPr>
          <w:t>Просмотреть статью...</w:t>
        </w:r>
      </w:hyperlink>
    </w:p>
    <w:p w:rsidR="00F719D1" w:rsidRDefault="00B2570A" w:rsidP="00F719D1">
      <w:pPr>
        <w:pStyle w:val="3"/>
        <w:spacing w:after="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1A374A31">
          <v:rect id="_x0000_i1033" style="width:484.45pt;height:1.2pt" o:hralign="center" o:hrstd="t" o:hr="t" fillcolor="#a0a0a0" stroked="f"/>
        </w:pict>
      </w:r>
    </w:p>
    <w:p w:rsidR="00F719D1" w:rsidRDefault="00233900" w:rsidP="00DB1283">
      <w:pPr>
        <w:pStyle w:val="3"/>
        <w:spacing w:after="0"/>
        <w:ind w:firstLine="709"/>
        <w:jc w:val="both"/>
        <w:textAlignment w:val="baseline"/>
        <w:rPr>
          <w:rFonts w:ascii="Helvetica" w:hAnsi="Helvetica"/>
          <w:color w:val="1F3864" w:themeColor="accent1" w:themeShade="80"/>
          <w:sz w:val="40"/>
          <w:szCs w:val="54"/>
        </w:rPr>
      </w:pPr>
      <w:proofErr w:type="gramStart"/>
      <w:r w:rsidRPr="00233900">
        <w:rPr>
          <w:rFonts w:ascii="Helvetica" w:hAnsi="Helvetica"/>
          <w:color w:val="1F3864" w:themeColor="accent1" w:themeShade="80"/>
          <w:sz w:val="40"/>
          <w:szCs w:val="54"/>
        </w:rPr>
        <w:t>Обзор:  "</w:t>
      </w:r>
      <w:proofErr w:type="gramEnd"/>
      <w:r w:rsidRPr="00233900">
        <w:rPr>
          <w:rFonts w:ascii="Helvetica" w:hAnsi="Helvetica"/>
          <w:color w:val="1F3864" w:themeColor="accent1" w:themeShade="80"/>
          <w:sz w:val="40"/>
          <w:szCs w:val="54"/>
        </w:rPr>
        <w:t>Когда возникает конфликт интересов на госслужбе: 6 ситуаций из судебной практики за 2020 - 2021 годы"</w:t>
      </w:r>
    </w:p>
    <w:p w:rsidR="00233900" w:rsidRPr="00233900" w:rsidRDefault="00B2570A" w:rsidP="00233900">
      <w:pPr>
        <w:pStyle w:val="3"/>
        <w:spacing w:after="0"/>
        <w:ind w:firstLine="709"/>
        <w:jc w:val="right"/>
        <w:textAlignment w:val="baseline"/>
        <w:rPr>
          <w:rStyle w:val="a3"/>
          <w:rFonts w:ascii="Arial Nova Light" w:eastAsiaTheme="minorHAnsi" w:hAnsi="Arial Nova Light" w:cs="Calibri"/>
          <w:b w:val="0"/>
          <w:bCs w:val="0"/>
          <w:sz w:val="22"/>
          <w:szCs w:val="22"/>
        </w:rPr>
      </w:pPr>
      <w:hyperlink r:id="rId39" w:anchor="utm_campaign=rss_hotdocs&amp;utm_source=rss_reader&amp;utm_medium=rss" w:history="1">
        <w:r w:rsidR="00233900" w:rsidRPr="00233900">
          <w:rPr>
            <w:rStyle w:val="a3"/>
            <w:rFonts w:ascii="Arial Nova Light" w:eastAsiaTheme="minorHAnsi" w:hAnsi="Arial Nova Light" w:cs="Calibri"/>
            <w:b w:val="0"/>
            <w:bCs w:val="0"/>
            <w:sz w:val="22"/>
            <w:szCs w:val="22"/>
          </w:rPr>
          <w:t>Просмотреть статью...</w:t>
        </w:r>
      </w:hyperlink>
    </w:p>
    <w:p w:rsidR="00233900" w:rsidRDefault="00B2570A" w:rsidP="00233900">
      <w:pPr>
        <w:pStyle w:val="3"/>
        <w:spacing w:after="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0D6F84DE">
          <v:rect id="_x0000_i1034" style="width:484.45pt;height:1.2pt" o:hralign="center" o:hrstd="t" o:hr="t" fillcolor="#a0a0a0" stroked="f"/>
        </w:pict>
      </w:r>
    </w:p>
    <w:p w:rsidR="009A5238" w:rsidRDefault="009A5238" w:rsidP="004B0312">
      <w:pPr>
        <w:pStyle w:val="3"/>
        <w:spacing w:before="0" w:beforeAutospacing="0" w:after="0" w:afterAutospacing="0"/>
        <w:jc w:val="both"/>
        <w:textAlignment w:val="baseline"/>
        <w:rPr>
          <w:rFonts w:cstheme="minorHAnsi"/>
          <w:color w:val="323E4F" w:themeColor="text2" w:themeShade="BF"/>
          <w:spacing w:val="10"/>
          <w:sz w:val="24"/>
          <w:szCs w:val="20"/>
          <w:highlight w:val="lightGray"/>
        </w:rPr>
      </w:pPr>
    </w:p>
    <w:p w:rsidR="0098607D" w:rsidRDefault="0098607D" w:rsidP="004B0312">
      <w:pPr>
        <w:pStyle w:val="3"/>
        <w:spacing w:before="0" w:beforeAutospacing="0" w:after="0" w:afterAutospacing="0"/>
        <w:jc w:val="both"/>
        <w:textAlignment w:val="baseline"/>
        <w:rPr>
          <w:rFonts w:cstheme="minorHAnsi"/>
          <w:color w:val="323E4F" w:themeColor="text2" w:themeShade="BF"/>
          <w:spacing w:val="10"/>
          <w:sz w:val="24"/>
          <w:szCs w:val="20"/>
          <w:highlight w:val="lightGray"/>
        </w:rPr>
      </w:pPr>
    </w:p>
    <w:p w:rsidR="0098607D" w:rsidRDefault="0098607D" w:rsidP="004B0312">
      <w:pPr>
        <w:pStyle w:val="3"/>
        <w:spacing w:before="0" w:beforeAutospacing="0" w:after="0" w:afterAutospacing="0"/>
        <w:jc w:val="both"/>
        <w:textAlignment w:val="baseline"/>
        <w:rPr>
          <w:rFonts w:cstheme="minorHAnsi"/>
          <w:color w:val="323E4F" w:themeColor="text2" w:themeShade="BF"/>
          <w:spacing w:val="10"/>
          <w:sz w:val="24"/>
          <w:szCs w:val="20"/>
          <w:highlight w:val="lightGray"/>
        </w:rPr>
      </w:pPr>
    </w:p>
    <w:p w:rsidR="0098607D" w:rsidRDefault="0098607D" w:rsidP="004B0312">
      <w:pPr>
        <w:pStyle w:val="3"/>
        <w:spacing w:before="0" w:beforeAutospacing="0" w:after="0" w:afterAutospacing="0"/>
        <w:jc w:val="both"/>
        <w:textAlignment w:val="baseline"/>
        <w:rPr>
          <w:rFonts w:cstheme="minorHAnsi"/>
          <w:color w:val="323E4F" w:themeColor="text2" w:themeShade="BF"/>
          <w:spacing w:val="10"/>
          <w:sz w:val="24"/>
          <w:szCs w:val="20"/>
          <w:highlight w:val="lightGray"/>
        </w:rPr>
      </w:pPr>
    </w:p>
    <w:p w:rsidR="0098607D" w:rsidRDefault="0098607D" w:rsidP="004B0312">
      <w:pPr>
        <w:pStyle w:val="3"/>
        <w:spacing w:before="0" w:beforeAutospacing="0" w:after="0" w:afterAutospacing="0"/>
        <w:jc w:val="both"/>
        <w:textAlignment w:val="baseline"/>
        <w:rPr>
          <w:rFonts w:cstheme="minorHAnsi"/>
          <w:color w:val="323E4F" w:themeColor="text2" w:themeShade="BF"/>
          <w:spacing w:val="10"/>
          <w:sz w:val="24"/>
          <w:szCs w:val="20"/>
          <w:highlight w:val="lightGray"/>
        </w:rPr>
      </w:pPr>
    </w:p>
    <w:p w:rsidR="0098607D" w:rsidRDefault="0098607D" w:rsidP="004B0312">
      <w:pPr>
        <w:pStyle w:val="3"/>
        <w:spacing w:before="0" w:beforeAutospacing="0" w:after="0" w:afterAutospacing="0"/>
        <w:jc w:val="both"/>
        <w:textAlignment w:val="baseline"/>
        <w:rPr>
          <w:rFonts w:cstheme="minorHAnsi"/>
          <w:color w:val="323E4F" w:themeColor="text2" w:themeShade="BF"/>
          <w:spacing w:val="10"/>
          <w:sz w:val="24"/>
          <w:szCs w:val="20"/>
          <w:highlight w:val="lightGray"/>
        </w:rPr>
      </w:pPr>
    </w:p>
    <w:p w:rsidR="0098607D" w:rsidRPr="00CB6E4C" w:rsidRDefault="0098607D" w:rsidP="004B0312">
      <w:pPr>
        <w:pStyle w:val="3"/>
        <w:spacing w:before="0" w:beforeAutospacing="0" w:after="0" w:afterAutospacing="0"/>
        <w:jc w:val="both"/>
        <w:textAlignment w:val="baseline"/>
        <w:rPr>
          <w:rFonts w:cstheme="minorHAnsi"/>
          <w:color w:val="323E4F" w:themeColor="text2" w:themeShade="BF"/>
          <w:spacing w:val="10"/>
          <w:sz w:val="24"/>
          <w:szCs w:val="20"/>
          <w:highlight w:val="lightGray"/>
        </w:rPr>
      </w:pPr>
    </w:p>
    <w:p w:rsidR="009A5238" w:rsidRPr="00CB6E4C" w:rsidRDefault="009A5238" w:rsidP="004B0312">
      <w:pPr>
        <w:pStyle w:val="3"/>
        <w:spacing w:before="0" w:beforeAutospacing="0" w:after="0" w:afterAutospacing="0"/>
        <w:jc w:val="both"/>
        <w:textAlignment w:val="baseline"/>
        <w:rPr>
          <w:rFonts w:cstheme="minorHAnsi"/>
          <w:color w:val="323E4F" w:themeColor="text2" w:themeShade="BF"/>
          <w:spacing w:val="10"/>
          <w:sz w:val="24"/>
          <w:szCs w:val="20"/>
          <w:highlight w:val="lightGray"/>
        </w:rPr>
      </w:pPr>
    </w:p>
    <w:p w:rsidR="00655C22" w:rsidRPr="00726443" w:rsidRDefault="00B2570A" w:rsidP="00655C22">
      <w:pPr>
        <w:pStyle w:val="3"/>
        <w:spacing w:before="0" w:beforeAutospacing="0" w:after="0" w:afterAutospacing="0"/>
        <w:jc w:val="both"/>
        <w:textAlignment w:val="baseline"/>
        <w:rPr>
          <w:rFonts w:ascii="Helvetica" w:hAnsi="Helvetica"/>
          <w:color w:val="111111"/>
          <w:sz w:val="40"/>
          <w:szCs w:val="54"/>
        </w:rPr>
      </w:pPr>
      <w:r>
        <w:rPr>
          <w:rFonts w:cstheme="minorHAnsi"/>
          <w:color w:val="323E4F" w:themeColor="text2" w:themeShade="BF"/>
          <w:spacing w:val="10"/>
          <w:sz w:val="24"/>
          <w:szCs w:val="20"/>
        </w:rPr>
        <w:pict w14:anchorId="57F63F9C">
          <v:rect id="_x0000_i1035" style="width:484.45pt;height:1.2pt" o:hralign="center" o:hrstd="t" o:hr="t" fillcolor="#a0a0a0" stroked="f"/>
        </w:pict>
      </w:r>
    </w:p>
    <w:p w:rsidR="00655C22" w:rsidRPr="00726443" w:rsidRDefault="00655C22"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726443">
        <w:rPr>
          <w:rFonts w:ascii="Arial" w:hAnsi="Arial" w:cs="Arial"/>
          <w:b/>
          <w:bCs/>
          <w:color w:val="C00000"/>
          <w:spacing w:val="60"/>
          <w:kern w:val="40"/>
          <w:sz w:val="40"/>
          <w:szCs w:val="32"/>
        </w:rPr>
        <w:t xml:space="preserve">РАЗДЕЛ </w:t>
      </w:r>
    </w:p>
    <w:p w:rsidR="00655C22" w:rsidRPr="00726443" w:rsidRDefault="00655C22"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726443">
        <w:rPr>
          <w:rFonts w:ascii="Arial" w:hAnsi="Arial" w:cs="Arial"/>
          <w:b/>
          <w:bCs/>
          <w:color w:val="C00000"/>
          <w:spacing w:val="60"/>
          <w:kern w:val="40"/>
          <w:sz w:val="40"/>
          <w:szCs w:val="32"/>
        </w:rPr>
        <w:t>«ГОСУДАРСТВЕННОЕ И МУНИЦИПАЛЬНОЕ УСЛУГИ»</w:t>
      </w:r>
      <w:r w:rsidR="00B2570A">
        <w:rPr>
          <w:rFonts w:cstheme="minorHAnsi"/>
          <w:color w:val="323E4F" w:themeColor="text2" w:themeShade="BF"/>
          <w:spacing w:val="10"/>
          <w:sz w:val="24"/>
          <w:szCs w:val="20"/>
        </w:rPr>
        <w:pict w14:anchorId="1CF33916">
          <v:rect id="_x0000_i1036" style="width:484.45pt;height:1.2pt" o:hralign="center" o:hrstd="t" o:hr="t" fillcolor="#a0a0a0" stroked="f"/>
        </w:pict>
      </w:r>
    </w:p>
    <w:p w:rsidR="00726443" w:rsidRDefault="00726443" w:rsidP="00655C22">
      <w:pPr>
        <w:jc w:val="both"/>
        <w:rPr>
          <w:rFonts w:ascii="Helvetica" w:eastAsia="Times New Roman" w:hAnsi="Helvetica" w:cs="Times New Roman"/>
          <w:b/>
          <w:bCs/>
          <w:color w:val="1F3864" w:themeColor="accent1" w:themeShade="80"/>
          <w:sz w:val="40"/>
          <w:szCs w:val="54"/>
          <w:lang w:eastAsia="ru-RU"/>
        </w:rPr>
      </w:pPr>
      <w:r w:rsidRPr="00726443">
        <w:rPr>
          <w:rFonts w:ascii="Helvetica" w:eastAsia="Times New Roman" w:hAnsi="Helvetica" w:cs="Times New Roman"/>
          <w:b/>
          <w:bCs/>
          <w:color w:val="1F3864" w:themeColor="accent1" w:themeShade="80"/>
          <w:sz w:val="40"/>
          <w:szCs w:val="54"/>
          <w:lang w:eastAsia="ru-RU"/>
        </w:rPr>
        <w:t>В 13 субъектах РФ запущен онлайн-сервис для записи детей в кружки и секции</w:t>
      </w:r>
    </w:p>
    <w:p w:rsidR="00726443" w:rsidRPr="00726443" w:rsidRDefault="00B2570A" w:rsidP="00726443">
      <w:pPr>
        <w:pStyle w:val="3"/>
        <w:spacing w:before="240" w:beforeAutospacing="0" w:after="240" w:afterAutospacing="0"/>
        <w:jc w:val="right"/>
        <w:textAlignment w:val="baseline"/>
        <w:rPr>
          <w:rStyle w:val="a3"/>
        </w:rPr>
      </w:pPr>
      <w:hyperlink r:id="rId40" w:history="1">
        <w:r w:rsidR="00726443" w:rsidRPr="00726443">
          <w:rPr>
            <w:rStyle w:val="a3"/>
            <w:b w:val="0"/>
            <w:bCs w:val="0"/>
          </w:rPr>
          <w:t>Просмотреть статью...</w:t>
        </w:r>
      </w:hyperlink>
    </w:p>
    <w:p w:rsidR="00726443" w:rsidRDefault="00B2570A" w:rsidP="00655C22">
      <w:pPr>
        <w:jc w:val="both"/>
        <w:rPr>
          <w:rFonts w:ascii="Helvetica" w:eastAsia="Times New Roman" w:hAnsi="Helvetica" w:cs="Times New Roman"/>
          <w:b/>
          <w:bCs/>
          <w:color w:val="1F3864" w:themeColor="accent1" w:themeShade="80"/>
          <w:sz w:val="40"/>
          <w:szCs w:val="54"/>
          <w:highlight w:val="lightGray"/>
          <w:lang w:eastAsia="ru-RU"/>
        </w:rPr>
      </w:pPr>
      <w:r>
        <w:rPr>
          <w:rFonts w:cstheme="minorHAnsi"/>
          <w:color w:val="323E4F" w:themeColor="text2" w:themeShade="BF"/>
          <w:spacing w:val="10"/>
          <w:sz w:val="24"/>
          <w:szCs w:val="20"/>
        </w:rPr>
        <w:pict w14:anchorId="700A7B66">
          <v:rect id="_x0000_i1037" style="width:484.45pt;height:1.2pt" o:hralign="center" o:hrstd="t" o:hr="t" fillcolor="#a0a0a0" stroked="f"/>
        </w:pict>
      </w:r>
    </w:p>
    <w:p w:rsidR="00726443" w:rsidRDefault="00327654" w:rsidP="00655C22">
      <w:pPr>
        <w:jc w:val="both"/>
        <w:rPr>
          <w:rFonts w:ascii="Helvetica" w:eastAsia="Times New Roman" w:hAnsi="Helvetica" w:cs="Times New Roman"/>
          <w:b/>
          <w:bCs/>
          <w:color w:val="1F3864" w:themeColor="accent1" w:themeShade="80"/>
          <w:sz w:val="40"/>
          <w:szCs w:val="54"/>
          <w:lang w:eastAsia="ru-RU"/>
        </w:rPr>
      </w:pPr>
      <w:r w:rsidRPr="00327654">
        <w:rPr>
          <w:rFonts w:ascii="Helvetica" w:eastAsia="Times New Roman" w:hAnsi="Helvetica" w:cs="Times New Roman"/>
          <w:b/>
          <w:bCs/>
          <w:color w:val="1F3864" w:themeColor="accent1" w:themeShade="80"/>
          <w:sz w:val="40"/>
          <w:szCs w:val="54"/>
          <w:lang w:eastAsia="ru-RU"/>
        </w:rPr>
        <w:t>Получить статус безработного можно будет дистанционно</w:t>
      </w:r>
    </w:p>
    <w:p w:rsidR="00327654" w:rsidRPr="00327654" w:rsidRDefault="00B2570A" w:rsidP="00327654">
      <w:pPr>
        <w:pStyle w:val="3"/>
        <w:spacing w:before="240" w:beforeAutospacing="0" w:after="240" w:afterAutospacing="0"/>
        <w:jc w:val="right"/>
        <w:textAlignment w:val="baseline"/>
        <w:rPr>
          <w:rStyle w:val="a3"/>
        </w:rPr>
      </w:pPr>
      <w:hyperlink r:id="rId41" w:history="1">
        <w:r w:rsidR="00327654" w:rsidRPr="00327654">
          <w:rPr>
            <w:rStyle w:val="a3"/>
            <w:b w:val="0"/>
            <w:bCs w:val="0"/>
          </w:rPr>
          <w:t>Просмотреть статью...</w:t>
        </w:r>
      </w:hyperlink>
    </w:p>
    <w:p w:rsidR="00327654" w:rsidRDefault="00B2570A" w:rsidP="00655C22">
      <w:pPr>
        <w:jc w:val="both"/>
        <w:rPr>
          <w:rFonts w:ascii="Helvetica" w:eastAsia="Times New Roman" w:hAnsi="Helvetica" w:cs="Times New Roman"/>
          <w:b/>
          <w:bCs/>
          <w:color w:val="1F3864" w:themeColor="accent1" w:themeShade="80"/>
          <w:sz w:val="40"/>
          <w:szCs w:val="54"/>
          <w:highlight w:val="lightGray"/>
          <w:lang w:eastAsia="ru-RU"/>
        </w:rPr>
      </w:pPr>
      <w:r>
        <w:rPr>
          <w:rFonts w:cstheme="minorHAnsi"/>
          <w:color w:val="323E4F" w:themeColor="text2" w:themeShade="BF"/>
          <w:spacing w:val="10"/>
          <w:sz w:val="24"/>
          <w:szCs w:val="20"/>
        </w:rPr>
        <w:pict w14:anchorId="602B4FDD">
          <v:rect id="_x0000_i1038" style="width:484.45pt;height:1.2pt" o:hralign="center" o:hrstd="t" o:hr="t" fillcolor="#a0a0a0" stroked="f"/>
        </w:pict>
      </w:r>
    </w:p>
    <w:p w:rsidR="00D42E25" w:rsidRPr="00BE747B" w:rsidRDefault="00D42E25" w:rsidP="00D42E2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BE747B">
        <w:rPr>
          <w:rFonts w:ascii="Arial" w:hAnsi="Arial" w:cs="Arial"/>
          <w:b/>
          <w:bCs/>
          <w:color w:val="C00000"/>
          <w:spacing w:val="60"/>
          <w:kern w:val="40"/>
          <w:sz w:val="40"/>
          <w:szCs w:val="32"/>
        </w:rPr>
        <w:t xml:space="preserve">РАЗДЕЛ </w:t>
      </w:r>
    </w:p>
    <w:p w:rsidR="00D42E25" w:rsidRPr="00BE747B" w:rsidRDefault="00D42E25" w:rsidP="00D42E2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BE747B">
        <w:rPr>
          <w:rFonts w:ascii="Arial" w:hAnsi="Arial" w:cs="Arial"/>
          <w:b/>
          <w:bCs/>
          <w:color w:val="C00000"/>
          <w:spacing w:val="60"/>
          <w:kern w:val="40"/>
          <w:sz w:val="40"/>
          <w:szCs w:val="32"/>
        </w:rPr>
        <w:t>«</w:t>
      </w:r>
      <w:r>
        <w:rPr>
          <w:rFonts w:ascii="Arial" w:hAnsi="Arial" w:cs="Arial"/>
          <w:b/>
          <w:bCs/>
          <w:color w:val="C00000"/>
          <w:spacing w:val="60"/>
          <w:kern w:val="40"/>
          <w:sz w:val="40"/>
          <w:szCs w:val="32"/>
        </w:rPr>
        <w:t>ОБЩЕСТВЕННОЕ МНЕНИЕ</w:t>
      </w:r>
      <w:r w:rsidRPr="00BE747B">
        <w:rPr>
          <w:rFonts w:ascii="Arial" w:hAnsi="Arial" w:cs="Arial"/>
          <w:b/>
          <w:bCs/>
          <w:color w:val="C00000"/>
          <w:spacing w:val="60"/>
          <w:kern w:val="40"/>
          <w:sz w:val="40"/>
          <w:szCs w:val="32"/>
        </w:rPr>
        <w:t>»</w:t>
      </w:r>
      <w:r w:rsidR="00B2570A">
        <w:rPr>
          <w:rFonts w:cstheme="minorHAnsi"/>
          <w:color w:val="323E4F" w:themeColor="text2" w:themeShade="BF"/>
          <w:spacing w:val="10"/>
          <w:sz w:val="24"/>
          <w:szCs w:val="20"/>
        </w:rPr>
        <w:pict w14:anchorId="3EBA6FFC">
          <v:rect id="_x0000_i1039" style="width:484.45pt;height:1.2pt" o:hralign="center" o:hrstd="t" o:hr="t" fillcolor="#a0a0a0" stroked="f"/>
        </w:pict>
      </w:r>
    </w:p>
    <w:p w:rsidR="00D42E25" w:rsidRDefault="00D42E25" w:rsidP="00BE747B">
      <w:pPr>
        <w:pStyle w:val="3"/>
        <w:spacing w:before="0" w:beforeAutospacing="0" w:after="0" w:afterAutospacing="0"/>
        <w:jc w:val="both"/>
        <w:textAlignment w:val="baseline"/>
        <w:rPr>
          <w:rFonts w:cstheme="minorHAnsi"/>
          <w:color w:val="323E4F" w:themeColor="text2" w:themeShade="BF"/>
          <w:spacing w:val="10"/>
          <w:sz w:val="24"/>
          <w:szCs w:val="20"/>
        </w:rPr>
      </w:pPr>
    </w:p>
    <w:p w:rsidR="003B58CE" w:rsidRPr="003B58CE" w:rsidRDefault="003B58CE" w:rsidP="003B58CE">
      <w:pPr>
        <w:jc w:val="both"/>
        <w:rPr>
          <w:rFonts w:ascii="Helvetica" w:eastAsia="Times New Roman" w:hAnsi="Helvetica" w:cs="Times New Roman"/>
          <w:b/>
          <w:bCs/>
          <w:color w:val="1F3864" w:themeColor="accent1" w:themeShade="80"/>
          <w:sz w:val="40"/>
          <w:szCs w:val="54"/>
          <w:lang w:eastAsia="ru-RU"/>
        </w:rPr>
      </w:pPr>
      <w:r w:rsidRPr="003B58CE">
        <w:rPr>
          <w:rFonts w:ascii="Helvetica" w:eastAsia="Times New Roman" w:hAnsi="Helvetica" w:cs="Times New Roman"/>
          <w:b/>
          <w:bCs/>
          <w:color w:val="1F3864" w:themeColor="accent1" w:themeShade="80"/>
          <w:sz w:val="40"/>
          <w:szCs w:val="54"/>
          <w:lang w:eastAsia="ru-RU"/>
        </w:rPr>
        <w:t>Материальное положение: динамика</w:t>
      </w:r>
    </w:p>
    <w:p w:rsidR="003B58CE" w:rsidRDefault="003B58CE" w:rsidP="00D42E25">
      <w:pPr>
        <w:jc w:val="both"/>
        <w:rPr>
          <w:rFonts w:ascii="Helvetica" w:eastAsia="Times New Roman" w:hAnsi="Helvetica" w:cs="Times New Roman"/>
          <w:b/>
          <w:bCs/>
          <w:color w:val="1F3864" w:themeColor="accent1" w:themeShade="80"/>
          <w:sz w:val="40"/>
          <w:szCs w:val="54"/>
          <w:lang w:eastAsia="ru-RU"/>
        </w:rPr>
      </w:pPr>
    </w:p>
    <w:p w:rsidR="003B58CE" w:rsidRPr="003B58CE" w:rsidRDefault="003B58CE" w:rsidP="003B58C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3B58CE">
        <w:rPr>
          <w:rFonts w:ascii="Arial Nova" w:eastAsiaTheme="minorHAnsi" w:hAnsi="Arial Nova" w:cs="Arial"/>
          <w:b w:val="0"/>
          <w:color w:val="020C22"/>
          <w:sz w:val="32"/>
          <w:szCs w:val="32"/>
        </w:rPr>
        <w:t>19% россиян рассчитывают, что в ближайший год их материальное положение улучшится, оптимистичней всех – молодые: 35% в этой группе ждут улучшений. 18% прогнозируют ухудшение своей финансовой ситуации, чаще остальных – люди 46–60 лет и жители городов-миллионников (кроме столицы). 44% изменений не предвидят, а 19% затруднились дать прогноз.</w:t>
      </w:r>
    </w:p>
    <w:p w:rsidR="003B58CE" w:rsidRPr="003B58CE" w:rsidRDefault="00B2570A" w:rsidP="003B58CE">
      <w:pPr>
        <w:pStyle w:val="3"/>
        <w:spacing w:before="240" w:beforeAutospacing="0" w:after="240" w:afterAutospacing="0"/>
        <w:jc w:val="right"/>
        <w:textAlignment w:val="baseline"/>
        <w:rPr>
          <w:rStyle w:val="a3"/>
        </w:rPr>
      </w:pPr>
      <w:hyperlink r:id="rId42" w:history="1">
        <w:r w:rsidR="003B58CE" w:rsidRPr="003B58CE">
          <w:rPr>
            <w:rStyle w:val="a3"/>
            <w:b w:val="0"/>
            <w:bCs w:val="0"/>
          </w:rPr>
          <w:t>Просмотреть статью...</w:t>
        </w:r>
      </w:hyperlink>
    </w:p>
    <w:p w:rsidR="003B58CE" w:rsidRDefault="00B2570A" w:rsidP="00D42E25">
      <w:pPr>
        <w:jc w:val="both"/>
        <w:rPr>
          <w:rFonts w:ascii="Helvetica" w:eastAsia="Times New Roman" w:hAnsi="Helvetica" w:cs="Times New Roman"/>
          <w:b/>
          <w:bCs/>
          <w:color w:val="1F3864" w:themeColor="accent1" w:themeShade="80"/>
          <w:sz w:val="40"/>
          <w:szCs w:val="54"/>
          <w:lang w:eastAsia="ru-RU"/>
        </w:rPr>
      </w:pPr>
      <w:r>
        <w:rPr>
          <w:rFonts w:cstheme="minorHAnsi"/>
          <w:color w:val="323E4F" w:themeColor="text2" w:themeShade="BF"/>
          <w:spacing w:val="10"/>
          <w:sz w:val="24"/>
          <w:szCs w:val="20"/>
        </w:rPr>
        <w:pict w14:anchorId="7CCB47E2">
          <v:rect id="_x0000_i1040" style="width:484.45pt;height:1.2pt" o:hralign="center" o:hrstd="t" o:hr="t" fillcolor="#a0a0a0" stroked="f"/>
        </w:pict>
      </w:r>
    </w:p>
    <w:p w:rsidR="004E392E" w:rsidRDefault="004E392E" w:rsidP="00D42E25">
      <w:pPr>
        <w:jc w:val="both"/>
        <w:rPr>
          <w:rFonts w:ascii="Helvetica" w:eastAsia="Times New Roman" w:hAnsi="Helvetica" w:cs="Times New Roman"/>
          <w:b/>
          <w:bCs/>
          <w:color w:val="1F3864" w:themeColor="accent1" w:themeShade="80"/>
          <w:sz w:val="40"/>
          <w:szCs w:val="54"/>
          <w:lang w:eastAsia="ru-RU"/>
        </w:rPr>
      </w:pPr>
      <w:r w:rsidRPr="004E392E">
        <w:rPr>
          <w:rFonts w:ascii="Helvetica" w:eastAsia="Times New Roman" w:hAnsi="Helvetica" w:cs="Times New Roman"/>
          <w:b/>
          <w:bCs/>
          <w:color w:val="1F3864" w:themeColor="accent1" w:themeShade="80"/>
          <w:sz w:val="40"/>
          <w:szCs w:val="54"/>
          <w:lang w:eastAsia="ru-RU"/>
        </w:rPr>
        <w:t>Что ждет от господдержки малый бизнес</w:t>
      </w:r>
    </w:p>
    <w:p w:rsidR="004E392E" w:rsidRPr="004E392E" w:rsidRDefault="004E392E" w:rsidP="004E392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E392E">
        <w:rPr>
          <w:rFonts w:ascii="Arial Nova" w:eastAsiaTheme="minorHAnsi" w:hAnsi="Arial Nova" w:cs="Arial"/>
          <w:b w:val="0"/>
          <w:color w:val="020C22"/>
          <w:sz w:val="32"/>
          <w:szCs w:val="32"/>
        </w:rPr>
        <w:t xml:space="preserve">ФОМ выяснил у предпринимателей, какая помощь государства могла бы принести пользу их бизнесу. В результате опроса, реализованного на Панели Малого Бизнеса ФОМ, социологи выделили четыре большие группы с отличными друг от друга потребностями. </w:t>
      </w:r>
    </w:p>
    <w:p w:rsidR="004E392E" w:rsidRPr="004E392E" w:rsidRDefault="004E392E" w:rsidP="004E392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E392E">
        <w:rPr>
          <w:rFonts w:ascii="Arial Nova" w:eastAsiaTheme="minorHAnsi" w:hAnsi="Arial Nova" w:cs="Arial"/>
          <w:b w:val="0"/>
          <w:color w:val="020C22"/>
          <w:sz w:val="32"/>
          <w:szCs w:val="32"/>
        </w:rPr>
        <w:t>Группа «Продвинь меня!» (29%) ждет помощи по освоению новых рынков, включая рынки социального предпринимательства. Группа «Научи меня!» (23%) нуждается в обучающих программах, консультировании, информационной поддержке. Группа «Дай мне льготы!» (22%) – в льготном кредитовании и налогообложении, а также в госзаказах. Группа «Не трогай меня!» (25%) не считает особо важными ни помощь в продвижении, ни информационную поддержку, а финансовой помощью государства интересуется гораздо реже, чем остальные участники опроса.</w:t>
      </w:r>
    </w:p>
    <w:p w:rsidR="004E392E" w:rsidRDefault="004E392E" w:rsidP="004E392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E392E">
        <w:rPr>
          <w:rFonts w:ascii="Arial Nova" w:eastAsiaTheme="minorHAnsi" w:hAnsi="Arial Nova" w:cs="Arial"/>
          <w:b w:val="0"/>
          <w:color w:val="020C22"/>
          <w:sz w:val="32"/>
          <w:szCs w:val="32"/>
        </w:rPr>
        <w:t>Группы обладают заметной отраслевой спецификой. Например, в группе «Продвинь меня!» чаще, чем в среднем по выборке, встречаются предприятия оптовой торговли, а также сельского хозяйства, в группе «Научи меня!» – предприятия розничной торговли, в группе «Дай мне льготы!» – строительные предприятия, в группе «Не трогай меня!» – предприятия сферы услуг.</w:t>
      </w:r>
    </w:p>
    <w:p w:rsidR="004E392E" w:rsidRPr="004E392E" w:rsidRDefault="004E392E" w:rsidP="004E392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4E392E" w:rsidRPr="00D42E25" w:rsidRDefault="004E392E" w:rsidP="004E392E">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r w:rsidRPr="00D42E25">
        <w:rPr>
          <w:rFonts w:ascii="Arial Nova Light" w:eastAsiaTheme="minorHAnsi" w:hAnsi="Arial Nova Light" w:cs="Calibri"/>
          <w:b w:val="0"/>
          <w:bCs w:val="0"/>
          <w:sz w:val="22"/>
          <w:szCs w:val="22"/>
        </w:rPr>
        <w:fldChar w:fldCharType="begin"/>
      </w:r>
      <w:r>
        <w:rPr>
          <w:rFonts w:ascii="Arial Nova Light" w:eastAsiaTheme="minorHAnsi" w:hAnsi="Arial Nova Light" w:cs="Calibri"/>
          <w:b w:val="0"/>
          <w:bCs w:val="0"/>
          <w:sz w:val="22"/>
          <w:szCs w:val="22"/>
        </w:rPr>
        <w:instrText>HYPERLINK "https://t.me/WCIOMofficial/6139"</w:instrText>
      </w:r>
      <w:r w:rsidRPr="00D42E25">
        <w:rPr>
          <w:rFonts w:ascii="Arial Nova Light" w:eastAsiaTheme="minorHAnsi" w:hAnsi="Arial Nova Light" w:cs="Calibri"/>
          <w:b w:val="0"/>
          <w:bCs w:val="0"/>
          <w:sz w:val="22"/>
          <w:szCs w:val="22"/>
        </w:rPr>
        <w:fldChar w:fldCharType="separate"/>
      </w:r>
      <w:r w:rsidRPr="00D42E25">
        <w:rPr>
          <w:rStyle w:val="a3"/>
          <w:rFonts w:ascii="Arial Nova Light" w:eastAsiaTheme="minorHAnsi" w:hAnsi="Arial Nova Light" w:cs="Calibri"/>
          <w:b w:val="0"/>
          <w:bCs w:val="0"/>
          <w:sz w:val="22"/>
          <w:szCs w:val="22"/>
        </w:rPr>
        <w:t>Просмотреть статью...</w:t>
      </w:r>
    </w:p>
    <w:p w:rsidR="004E392E" w:rsidRDefault="004E392E" w:rsidP="00D42E25">
      <w:pPr>
        <w:jc w:val="both"/>
        <w:rPr>
          <w:rFonts w:ascii="Helvetica" w:eastAsia="Times New Roman" w:hAnsi="Helvetica" w:cs="Times New Roman"/>
          <w:b/>
          <w:bCs/>
          <w:color w:val="1F3864" w:themeColor="accent1" w:themeShade="80"/>
          <w:sz w:val="40"/>
          <w:szCs w:val="54"/>
          <w:lang w:eastAsia="ru-RU"/>
        </w:rPr>
      </w:pPr>
      <w:r w:rsidRPr="00D42E25">
        <w:rPr>
          <w:rFonts w:ascii="Arial Nova Light" w:hAnsi="Arial Nova Light" w:cs="Calibri"/>
          <w:b/>
          <w:bCs/>
        </w:rPr>
        <w:fldChar w:fldCharType="end"/>
      </w:r>
      <w:r w:rsidR="00B2570A">
        <w:rPr>
          <w:rFonts w:cstheme="minorHAnsi"/>
          <w:color w:val="323E4F" w:themeColor="text2" w:themeShade="BF"/>
          <w:spacing w:val="10"/>
          <w:sz w:val="24"/>
          <w:szCs w:val="20"/>
        </w:rPr>
        <w:pict w14:anchorId="7F9B7A23">
          <v:rect id="_x0000_i1041" style="width:484.45pt;height:1.2pt" o:hralign="center" o:hrstd="t" o:hr="t" fillcolor="#a0a0a0" stroked="f"/>
        </w:pict>
      </w:r>
    </w:p>
    <w:p w:rsidR="00D42E25" w:rsidRPr="00D42E25" w:rsidRDefault="00D42E25" w:rsidP="00D42E25">
      <w:pPr>
        <w:jc w:val="both"/>
        <w:rPr>
          <w:rFonts w:ascii="Helvetica" w:eastAsia="Times New Roman" w:hAnsi="Helvetica" w:cs="Times New Roman"/>
          <w:b/>
          <w:bCs/>
          <w:color w:val="1F3864" w:themeColor="accent1" w:themeShade="80"/>
          <w:sz w:val="40"/>
          <w:szCs w:val="54"/>
          <w:lang w:eastAsia="ru-RU"/>
        </w:rPr>
      </w:pPr>
      <w:r w:rsidRPr="00D42E25">
        <w:rPr>
          <w:rFonts w:ascii="Helvetica" w:eastAsia="Times New Roman" w:hAnsi="Helvetica" w:cs="Times New Roman"/>
          <w:b/>
          <w:bCs/>
          <w:color w:val="1F3864" w:themeColor="accent1" w:themeShade="80"/>
          <w:sz w:val="40"/>
          <w:szCs w:val="54"/>
          <w:lang w:eastAsia="ru-RU"/>
        </w:rPr>
        <w:t>Отношение россиян к вакцинации: мониторинг</w:t>
      </w:r>
    </w:p>
    <w:p w:rsidR="00D42E25" w:rsidRPr="00D42E25" w:rsidRDefault="00D42E25" w:rsidP="00D42E2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42E25">
        <w:rPr>
          <w:rFonts w:ascii="Arial Nova" w:eastAsiaTheme="minorHAnsi" w:hAnsi="Arial Nova" w:cs="Arial"/>
          <w:b w:val="0"/>
          <w:color w:val="020C22"/>
          <w:sz w:val="32"/>
          <w:szCs w:val="32"/>
        </w:rPr>
        <w:t>Почти две трети россиян (64%) опасаются, что они или их близкие могут заболеть коронавирусом, 14% уже столкнулись с этой болезнью у себя или своих близких, 13% уверены, что ни с ними, ни с их близкими этого не случится, и только 6% пока не задумывались над этим вопросом.</w:t>
      </w:r>
    </w:p>
    <w:p w:rsidR="00D42E25" w:rsidRPr="00D42E25" w:rsidRDefault="00D42E25" w:rsidP="00D42E2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42E25">
        <w:rPr>
          <w:rFonts w:ascii="Arial Nova" w:eastAsiaTheme="minorHAnsi" w:hAnsi="Arial Nova" w:cs="Arial"/>
          <w:b w:val="0"/>
          <w:color w:val="020C22"/>
          <w:sz w:val="32"/>
          <w:szCs w:val="32"/>
        </w:rPr>
        <w:t>Треть опрошенных россиян (35%) уже сделали прививку, 31% сделали бы себе прививку от коронавируса вакциной российского производства, 30% не стали бы делать себе такую прививку.</w:t>
      </w:r>
    </w:p>
    <w:p w:rsidR="00D42E25" w:rsidRPr="00D42E25" w:rsidRDefault="00D42E25" w:rsidP="00D42E2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42E25">
        <w:rPr>
          <w:rFonts w:ascii="Arial Nova" w:eastAsiaTheme="minorHAnsi" w:hAnsi="Arial Nova" w:cs="Arial"/>
          <w:b w:val="0"/>
          <w:color w:val="020C22"/>
          <w:sz w:val="32"/>
          <w:szCs w:val="32"/>
        </w:rPr>
        <w:t xml:space="preserve">Две трети россиян (65%) согласны с мнением о том, что даже сделав прививку от коронавируса, можно заразиться </w:t>
      </w:r>
      <w:proofErr w:type="spellStart"/>
      <w:r w:rsidRPr="00D42E25">
        <w:rPr>
          <w:rFonts w:ascii="Arial Nova" w:eastAsiaTheme="minorHAnsi" w:hAnsi="Arial Nova" w:cs="Arial"/>
          <w:b w:val="0"/>
          <w:color w:val="020C22"/>
          <w:sz w:val="32"/>
          <w:szCs w:val="32"/>
        </w:rPr>
        <w:t>ковидом</w:t>
      </w:r>
      <w:proofErr w:type="spellEnd"/>
      <w:r w:rsidRPr="00D42E25">
        <w:rPr>
          <w:rFonts w:ascii="Arial Nova" w:eastAsiaTheme="minorHAnsi" w:hAnsi="Arial Nova" w:cs="Arial"/>
          <w:b w:val="0"/>
          <w:color w:val="020C22"/>
          <w:sz w:val="32"/>
          <w:szCs w:val="32"/>
        </w:rPr>
        <w:t>, но вакцинированные переносят коронавирус намного легче тех, кто не сделал прививку.</w:t>
      </w:r>
    </w:p>
    <w:p w:rsidR="00D42E25" w:rsidRPr="00D42E25" w:rsidRDefault="00D42E25" w:rsidP="00D42E25">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r w:rsidRPr="00D42E25">
        <w:rPr>
          <w:rFonts w:ascii="Arial Nova Light" w:eastAsiaTheme="minorHAnsi" w:hAnsi="Arial Nova Light" w:cs="Calibri"/>
          <w:b w:val="0"/>
          <w:bCs w:val="0"/>
          <w:sz w:val="22"/>
          <w:szCs w:val="22"/>
        </w:rPr>
        <w:fldChar w:fldCharType="begin"/>
      </w:r>
      <w:r w:rsidRPr="00D42E25">
        <w:rPr>
          <w:rFonts w:ascii="Arial Nova Light" w:eastAsiaTheme="minorHAnsi" w:hAnsi="Arial Nova Light" w:cs="Calibri"/>
          <w:b w:val="0"/>
          <w:bCs w:val="0"/>
          <w:sz w:val="22"/>
          <w:szCs w:val="22"/>
        </w:rPr>
        <w:instrText xml:space="preserve"> HYPERLINK "https://t.me/WCIOMofficial/6151" </w:instrText>
      </w:r>
      <w:r w:rsidRPr="00D42E25">
        <w:rPr>
          <w:rFonts w:ascii="Arial Nova Light" w:eastAsiaTheme="minorHAnsi" w:hAnsi="Arial Nova Light" w:cs="Calibri"/>
          <w:b w:val="0"/>
          <w:bCs w:val="0"/>
          <w:sz w:val="22"/>
          <w:szCs w:val="22"/>
        </w:rPr>
        <w:fldChar w:fldCharType="separate"/>
      </w:r>
      <w:r w:rsidRPr="00D42E25">
        <w:rPr>
          <w:rStyle w:val="a3"/>
          <w:rFonts w:ascii="Arial Nova Light" w:eastAsiaTheme="minorHAnsi" w:hAnsi="Arial Nova Light" w:cs="Calibri"/>
          <w:b w:val="0"/>
          <w:bCs w:val="0"/>
          <w:sz w:val="22"/>
          <w:szCs w:val="22"/>
        </w:rPr>
        <w:t>Просмотреть статью...</w:t>
      </w:r>
    </w:p>
    <w:p w:rsidR="00D42E25" w:rsidRDefault="00D42E25" w:rsidP="00BE747B">
      <w:pPr>
        <w:pStyle w:val="3"/>
        <w:spacing w:before="0" w:beforeAutospacing="0" w:after="0" w:afterAutospacing="0"/>
        <w:jc w:val="both"/>
        <w:textAlignment w:val="baseline"/>
        <w:rPr>
          <w:rFonts w:cstheme="minorHAnsi"/>
          <w:color w:val="323E4F" w:themeColor="text2" w:themeShade="BF"/>
          <w:spacing w:val="10"/>
          <w:sz w:val="24"/>
          <w:szCs w:val="20"/>
        </w:rPr>
      </w:pPr>
      <w:r w:rsidRPr="00D42E25">
        <w:rPr>
          <w:rFonts w:ascii="Arial Nova Light" w:eastAsiaTheme="minorHAnsi" w:hAnsi="Arial Nova Light" w:cs="Calibri"/>
          <w:b w:val="0"/>
          <w:bCs w:val="0"/>
          <w:sz w:val="22"/>
          <w:szCs w:val="22"/>
        </w:rPr>
        <w:fldChar w:fldCharType="end"/>
      </w:r>
      <w:r w:rsidR="00B2570A">
        <w:rPr>
          <w:rFonts w:cstheme="minorHAnsi"/>
          <w:color w:val="323E4F" w:themeColor="text2" w:themeShade="BF"/>
          <w:spacing w:val="10"/>
          <w:sz w:val="24"/>
          <w:szCs w:val="20"/>
        </w:rPr>
        <w:pict w14:anchorId="2F2DCEF7">
          <v:rect id="_x0000_i1042" style="width:484.45pt;height:1.2pt" o:hralign="center" o:hrstd="t" o:hr="t" fillcolor="#a0a0a0" stroked="f"/>
        </w:pict>
      </w:r>
    </w:p>
    <w:p w:rsidR="00D42E25" w:rsidRPr="00D42E25" w:rsidRDefault="00D42E25" w:rsidP="00D42E25">
      <w:pPr>
        <w:jc w:val="both"/>
        <w:rPr>
          <w:rFonts w:ascii="Helvetica" w:eastAsia="Times New Roman" w:hAnsi="Helvetica" w:cs="Times New Roman"/>
          <w:b/>
          <w:bCs/>
          <w:color w:val="1F3864" w:themeColor="accent1" w:themeShade="80"/>
          <w:sz w:val="40"/>
          <w:szCs w:val="54"/>
          <w:lang w:eastAsia="ru-RU"/>
        </w:rPr>
      </w:pPr>
      <w:r w:rsidRPr="00D42E25">
        <w:rPr>
          <w:rFonts w:ascii="Helvetica" w:eastAsia="Times New Roman" w:hAnsi="Helvetica" w:cs="Times New Roman"/>
          <w:b/>
          <w:bCs/>
          <w:color w:val="1F3864" w:themeColor="accent1" w:themeShade="80"/>
          <w:sz w:val="40"/>
          <w:szCs w:val="54"/>
          <w:lang w:eastAsia="ru-RU"/>
        </w:rPr>
        <w:t>Трудовые иммигранты в России: вклад, положение, отношение</w:t>
      </w:r>
    </w:p>
    <w:p w:rsidR="00D42E25" w:rsidRPr="00D42E25" w:rsidRDefault="00D42E25" w:rsidP="00D42E2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42E25">
        <w:rPr>
          <w:rFonts w:ascii="Arial Nova" w:eastAsiaTheme="minorHAnsi" w:hAnsi="Arial Nova" w:cs="Arial"/>
          <w:b w:val="0"/>
          <w:color w:val="020C22"/>
          <w:sz w:val="32"/>
          <w:szCs w:val="32"/>
        </w:rPr>
        <w:t>Более половины россиян (60%) полагают, что в том, что в России работают мигранты из других стран, положительных и отрицательных сторон примерно одинаково. 27% считают, что больше отрицательных сторон, а 11% — что больше положительных.</w:t>
      </w:r>
    </w:p>
    <w:p w:rsidR="00D42E25" w:rsidRPr="00D42E25" w:rsidRDefault="00D42E25" w:rsidP="00D42E2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42E25">
        <w:rPr>
          <w:rFonts w:ascii="Arial Nova" w:eastAsiaTheme="minorHAnsi" w:hAnsi="Arial Nova" w:cs="Arial"/>
          <w:b w:val="0"/>
          <w:color w:val="020C22"/>
          <w:sz w:val="32"/>
          <w:szCs w:val="32"/>
        </w:rPr>
        <w:t>Треть россиян (34%) осведомлены о том, что недавно власти столицы начали реформу в строительной отрасли и, в частности, было предложено отказаться от использования труда мигрантов в строительстве, две трети (66%) не слышали об этом. Половина опрошенных (54%) поддерживают это идею, 35% с ней не согласны.</w:t>
      </w:r>
    </w:p>
    <w:p w:rsidR="00D42E25" w:rsidRPr="00D42E25" w:rsidRDefault="00D42E25" w:rsidP="00D42E2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42E25">
        <w:rPr>
          <w:rFonts w:ascii="Arial Nova" w:eastAsiaTheme="minorHAnsi" w:hAnsi="Arial Nova" w:cs="Arial"/>
          <w:b w:val="0"/>
          <w:color w:val="020C22"/>
          <w:sz w:val="32"/>
          <w:szCs w:val="32"/>
        </w:rPr>
        <w:t xml:space="preserve">Для россиян чаще всего не очевидны позитивные эффекты для развития экономики от трудовой иммиграции в страну: позитивно относятся к притоку иностранцев в различные отрасли экономики лишь 28%, в то время как 41% граждан придерживаются противоположной точки зрения. </w:t>
      </w:r>
    </w:p>
    <w:p w:rsidR="00D42E25" w:rsidRPr="00D42E25" w:rsidRDefault="00D42E25" w:rsidP="00D42E2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42E25">
        <w:rPr>
          <w:rFonts w:ascii="Arial Nova" w:eastAsiaTheme="minorHAnsi" w:hAnsi="Arial Nova" w:cs="Arial"/>
          <w:b w:val="0"/>
          <w:color w:val="020C22"/>
          <w:sz w:val="32"/>
          <w:szCs w:val="32"/>
        </w:rPr>
        <w:t>Более половины россиян (56%) согласны с тем, что иностранные трудовые мигранты восполняют нехватку рабочих рук на малоквалифицированной и низкооплачиваемой работе. Мнение о том, что иммигранты создают конкуренцию на рынке труда и «отнимают» работу у местных жителей, разделяют 44% россиян.</w:t>
      </w:r>
    </w:p>
    <w:p w:rsidR="00D42E25" w:rsidRDefault="00B2570A" w:rsidP="0098607D">
      <w:pPr>
        <w:pStyle w:val="3"/>
        <w:spacing w:before="240" w:beforeAutospacing="0" w:after="240" w:afterAutospacing="0"/>
        <w:jc w:val="right"/>
        <w:textAlignment w:val="baseline"/>
        <w:rPr>
          <w:rFonts w:cstheme="minorHAnsi"/>
          <w:color w:val="323E4F" w:themeColor="text2" w:themeShade="BF"/>
          <w:spacing w:val="10"/>
          <w:sz w:val="24"/>
          <w:szCs w:val="20"/>
        </w:rPr>
      </w:pPr>
      <w:hyperlink r:id="rId43" w:history="1">
        <w:r w:rsidR="00D42E25" w:rsidRPr="00D42E25">
          <w:rPr>
            <w:rStyle w:val="a3"/>
            <w:b w:val="0"/>
            <w:bCs w:val="0"/>
          </w:rPr>
          <w:t>Просмотреть статью...</w:t>
        </w:r>
      </w:hyperlink>
      <w:r>
        <w:rPr>
          <w:rFonts w:cstheme="minorHAnsi"/>
          <w:color w:val="323E4F" w:themeColor="text2" w:themeShade="BF"/>
          <w:spacing w:val="10"/>
          <w:sz w:val="24"/>
          <w:szCs w:val="20"/>
        </w:rPr>
        <w:pict w14:anchorId="6AAAFC21">
          <v:rect id="_x0000_i1043" style="width:484.45pt;height:1.2pt" o:hralign="center" o:hrstd="t" o:hr="t" fillcolor="#a0a0a0" stroked="f"/>
        </w:pict>
      </w:r>
    </w:p>
    <w:p w:rsidR="004E392E" w:rsidRDefault="004E392E" w:rsidP="00747C49">
      <w:pPr>
        <w:jc w:val="both"/>
        <w:rPr>
          <w:rFonts w:ascii="Helvetica" w:eastAsia="Times New Roman" w:hAnsi="Helvetica" w:cs="Times New Roman"/>
          <w:b/>
          <w:bCs/>
          <w:color w:val="1F3864" w:themeColor="accent1" w:themeShade="80"/>
          <w:sz w:val="40"/>
          <w:szCs w:val="54"/>
          <w:lang w:eastAsia="ru-RU"/>
        </w:rPr>
      </w:pPr>
      <w:r w:rsidRPr="004E392E">
        <w:rPr>
          <w:rFonts w:ascii="Helvetica" w:eastAsia="Times New Roman" w:hAnsi="Helvetica" w:cs="Times New Roman"/>
          <w:b/>
          <w:bCs/>
          <w:color w:val="1F3864" w:themeColor="accent1" w:themeShade="80"/>
          <w:sz w:val="40"/>
          <w:szCs w:val="54"/>
          <w:lang w:eastAsia="ru-RU"/>
        </w:rPr>
        <w:t xml:space="preserve">Треть преподавателей вузов хотели бы сменить работу </w:t>
      </w:r>
    </w:p>
    <w:p w:rsidR="004E392E" w:rsidRPr="004E392E" w:rsidRDefault="004E392E" w:rsidP="004E392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E392E">
        <w:rPr>
          <w:rFonts w:ascii="Arial Nova" w:eastAsiaTheme="minorHAnsi" w:hAnsi="Arial Nova" w:cs="Arial"/>
          <w:b w:val="0"/>
          <w:color w:val="020C22"/>
          <w:sz w:val="32"/>
          <w:szCs w:val="32"/>
        </w:rPr>
        <w:t xml:space="preserve">При этом большинство (90%) из них готовы перейти на работу, не связанную с преподаванием. Об этом свидетельствуют результаты тематического исследования НИУ ВШЭ. </w:t>
      </w:r>
    </w:p>
    <w:p w:rsidR="004E392E" w:rsidRPr="004E392E" w:rsidRDefault="004E392E" w:rsidP="004E392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E392E">
        <w:rPr>
          <w:rFonts w:ascii="Arial Nova" w:eastAsiaTheme="minorHAnsi" w:hAnsi="Arial Nova" w:cs="Arial"/>
          <w:b w:val="0"/>
          <w:color w:val="020C22"/>
          <w:sz w:val="32"/>
          <w:szCs w:val="32"/>
        </w:rPr>
        <w:t xml:space="preserve"> 68% респондентов не хотели бы менять место работы. При этом 12,6% работников желали бы найти другую работу, но не предпринимают для этого никаких действий, еще 8% хотели бы перейти на другое место, но не уверены, что смогут найти другую работу, 5% ответивших уже активно ищут другое место работы. </w:t>
      </w:r>
    </w:p>
    <w:p w:rsidR="004E392E" w:rsidRPr="004E392E" w:rsidRDefault="004E392E" w:rsidP="004E392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E392E">
        <w:rPr>
          <w:rFonts w:ascii="Arial Nova" w:eastAsiaTheme="minorHAnsi" w:hAnsi="Arial Nova" w:cs="Arial"/>
          <w:b w:val="0"/>
          <w:color w:val="020C22"/>
          <w:sz w:val="32"/>
          <w:szCs w:val="32"/>
        </w:rPr>
        <w:t xml:space="preserve"> Анализ показал, что преподаватели вузов скорее удовлетворены своей работой, но в меньшей степени </w:t>
      </w:r>
      <w:r w:rsidR="0060288F">
        <w:rPr>
          <w:rFonts w:ascii="Arial Nova" w:eastAsiaTheme="minorHAnsi" w:hAnsi="Arial Nova" w:cs="Arial"/>
          <w:b w:val="0"/>
          <w:color w:val="020C22"/>
          <w:sz w:val="32"/>
          <w:szCs w:val="32"/>
        </w:rPr>
        <w:t>-</w:t>
      </w:r>
      <w:r w:rsidRPr="004E392E">
        <w:rPr>
          <w:rFonts w:ascii="Arial Nova" w:eastAsiaTheme="minorHAnsi" w:hAnsi="Arial Nova" w:cs="Arial"/>
          <w:b w:val="0"/>
          <w:color w:val="020C22"/>
          <w:sz w:val="32"/>
          <w:szCs w:val="32"/>
        </w:rPr>
        <w:t xml:space="preserve"> доходом. По удовлетворенности и неудовлетворенности своим доходом преподаватели вузов разделились практически поровну. Полностью удовлетворены своим текущим доходом 9%, скорее удовлетворены </w:t>
      </w:r>
      <w:r w:rsidR="0060288F">
        <w:rPr>
          <w:rFonts w:ascii="Arial Nova" w:eastAsiaTheme="minorHAnsi" w:hAnsi="Arial Nova" w:cs="Arial"/>
          <w:b w:val="0"/>
          <w:color w:val="020C22"/>
          <w:sz w:val="32"/>
          <w:szCs w:val="32"/>
        </w:rPr>
        <w:t>-</w:t>
      </w:r>
      <w:r w:rsidRPr="004E392E">
        <w:rPr>
          <w:rFonts w:ascii="Arial Nova" w:eastAsiaTheme="minorHAnsi" w:hAnsi="Arial Nova" w:cs="Arial"/>
          <w:b w:val="0"/>
          <w:color w:val="020C22"/>
          <w:sz w:val="32"/>
          <w:szCs w:val="32"/>
        </w:rPr>
        <w:t xml:space="preserve"> 43%, скорее не удовлетворены </w:t>
      </w:r>
      <w:r w:rsidR="0060288F">
        <w:rPr>
          <w:rFonts w:ascii="Arial Nova" w:eastAsiaTheme="minorHAnsi" w:hAnsi="Arial Nova" w:cs="Arial"/>
          <w:b w:val="0"/>
          <w:color w:val="020C22"/>
          <w:sz w:val="32"/>
          <w:szCs w:val="32"/>
        </w:rPr>
        <w:t>-</w:t>
      </w:r>
      <w:r w:rsidRPr="004E392E">
        <w:rPr>
          <w:rFonts w:ascii="Arial Nova" w:eastAsiaTheme="minorHAnsi" w:hAnsi="Arial Nova" w:cs="Arial"/>
          <w:b w:val="0"/>
          <w:color w:val="020C22"/>
          <w:sz w:val="32"/>
          <w:szCs w:val="32"/>
        </w:rPr>
        <w:t xml:space="preserve"> 33%, полностью не удовлетворены </w:t>
      </w:r>
      <w:r w:rsidR="0060288F">
        <w:rPr>
          <w:rFonts w:ascii="Arial Nova" w:eastAsiaTheme="minorHAnsi" w:hAnsi="Arial Nova" w:cs="Arial"/>
          <w:b w:val="0"/>
          <w:color w:val="020C22"/>
          <w:sz w:val="32"/>
          <w:szCs w:val="32"/>
        </w:rPr>
        <w:t>-</w:t>
      </w:r>
      <w:r w:rsidRPr="004E392E">
        <w:rPr>
          <w:rFonts w:ascii="Arial Nova" w:eastAsiaTheme="minorHAnsi" w:hAnsi="Arial Nova" w:cs="Arial"/>
          <w:b w:val="0"/>
          <w:color w:val="020C22"/>
          <w:sz w:val="32"/>
          <w:szCs w:val="32"/>
        </w:rPr>
        <w:t xml:space="preserve"> 15%. </w:t>
      </w:r>
    </w:p>
    <w:p w:rsidR="004E392E" w:rsidRPr="004E392E" w:rsidRDefault="004E392E" w:rsidP="004E392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E392E">
        <w:rPr>
          <w:rFonts w:ascii="Arial Nova" w:eastAsiaTheme="minorHAnsi" w:hAnsi="Arial Nova" w:cs="Arial"/>
          <w:b w:val="0"/>
          <w:color w:val="020C22"/>
          <w:sz w:val="32"/>
          <w:szCs w:val="32"/>
        </w:rPr>
        <w:t xml:space="preserve"> Между тем из фактических преимуществ работы в вузе преподаватели чаще всего отмечают нематериальные: возможность работать с молодежью (63%), интересное профессиональное окружение (39%), возможность приносить пользу обществу (32%), возможность заниматься научной деятельностью (32%).</w:t>
      </w:r>
    </w:p>
    <w:p w:rsidR="0060288F" w:rsidRDefault="00B2570A" w:rsidP="0060288F">
      <w:pPr>
        <w:pStyle w:val="3"/>
        <w:spacing w:before="240" w:beforeAutospacing="0" w:after="240" w:afterAutospacing="0"/>
        <w:jc w:val="right"/>
        <w:textAlignment w:val="baseline"/>
        <w:rPr>
          <w:rFonts w:ascii="Helvetica" w:hAnsi="Helvetica"/>
          <w:b w:val="0"/>
          <w:bCs w:val="0"/>
          <w:color w:val="1F3864" w:themeColor="accent1" w:themeShade="80"/>
          <w:sz w:val="40"/>
          <w:szCs w:val="54"/>
        </w:rPr>
      </w:pPr>
      <w:hyperlink r:id="rId44" w:history="1">
        <w:r w:rsidR="0060288F" w:rsidRPr="00D42E25">
          <w:rPr>
            <w:rStyle w:val="a3"/>
            <w:b w:val="0"/>
            <w:bCs w:val="0"/>
          </w:rPr>
          <w:t>Просмотреть статью...</w:t>
        </w:r>
      </w:hyperlink>
      <w:r>
        <w:rPr>
          <w:rFonts w:cstheme="minorHAnsi"/>
          <w:color w:val="323E4F" w:themeColor="text2" w:themeShade="BF"/>
          <w:spacing w:val="10"/>
          <w:sz w:val="24"/>
          <w:szCs w:val="20"/>
        </w:rPr>
        <w:pict w14:anchorId="2E7722CE">
          <v:rect id="_x0000_i1044" style="width:484.45pt;height:1.2pt" o:hralign="center" o:hrstd="t" o:hr="t" fillcolor="#a0a0a0" stroked="f"/>
        </w:pict>
      </w:r>
    </w:p>
    <w:p w:rsidR="00D42E25" w:rsidRPr="00747C49" w:rsidRDefault="00747C49" w:rsidP="00747C49">
      <w:pPr>
        <w:jc w:val="both"/>
        <w:rPr>
          <w:rFonts w:ascii="Helvetica" w:eastAsia="Times New Roman" w:hAnsi="Helvetica" w:cs="Times New Roman"/>
          <w:b/>
          <w:bCs/>
          <w:color w:val="1F3864" w:themeColor="accent1" w:themeShade="80"/>
          <w:sz w:val="40"/>
          <w:szCs w:val="54"/>
          <w:lang w:eastAsia="ru-RU"/>
        </w:rPr>
      </w:pPr>
      <w:r w:rsidRPr="00747C49">
        <w:rPr>
          <w:rFonts w:ascii="Helvetica" w:eastAsia="Times New Roman" w:hAnsi="Helvetica" w:cs="Times New Roman"/>
          <w:b/>
          <w:bCs/>
          <w:color w:val="1F3864" w:themeColor="accent1" w:themeShade="80"/>
          <w:sz w:val="40"/>
          <w:szCs w:val="54"/>
          <w:lang w:eastAsia="ru-RU"/>
        </w:rPr>
        <w:t>Ответственность и влияние</w:t>
      </w:r>
    </w:p>
    <w:p w:rsidR="00D42E25" w:rsidRPr="00747C49" w:rsidRDefault="00747C49" w:rsidP="00747C4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747C49">
        <w:rPr>
          <w:rFonts w:ascii="Arial Nova" w:eastAsiaTheme="minorHAnsi" w:hAnsi="Arial Nova" w:cs="Arial"/>
          <w:b w:val="0"/>
          <w:color w:val="020C22"/>
          <w:sz w:val="32"/>
          <w:szCs w:val="32"/>
        </w:rPr>
        <w:t>Россияне в большей степени ощущают ответственность и свою возможность повлиять на то, что происходит в их семье. В меньшей степени — на то, что происходит в стране. Ответственность и ощущение возможности влиять на то, что происходит в стране, заметно выросли с 2017 года.</w:t>
      </w:r>
    </w:p>
    <w:p w:rsidR="00D42E25" w:rsidRDefault="00747C49" w:rsidP="0096208F">
      <w:pPr>
        <w:pStyle w:val="3"/>
        <w:spacing w:before="0" w:beforeAutospacing="0" w:after="0" w:afterAutospacing="0"/>
        <w:jc w:val="center"/>
        <w:textAlignment w:val="baseline"/>
        <w:rPr>
          <w:rFonts w:cstheme="minorHAnsi"/>
          <w:color w:val="323E4F" w:themeColor="text2" w:themeShade="BF"/>
          <w:spacing w:val="10"/>
          <w:sz w:val="24"/>
          <w:szCs w:val="20"/>
        </w:rPr>
      </w:pPr>
      <w:r>
        <w:rPr>
          <w:noProof/>
        </w:rPr>
        <w:drawing>
          <wp:inline distT="0" distB="0" distL="0" distR="0" wp14:anchorId="14A56596" wp14:editId="17B46EB8">
            <wp:extent cx="4544188" cy="4263656"/>
            <wp:effectExtent l="0" t="0" r="889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52734" cy="4271675"/>
                    </a:xfrm>
                    <a:prstGeom prst="rect">
                      <a:avLst/>
                    </a:prstGeom>
                  </pic:spPr>
                </pic:pic>
              </a:graphicData>
            </a:graphic>
          </wp:inline>
        </w:drawing>
      </w:r>
    </w:p>
    <w:p w:rsidR="00D42E25" w:rsidRDefault="00B2570A" w:rsidP="00747C49">
      <w:pPr>
        <w:pStyle w:val="3"/>
        <w:spacing w:before="240" w:beforeAutospacing="0" w:after="240" w:afterAutospacing="0"/>
        <w:jc w:val="right"/>
        <w:textAlignment w:val="baseline"/>
        <w:rPr>
          <w:rFonts w:cstheme="minorHAnsi"/>
          <w:color w:val="323E4F" w:themeColor="text2" w:themeShade="BF"/>
          <w:spacing w:val="10"/>
          <w:sz w:val="24"/>
          <w:szCs w:val="20"/>
        </w:rPr>
      </w:pPr>
      <w:hyperlink r:id="rId46" w:history="1">
        <w:r w:rsidR="00747C49" w:rsidRPr="00BE747B">
          <w:rPr>
            <w:rStyle w:val="a3"/>
            <w:b w:val="0"/>
            <w:bCs w:val="0"/>
          </w:rPr>
          <w:t>Просмотреть статью...</w:t>
        </w:r>
      </w:hyperlink>
    </w:p>
    <w:p w:rsidR="00BE747B" w:rsidRPr="00BE747B" w:rsidRDefault="00B2570A" w:rsidP="00BE747B">
      <w:pPr>
        <w:pStyle w:val="3"/>
        <w:spacing w:before="0" w:beforeAutospacing="0" w:after="0" w:afterAutospacing="0"/>
        <w:jc w:val="both"/>
        <w:textAlignment w:val="baseline"/>
        <w:rPr>
          <w:rFonts w:ascii="Helvetica" w:hAnsi="Helvetica"/>
          <w:color w:val="111111"/>
          <w:sz w:val="40"/>
          <w:szCs w:val="54"/>
        </w:rPr>
      </w:pPr>
      <w:r>
        <w:rPr>
          <w:rFonts w:cstheme="minorHAnsi"/>
          <w:color w:val="323E4F" w:themeColor="text2" w:themeShade="BF"/>
          <w:spacing w:val="10"/>
          <w:sz w:val="24"/>
          <w:szCs w:val="20"/>
        </w:rPr>
        <w:pict w14:anchorId="51256E59">
          <v:rect id="_x0000_i1045" style="width:484.45pt;height:1.2pt" o:hralign="center" o:hrstd="t" o:hr="t" fillcolor="#a0a0a0" stroked="f"/>
        </w:pict>
      </w:r>
    </w:p>
    <w:p w:rsidR="00BE747B" w:rsidRPr="00BE747B" w:rsidRDefault="00BE747B" w:rsidP="00BE747B">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BE747B">
        <w:rPr>
          <w:rFonts w:ascii="Arial" w:hAnsi="Arial" w:cs="Arial"/>
          <w:b/>
          <w:bCs/>
          <w:color w:val="C00000"/>
          <w:spacing w:val="60"/>
          <w:kern w:val="40"/>
          <w:sz w:val="40"/>
          <w:szCs w:val="32"/>
        </w:rPr>
        <w:t xml:space="preserve">РАЗДЕЛ </w:t>
      </w:r>
    </w:p>
    <w:p w:rsidR="00BE747B" w:rsidRPr="00BE747B" w:rsidRDefault="00BE747B" w:rsidP="00BE747B">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BE747B">
        <w:rPr>
          <w:rFonts w:ascii="Arial" w:hAnsi="Arial" w:cs="Arial"/>
          <w:b/>
          <w:bCs/>
          <w:color w:val="C00000"/>
          <w:spacing w:val="60"/>
          <w:kern w:val="40"/>
          <w:sz w:val="40"/>
          <w:szCs w:val="32"/>
        </w:rPr>
        <w:t>«КОНТРОЛЬ И НАДЗОР»</w:t>
      </w:r>
      <w:r w:rsidR="00B2570A">
        <w:rPr>
          <w:rFonts w:cstheme="minorHAnsi"/>
          <w:color w:val="323E4F" w:themeColor="text2" w:themeShade="BF"/>
          <w:spacing w:val="10"/>
          <w:sz w:val="24"/>
          <w:szCs w:val="20"/>
        </w:rPr>
        <w:pict w14:anchorId="24072E44">
          <v:rect id="_x0000_i1046" style="width:484.45pt;height:1.2pt" o:hralign="center" o:hrstd="t" o:hr="t" fillcolor="#a0a0a0" stroked="f"/>
        </w:pict>
      </w:r>
    </w:p>
    <w:p w:rsidR="00BE747B" w:rsidRDefault="00BE747B" w:rsidP="00BE747B">
      <w:pPr>
        <w:jc w:val="both"/>
        <w:rPr>
          <w:rFonts w:ascii="Arial" w:hAnsi="Arial" w:cs="Arial"/>
          <w:color w:val="000000"/>
          <w:shd w:val="clear" w:color="auto" w:fill="FFFFFF"/>
        </w:rPr>
      </w:pPr>
      <w:r w:rsidRPr="00BE747B">
        <w:rPr>
          <w:rFonts w:ascii="Helvetica" w:eastAsia="Times New Roman" w:hAnsi="Helvetica" w:cs="Times New Roman"/>
          <w:b/>
          <w:bCs/>
          <w:color w:val="1F3864" w:themeColor="accent1" w:themeShade="80"/>
          <w:sz w:val="40"/>
          <w:szCs w:val="54"/>
          <w:lang w:eastAsia="ru-RU"/>
        </w:rPr>
        <w:t xml:space="preserve">Установлена форма акта федерального государственного контроля (надзора) в области безопасного обращения с пестицидами и </w:t>
      </w:r>
      <w:proofErr w:type="spellStart"/>
      <w:r w:rsidRPr="00BE747B">
        <w:rPr>
          <w:rFonts w:ascii="Helvetica" w:eastAsia="Times New Roman" w:hAnsi="Helvetica" w:cs="Times New Roman"/>
          <w:b/>
          <w:bCs/>
          <w:color w:val="1F3864" w:themeColor="accent1" w:themeShade="80"/>
          <w:sz w:val="40"/>
          <w:szCs w:val="54"/>
          <w:lang w:eastAsia="ru-RU"/>
        </w:rPr>
        <w:t>агрохимикатами</w:t>
      </w:r>
      <w:proofErr w:type="spellEnd"/>
      <w:r w:rsidRPr="00BE747B">
        <w:rPr>
          <w:rFonts w:ascii="Helvetica" w:eastAsia="Times New Roman" w:hAnsi="Helvetica" w:cs="Times New Roman"/>
          <w:b/>
          <w:bCs/>
          <w:color w:val="1F3864" w:themeColor="accent1" w:themeShade="80"/>
          <w:sz w:val="40"/>
          <w:szCs w:val="54"/>
          <w:lang w:eastAsia="ru-RU"/>
        </w:rPr>
        <w:br/>
      </w:r>
    </w:p>
    <w:p w:rsidR="00BE747B" w:rsidRPr="00BE747B" w:rsidRDefault="00BE747B" w:rsidP="00BE747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E747B">
        <w:rPr>
          <w:rFonts w:ascii="Arial Nova" w:eastAsiaTheme="minorHAnsi" w:hAnsi="Arial Nova" w:cs="Arial"/>
          <w:b w:val="0"/>
          <w:color w:val="020C22"/>
          <w:sz w:val="32"/>
          <w:szCs w:val="32"/>
        </w:rPr>
        <w:t xml:space="preserve">Форма утверждена в соответствии с Правилами осуществления федерального государственного контроля (надзора) в области безопасного обращения с пестицидами и </w:t>
      </w:r>
      <w:proofErr w:type="spellStart"/>
      <w:r w:rsidRPr="00BE747B">
        <w:rPr>
          <w:rFonts w:ascii="Arial Nova" w:eastAsiaTheme="minorHAnsi" w:hAnsi="Arial Nova" w:cs="Arial"/>
          <w:b w:val="0"/>
          <w:color w:val="020C22"/>
          <w:sz w:val="32"/>
          <w:szCs w:val="32"/>
        </w:rPr>
        <w:t>агрохимикатами</w:t>
      </w:r>
      <w:proofErr w:type="spellEnd"/>
      <w:r w:rsidRPr="00BE747B">
        <w:rPr>
          <w:rFonts w:ascii="Arial Nova" w:eastAsiaTheme="minorHAnsi" w:hAnsi="Arial Nova" w:cs="Arial"/>
          <w:b w:val="0"/>
          <w:color w:val="020C22"/>
          <w:sz w:val="32"/>
          <w:szCs w:val="32"/>
        </w:rPr>
        <w:t xml:space="preserve"> в пунктах пропуска через государственную границу Российской Федерации, утвержденными Постановлением Правительства РФ от 28.06.2021 N 1030.</w:t>
      </w:r>
    </w:p>
    <w:p w:rsidR="00C76213" w:rsidRDefault="00B2570A" w:rsidP="00966613">
      <w:pPr>
        <w:pStyle w:val="3"/>
        <w:spacing w:before="0" w:beforeAutospacing="0" w:after="0" w:afterAutospacing="0"/>
        <w:ind w:firstLine="709"/>
        <w:jc w:val="right"/>
        <w:textAlignment w:val="baseline"/>
        <w:rPr>
          <w:rFonts w:ascii="Helvetica" w:hAnsi="Helvetica"/>
          <w:color w:val="1F3864" w:themeColor="accent1" w:themeShade="80"/>
          <w:sz w:val="40"/>
          <w:szCs w:val="54"/>
        </w:rPr>
      </w:pPr>
      <w:hyperlink r:id="rId47" w:anchor="utm_campaign=rss_fd&amp;utm_source=rss_reader&amp;utm_medium=rss" w:history="1">
        <w:r w:rsidR="00BE747B" w:rsidRPr="00BE747B">
          <w:rPr>
            <w:rStyle w:val="a3"/>
            <w:b w:val="0"/>
            <w:bCs w:val="0"/>
          </w:rPr>
          <w:t>Просмотреть статью...</w:t>
        </w:r>
      </w:hyperlink>
      <w:r>
        <w:rPr>
          <w:rFonts w:cstheme="minorHAnsi"/>
          <w:color w:val="323E4F" w:themeColor="text2" w:themeShade="BF"/>
          <w:spacing w:val="10"/>
          <w:sz w:val="24"/>
          <w:szCs w:val="20"/>
        </w:rPr>
        <w:pict w14:anchorId="1CFF7420">
          <v:rect id="_x0000_i1047" style="width:484.45pt;height:1.2pt" o:hralign="center" o:hrstd="t" o:hr="t" fillcolor="#a0a0a0" stroked="f"/>
        </w:pict>
      </w:r>
      <w:r w:rsidR="00BE747B">
        <w:rPr>
          <w:rFonts w:ascii="Arial" w:hAnsi="Arial" w:cs="Arial"/>
          <w:color w:val="000000"/>
        </w:rPr>
        <w:br/>
      </w:r>
    </w:p>
    <w:p w:rsidR="00C76213" w:rsidRPr="00C76213" w:rsidRDefault="00C76213" w:rsidP="00C76213">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C76213">
        <w:rPr>
          <w:rFonts w:ascii="Helvetica" w:hAnsi="Helvetica"/>
          <w:color w:val="1F3864" w:themeColor="accent1" w:themeShade="80"/>
          <w:sz w:val="40"/>
          <w:szCs w:val="54"/>
        </w:rPr>
        <w:t>Установлены общие требования к организации и осуществлению регионального государственного контроля (надзора) в области государственного регулирования цен (тарифов)</w:t>
      </w:r>
    </w:p>
    <w:p w:rsidR="00C76213" w:rsidRDefault="00C76213" w:rsidP="00C76213">
      <w:pPr>
        <w:pStyle w:val="3"/>
        <w:spacing w:before="0" w:beforeAutospacing="0" w:after="0" w:afterAutospacing="0"/>
        <w:ind w:firstLine="709"/>
        <w:jc w:val="both"/>
        <w:textAlignment w:val="baseline"/>
        <w:rPr>
          <w:rFonts w:ascii="Arial Nova" w:eastAsiaTheme="minorHAnsi" w:hAnsi="Arial Nova"/>
          <w:bCs w:val="0"/>
          <w:color w:val="020C22"/>
          <w:sz w:val="32"/>
          <w:szCs w:val="32"/>
        </w:rPr>
      </w:pPr>
    </w:p>
    <w:p w:rsidR="00C76213" w:rsidRPr="00C76213" w:rsidRDefault="00B2570A" w:rsidP="00C76213">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hyperlink r:id="rId48" w:history="1">
        <w:r w:rsidR="00C76213" w:rsidRPr="00C76213">
          <w:rPr>
            <w:rFonts w:ascii="Arial Nova" w:eastAsiaTheme="minorHAnsi" w:hAnsi="Arial Nova"/>
            <w:color w:val="020C22"/>
            <w:sz w:val="32"/>
            <w:szCs w:val="32"/>
          </w:rPr>
          <w:t>Постановление Правительства РФ от 03.11.2021 N 1915 "Об утверждении общих требований к организации и осуществлению регионального государственного контроля (надзора) в области государственного регулирования цен (тарифов)"</w:t>
        </w:r>
      </w:hyperlink>
    </w:p>
    <w:p w:rsidR="00C76213" w:rsidRDefault="00C76213" w:rsidP="00C76213">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C76213" w:rsidRPr="00C76213" w:rsidRDefault="00C76213" w:rsidP="00C76213">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C76213">
        <w:rPr>
          <w:rFonts w:ascii="Arial Nova" w:eastAsiaTheme="minorHAnsi" w:hAnsi="Arial Nova" w:cs="Arial"/>
          <w:b w:val="0"/>
          <w:color w:val="020C22"/>
          <w:sz w:val="32"/>
          <w:szCs w:val="32"/>
        </w:rPr>
        <w:t>Учет объектов регионального государственного контроля (надзора) осуществляется контрольными (надзорными) органами с использованием ФГИС "Единая информационно-аналитическая система" посредством ведения перечня объектов регионального государственного контроля (надзора).</w:t>
      </w:r>
    </w:p>
    <w:p w:rsidR="00C76213" w:rsidRPr="00C76213" w:rsidRDefault="00C76213" w:rsidP="00C76213">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C76213">
        <w:rPr>
          <w:rFonts w:ascii="Arial Nova" w:eastAsiaTheme="minorHAnsi" w:hAnsi="Arial Nova" w:cs="Arial"/>
          <w:b w:val="0"/>
          <w:color w:val="020C22"/>
          <w:sz w:val="32"/>
          <w:szCs w:val="32"/>
        </w:rPr>
        <w:t>Региональный государственный контроль (надзор) осуществляется посредством проведения следующих контрольных (надзорных) мероприятий:</w:t>
      </w:r>
    </w:p>
    <w:p w:rsidR="00C76213" w:rsidRPr="00C76213" w:rsidRDefault="00C76213" w:rsidP="00C76213">
      <w:pPr>
        <w:pStyle w:val="3"/>
        <w:numPr>
          <w:ilvl w:val="0"/>
          <w:numId w:val="37"/>
        </w:numPr>
        <w:spacing w:before="0" w:beforeAutospacing="0" w:after="0" w:afterAutospacing="0"/>
        <w:jc w:val="both"/>
        <w:textAlignment w:val="baseline"/>
        <w:rPr>
          <w:rFonts w:ascii="Arial Nova" w:eastAsiaTheme="minorHAnsi" w:hAnsi="Arial Nova" w:cs="Arial"/>
          <w:b w:val="0"/>
          <w:color w:val="020C22"/>
          <w:sz w:val="32"/>
          <w:szCs w:val="32"/>
        </w:rPr>
      </w:pPr>
      <w:r w:rsidRPr="00C76213">
        <w:rPr>
          <w:rFonts w:ascii="Arial Nova" w:eastAsiaTheme="minorHAnsi" w:hAnsi="Arial Nova" w:cs="Arial"/>
          <w:b w:val="0"/>
          <w:color w:val="020C22"/>
          <w:sz w:val="32"/>
          <w:szCs w:val="32"/>
        </w:rPr>
        <w:t>наблюдение за соблюдением обязательных требований;</w:t>
      </w:r>
    </w:p>
    <w:p w:rsidR="00C76213" w:rsidRPr="00C76213" w:rsidRDefault="00C76213" w:rsidP="00C76213">
      <w:pPr>
        <w:pStyle w:val="3"/>
        <w:numPr>
          <w:ilvl w:val="0"/>
          <w:numId w:val="37"/>
        </w:numPr>
        <w:spacing w:before="0" w:beforeAutospacing="0" w:after="0" w:afterAutospacing="0"/>
        <w:jc w:val="both"/>
        <w:textAlignment w:val="baseline"/>
        <w:rPr>
          <w:rFonts w:ascii="Arial Nova" w:eastAsiaTheme="minorHAnsi" w:hAnsi="Arial Nova" w:cs="Arial"/>
          <w:b w:val="0"/>
          <w:color w:val="020C22"/>
          <w:sz w:val="32"/>
          <w:szCs w:val="32"/>
        </w:rPr>
      </w:pPr>
      <w:r w:rsidRPr="00C76213">
        <w:rPr>
          <w:rFonts w:ascii="Arial Nova" w:eastAsiaTheme="minorHAnsi" w:hAnsi="Arial Nova" w:cs="Arial"/>
          <w:b w:val="0"/>
          <w:color w:val="020C22"/>
          <w:sz w:val="32"/>
          <w:szCs w:val="32"/>
        </w:rPr>
        <w:t>документарная проверка;</w:t>
      </w:r>
    </w:p>
    <w:p w:rsidR="00C76213" w:rsidRPr="00C76213" w:rsidRDefault="00C76213" w:rsidP="00C76213">
      <w:pPr>
        <w:pStyle w:val="3"/>
        <w:numPr>
          <w:ilvl w:val="0"/>
          <w:numId w:val="37"/>
        </w:numPr>
        <w:spacing w:before="0" w:beforeAutospacing="0" w:after="0" w:afterAutospacing="0"/>
        <w:jc w:val="both"/>
        <w:textAlignment w:val="baseline"/>
        <w:rPr>
          <w:rFonts w:ascii="Arial Nova" w:eastAsiaTheme="minorHAnsi" w:hAnsi="Arial Nova" w:cs="Arial"/>
          <w:b w:val="0"/>
          <w:color w:val="020C22"/>
          <w:sz w:val="32"/>
          <w:szCs w:val="32"/>
        </w:rPr>
      </w:pPr>
      <w:r w:rsidRPr="00C76213">
        <w:rPr>
          <w:rFonts w:ascii="Arial Nova" w:eastAsiaTheme="minorHAnsi" w:hAnsi="Arial Nova" w:cs="Arial"/>
          <w:b w:val="0"/>
          <w:color w:val="020C22"/>
          <w:sz w:val="32"/>
          <w:szCs w:val="32"/>
        </w:rPr>
        <w:t>выездная проверка.</w:t>
      </w:r>
    </w:p>
    <w:p w:rsidR="00C76213" w:rsidRPr="00C76213" w:rsidRDefault="00C76213" w:rsidP="00C76213">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C76213">
        <w:rPr>
          <w:rFonts w:ascii="Arial Nova" w:eastAsiaTheme="minorHAnsi" w:hAnsi="Arial Nova" w:cs="Arial"/>
          <w:b w:val="0"/>
          <w:color w:val="020C22"/>
          <w:sz w:val="32"/>
          <w:szCs w:val="32"/>
        </w:rPr>
        <w:t>Приводится порядок и сроки проведения контрольных (надзорных) мероприятий и оформления их результатов.</w:t>
      </w:r>
    </w:p>
    <w:p w:rsidR="00BE747B" w:rsidRDefault="00C76213" w:rsidP="00C76213">
      <w:pPr>
        <w:pStyle w:val="3"/>
        <w:spacing w:before="0" w:beforeAutospacing="0" w:after="0" w:afterAutospacing="0"/>
        <w:jc w:val="right"/>
        <w:textAlignment w:val="baseline"/>
        <w:rPr>
          <w:rFonts w:cstheme="minorHAnsi"/>
          <w:color w:val="323E4F" w:themeColor="text2" w:themeShade="BF"/>
          <w:spacing w:val="10"/>
          <w:sz w:val="24"/>
          <w:szCs w:val="20"/>
          <w:highlight w:val="lightGray"/>
        </w:rPr>
      </w:pPr>
      <w:r>
        <w:rPr>
          <w:rFonts w:ascii="Arial" w:hAnsi="Arial" w:cs="Arial"/>
          <w:color w:val="000000"/>
        </w:rPr>
        <w:br/>
      </w:r>
      <w:hyperlink r:id="rId49" w:anchor="utm_campaign=rss_hotdocs&amp;utm_source=rss_reader&amp;utm_medium=rss" w:history="1">
        <w:r w:rsidRPr="00C76213">
          <w:rPr>
            <w:rStyle w:val="a3"/>
            <w:b w:val="0"/>
            <w:bCs w:val="0"/>
          </w:rPr>
          <w:t>Просмотреть статью...</w:t>
        </w:r>
      </w:hyperlink>
    </w:p>
    <w:p w:rsidR="00BE747B" w:rsidRDefault="00BE747B" w:rsidP="00AC6825">
      <w:pPr>
        <w:pStyle w:val="3"/>
        <w:spacing w:before="0" w:beforeAutospacing="0" w:after="0" w:afterAutospacing="0"/>
        <w:jc w:val="both"/>
        <w:textAlignment w:val="baseline"/>
        <w:rPr>
          <w:rFonts w:cstheme="minorHAnsi"/>
          <w:color w:val="323E4F" w:themeColor="text2" w:themeShade="BF"/>
          <w:spacing w:val="10"/>
          <w:sz w:val="24"/>
          <w:szCs w:val="20"/>
          <w:highlight w:val="lightGray"/>
        </w:rPr>
      </w:pPr>
    </w:p>
    <w:p w:rsidR="00FD4F37" w:rsidRDefault="00B2570A" w:rsidP="00AC6825">
      <w:pPr>
        <w:pStyle w:val="3"/>
        <w:spacing w:before="0" w:beforeAutospacing="0" w:after="0" w:afterAutospacing="0"/>
        <w:jc w:val="both"/>
        <w:textAlignment w:val="baseline"/>
        <w:rPr>
          <w:rFonts w:cstheme="minorHAnsi"/>
          <w:color w:val="323E4F" w:themeColor="text2" w:themeShade="BF"/>
          <w:spacing w:val="10"/>
          <w:sz w:val="24"/>
          <w:szCs w:val="20"/>
        </w:rPr>
      </w:pPr>
      <w:r>
        <w:rPr>
          <w:rFonts w:cstheme="minorHAnsi"/>
          <w:color w:val="323E4F" w:themeColor="text2" w:themeShade="BF"/>
          <w:spacing w:val="10"/>
          <w:sz w:val="24"/>
          <w:szCs w:val="20"/>
        </w:rPr>
        <w:pict w14:anchorId="7BCB5EE2">
          <v:rect id="_x0000_i1048" style="width:484.45pt;height:1.2pt" o:hralign="center" o:hrstd="t" o:hr="t" fillcolor="#a0a0a0" stroked="f"/>
        </w:pict>
      </w:r>
    </w:p>
    <w:p w:rsidR="00FD4F37" w:rsidRDefault="00FD4F37" w:rsidP="00FD4F37">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FD4F37">
        <w:rPr>
          <w:rFonts w:ascii="Helvetica" w:hAnsi="Helvetica"/>
          <w:color w:val="1F3864" w:themeColor="accent1" w:themeShade="80"/>
          <w:sz w:val="40"/>
          <w:szCs w:val="54"/>
        </w:rPr>
        <w:t>С марта 2023 года в РФ может появиться полноценный "</w:t>
      </w:r>
      <w:proofErr w:type="spellStart"/>
      <w:r w:rsidRPr="00FD4F37">
        <w:rPr>
          <w:rFonts w:ascii="Helvetica" w:hAnsi="Helvetica"/>
          <w:color w:val="1F3864" w:themeColor="accent1" w:themeShade="80"/>
          <w:sz w:val="40"/>
          <w:szCs w:val="54"/>
        </w:rPr>
        <w:t>лифтнадзор</w:t>
      </w:r>
      <w:proofErr w:type="spellEnd"/>
      <w:r w:rsidRPr="00FD4F37">
        <w:rPr>
          <w:rFonts w:ascii="Helvetica" w:hAnsi="Helvetica"/>
          <w:color w:val="1F3864" w:themeColor="accent1" w:themeShade="80"/>
          <w:sz w:val="40"/>
          <w:szCs w:val="54"/>
        </w:rPr>
        <w:t>"</w:t>
      </w:r>
    </w:p>
    <w:p w:rsidR="00FD4F37" w:rsidRDefault="00B2570A" w:rsidP="00FD4F37">
      <w:pPr>
        <w:pStyle w:val="3"/>
        <w:spacing w:before="0" w:beforeAutospacing="0" w:after="0" w:afterAutospacing="0"/>
        <w:ind w:firstLine="709"/>
        <w:jc w:val="right"/>
        <w:textAlignment w:val="baseline"/>
        <w:rPr>
          <w:rFonts w:cstheme="minorHAnsi"/>
          <w:color w:val="323E4F" w:themeColor="text2" w:themeShade="BF"/>
          <w:spacing w:val="10"/>
          <w:sz w:val="24"/>
          <w:szCs w:val="20"/>
        </w:rPr>
      </w:pPr>
      <w:hyperlink r:id="rId50" w:history="1">
        <w:r w:rsidR="00FD4F37" w:rsidRPr="00FD4F37">
          <w:rPr>
            <w:rStyle w:val="a3"/>
            <w:b w:val="0"/>
            <w:bCs w:val="0"/>
          </w:rPr>
          <w:t>Просмотреть статью...</w:t>
        </w:r>
      </w:hyperlink>
    </w:p>
    <w:p w:rsidR="003826DE" w:rsidRDefault="00B2570A" w:rsidP="00AC6825">
      <w:pPr>
        <w:pStyle w:val="3"/>
        <w:spacing w:before="0" w:beforeAutospacing="0" w:after="0" w:afterAutospacing="0"/>
        <w:jc w:val="both"/>
        <w:textAlignment w:val="baseline"/>
        <w:rPr>
          <w:rFonts w:cstheme="minorHAnsi"/>
          <w:color w:val="323E4F" w:themeColor="text2" w:themeShade="BF"/>
          <w:spacing w:val="10"/>
          <w:sz w:val="24"/>
          <w:szCs w:val="20"/>
        </w:rPr>
      </w:pPr>
      <w:r>
        <w:rPr>
          <w:rFonts w:cstheme="minorHAnsi"/>
          <w:color w:val="323E4F" w:themeColor="text2" w:themeShade="BF"/>
          <w:spacing w:val="10"/>
          <w:sz w:val="24"/>
          <w:szCs w:val="20"/>
        </w:rPr>
        <w:pict w14:anchorId="2B4F8140">
          <v:rect id="_x0000_i1049" style="width:484.45pt;height:1.2pt" o:hralign="center" o:hrstd="t" o:hr="t" fillcolor="#a0a0a0" stroked="f"/>
        </w:pict>
      </w:r>
    </w:p>
    <w:p w:rsidR="003826DE" w:rsidRDefault="003826DE" w:rsidP="00AC6825">
      <w:pPr>
        <w:pStyle w:val="3"/>
        <w:spacing w:before="0" w:beforeAutospacing="0" w:after="0" w:afterAutospacing="0"/>
        <w:jc w:val="both"/>
        <w:textAlignment w:val="baseline"/>
        <w:rPr>
          <w:rFonts w:cstheme="minorHAnsi"/>
          <w:color w:val="323E4F" w:themeColor="text2" w:themeShade="BF"/>
          <w:spacing w:val="10"/>
          <w:sz w:val="24"/>
          <w:szCs w:val="20"/>
        </w:rPr>
      </w:pPr>
    </w:p>
    <w:p w:rsidR="003826DE" w:rsidRPr="003826DE" w:rsidRDefault="003826DE" w:rsidP="003826DE">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3826DE">
        <w:rPr>
          <w:rFonts w:ascii="Helvetica" w:hAnsi="Helvetica"/>
          <w:color w:val="1F3864" w:themeColor="accent1" w:themeShade="80"/>
          <w:sz w:val="40"/>
          <w:szCs w:val="54"/>
        </w:rPr>
        <w:t>Чек-листы для контрольных (надзорных) мероприятий: новые требования</w:t>
      </w:r>
    </w:p>
    <w:p w:rsidR="003826DE" w:rsidRPr="003826DE" w:rsidRDefault="003826DE" w:rsidP="00AC6825">
      <w:pPr>
        <w:pStyle w:val="3"/>
        <w:spacing w:before="0" w:beforeAutospacing="0" w:after="0" w:afterAutospacing="0"/>
        <w:jc w:val="both"/>
        <w:textAlignment w:val="baseline"/>
        <w:rPr>
          <w:rFonts w:ascii="Arial Nova" w:eastAsiaTheme="minorHAnsi" w:hAnsi="Arial Nova" w:cs="Arial"/>
          <w:b w:val="0"/>
          <w:color w:val="020C22"/>
          <w:sz w:val="32"/>
          <w:szCs w:val="32"/>
        </w:rPr>
      </w:pPr>
    </w:p>
    <w:p w:rsidR="003826DE" w:rsidRPr="003826DE" w:rsidRDefault="003826DE" w:rsidP="003826DE">
      <w:pPr>
        <w:jc w:val="both"/>
        <w:rPr>
          <w:rFonts w:ascii="Arial Nova" w:hAnsi="Arial Nova" w:cs="Arial"/>
          <w:bCs/>
          <w:color w:val="020C22"/>
          <w:sz w:val="32"/>
          <w:szCs w:val="32"/>
          <w:lang w:eastAsia="ru-RU"/>
        </w:rPr>
      </w:pPr>
      <w:r w:rsidRPr="003826DE">
        <w:rPr>
          <w:rFonts w:ascii="Arial Nova" w:hAnsi="Arial Nova" w:cs="Arial"/>
          <w:bCs/>
          <w:color w:val="020C22"/>
          <w:sz w:val="32"/>
          <w:szCs w:val="32"/>
          <w:lang w:eastAsia="ru-RU"/>
        </w:rPr>
        <w:t>Они будут применяться с 1 марта 2022 года.</w:t>
      </w:r>
    </w:p>
    <w:p w:rsidR="003826DE" w:rsidRPr="003826DE" w:rsidRDefault="00B2570A" w:rsidP="003826DE">
      <w:pPr>
        <w:pStyle w:val="3"/>
        <w:spacing w:before="0" w:beforeAutospacing="0" w:after="0" w:afterAutospacing="0"/>
        <w:ind w:firstLine="709"/>
        <w:jc w:val="right"/>
        <w:textAlignment w:val="baseline"/>
        <w:rPr>
          <w:rStyle w:val="a3"/>
          <w:b w:val="0"/>
          <w:bCs w:val="0"/>
        </w:rPr>
      </w:pPr>
      <w:hyperlink r:id="rId51" w:history="1">
        <w:r w:rsidR="003826DE" w:rsidRPr="003826DE">
          <w:rPr>
            <w:rStyle w:val="a3"/>
            <w:b w:val="0"/>
            <w:bCs w:val="0"/>
          </w:rPr>
          <w:t>Просмотреть статью...</w:t>
        </w:r>
      </w:hyperlink>
    </w:p>
    <w:p w:rsidR="003826DE" w:rsidRDefault="003826DE" w:rsidP="00AC6825">
      <w:pPr>
        <w:pStyle w:val="3"/>
        <w:spacing w:before="0" w:beforeAutospacing="0" w:after="0" w:afterAutospacing="0"/>
        <w:jc w:val="both"/>
        <w:textAlignment w:val="baseline"/>
        <w:rPr>
          <w:rFonts w:cstheme="minorHAnsi"/>
          <w:color w:val="323E4F" w:themeColor="text2" w:themeShade="BF"/>
          <w:spacing w:val="10"/>
          <w:sz w:val="24"/>
          <w:szCs w:val="20"/>
        </w:rPr>
      </w:pPr>
    </w:p>
    <w:p w:rsidR="00AC6825" w:rsidRPr="00F3593E" w:rsidRDefault="00B2570A" w:rsidP="00AC6825">
      <w:pPr>
        <w:pStyle w:val="3"/>
        <w:spacing w:before="0" w:beforeAutospacing="0" w:after="0" w:afterAutospacing="0"/>
        <w:jc w:val="both"/>
        <w:textAlignment w:val="baseline"/>
        <w:rPr>
          <w:rFonts w:ascii="Helvetica" w:hAnsi="Helvetica"/>
          <w:color w:val="111111"/>
          <w:sz w:val="40"/>
          <w:szCs w:val="54"/>
        </w:rPr>
      </w:pPr>
      <w:r>
        <w:rPr>
          <w:rFonts w:cstheme="minorHAnsi"/>
          <w:color w:val="323E4F" w:themeColor="text2" w:themeShade="BF"/>
          <w:spacing w:val="10"/>
          <w:sz w:val="24"/>
          <w:szCs w:val="20"/>
        </w:rPr>
        <w:pict w14:anchorId="40CB0DB7">
          <v:rect id="_x0000_i1050" style="width:484.45pt;height:1.2pt" o:hralign="center" o:hrstd="t" o:hr="t" fillcolor="#a0a0a0" stroked="f"/>
        </w:pict>
      </w:r>
    </w:p>
    <w:p w:rsidR="004033EB" w:rsidRPr="00F3593E" w:rsidRDefault="00AC6825"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F3593E">
        <w:rPr>
          <w:rFonts w:ascii="Arial" w:hAnsi="Arial" w:cs="Arial"/>
          <w:b/>
          <w:bCs/>
          <w:color w:val="C00000"/>
          <w:spacing w:val="60"/>
          <w:kern w:val="40"/>
          <w:sz w:val="40"/>
          <w:szCs w:val="32"/>
        </w:rPr>
        <w:t xml:space="preserve">РАЗДЕЛ </w:t>
      </w:r>
    </w:p>
    <w:p w:rsidR="00AC6825" w:rsidRPr="00F3593E" w:rsidRDefault="00AC6825"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F3593E">
        <w:rPr>
          <w:rFonts w:ascii="Arial" w:hAnsi="Arial" w:cs="Arial"/>
          <w:b/>
          <w:bCs/>
          <w:color w:val="C00000"/>
          <w:spacing w:val="60"/>
          <w:kern w:val="40"/>
          <w:sz w:val="40"/>
          <w:szCs w:val="32"/>
        </w:rPr>
        <w:t>«РЕГИОНАЛЬНОЕ РАЗВИТИЕ»</w:t>
      </w:r>
      <w:r w:rsidR="00B2570A">
        <w:rPr>
          <w:rFonts w:cstheme="minorHAnsi"/>
          <w:color w:val="323E4F" w:themeColor="text2" w:themeShade="BF"/>
          <w:spacing w:val="10"/>
          <w:sz w:val="24"/>
          <w:szCs w:val="20"/>
        </w:rPr>
        <w:pict w14:anchorId="48D9EC70">
          <v:rect id="_x0000_i1051" style="width:484.45pt;height:1.2pt" o:hralign="center" o:hrstd="t" o:hr="t" fillcolor="#a0a0a0" stroked="f"/>
        </w:pict>
      </w:r>
    </w:p>
    <w:p w:rsidR="00F3593E" w:rsidRDefault="00F3593E" w:rsidP="00A77621">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F3593E">
        <w:rPr>
          <w:rFonts w:ascii="Helvetica" w:hAnsi="Helvetica"/>
          <w:color w:val="1F3864" w:themeColor="accent1" w:themeShade="80"/>
          <w:sz w:val="40"/>
          <w:szCs w:val="54"/>
        </w:rPr>
        <w:t>Совместный семинар-совещание Правительства и комиссии Госсовета по направлению «Строительство, жилищно-коммунальное хозяйство, городская среда»</w:t>
      </w:r>
    </w:p>
    <w:p w:rsidR="00F3593E" w:rsidRPr="00F3593E" w:rsidRDefault="00F3593E" w:rsidP="00A7762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 xml:space="preserve">Под председательством помощника Президента, секретаря Государственного Совета Игоря Левитина и Заместителя Председателя Правительства Марата </w:t>
      </w:r>
      <w:proofErr w:type="spellStart"/>
      <w:r w:rsidRPr="00F3593E">
        <w:rPr>
          <w:rFonts w:ascii="Arial Nova" w:eastAsiaTheme="minorHAnsi" w:hAnsi="Arial Nova" w:cs="Arial"/>
          <w:b w:val="0"/>
          <w:color w:val="020C22"/>
          <w:sz w:val="32"/>
          <w:szCs w:val="32"/>
        </w:rPr>
        <w:t>Хуснуллина</w:t>
      </w:r>
      <w:proofErr w:type="spellEnd"/>
      <w:r w:rsidRPr="00F3593E">
        <w:rPr>
          <w:rFonts w:ascii="Arial Nova" w:eastAsiaTheme="minorHAnsi" w:hAnsi="Arial Nova" w:cs="Arial"/>
          <w:b w:val="0"/>
          <w:color w:val="020C22"/>
          <w:sz w:val="32"/>
          <w:szCs w:val="32"/>
        </w:rPr>
        <w:t xml:space="preserve"> состоялся семинар-совещание, на котором обсуждался проект стратегии развития строительной отрасли и жилищно-коммунального хозяйства до 2030 года с прогнозом на период до 2035 года.</w:t>
      </w:r>
    </w:p>
    <w:p w:rsidR="00F3593E" w:rsidRPr="00F3593E" w:rsidRDefault="00B2570A"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hyperlink r:id="rId52" w:history="1">
        <w:r w:rsidR="00F3593E" w:rsidRPr="00F3593E">
          <w:rPr>
            <w:rFonts w:ascii="Arial Nova" w:eastAsiaTheme="minorHAnsi" w:hAnsi="Arial Nova" w:cs="Arial"/>
            <w:b w:val="0"/>
            <w:color w:val="020C22"/>
            <w:sz w:val="32"/>
            <w:szCs w:val="32"/>
          </w:rPr>
          <w:t xml:space="preserve">Марат </w:t>
        </w:r>
        <w:proofErr w:type="spellStart"/>
        <w:r w:rsidR="00F3593E" w:rsidRPr="00F3593E">
          <w:rPr>
            <w:rFonts w:ascii="Arial Nova" w:eastAsiaTheme="minorHAnsi" w:hAnsi="Arial Nova" w:cs="Arial"/>
            <w:b w:val="0"/>
            <w:color w:val="020C22"/>
            <w:sz w:val="32"/>
            <w:szCs w:val="32"/>
          </w:rPr>
          <w:t>Хуснуллин</w:t>
        </w:r>
        <w:proofErr w:type="spellEnd"/>
      </w:hyperlink>
      <w:r w:rsidR="00F3593E" w:rsidRPr="00F3593E">
        <w:rPr>
          <w:rFonts w:ascii="Arial Nova" w:eastAsiaTheme="minorHAnsi" w:hAnsi="Arial Nova" w:cs="Arial"/>
          <w:b w:val="0"/>
          <w:color w:val="020C22"/>
          <w:sz w:val="32"/>
          <w:szCs w:val="32"/>
        </w:rPr>
        <w:t xml:space="preserve"> в своём докладе отметил, что стратегия будет способствовать сбалансированному и комплексному подходу к планированию застройки городских территорий; ежегодному улучшению общественного пространства для удобства и комфорта жителей; обновлению застроенных и созданию новых территорий; сокращению уровня межрегиональной и городской дифференциации; ликвидации инфраструктурных ограничений. Кроме того, она даст мультипликативный эффект на социально-экономическое развитие регионов России.</w:t>
      </w: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Работа на семинаре проходила в формате круглых столов по семи группам:</w:t>
      </w: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1. Системные вопросы реализации стратегии.</w:t>
      </w: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2. Сбалансированное территориальное планирование и градостроительное развитие. Вовлечение земли в оборот.</w:t>
      </w: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3. Новые жилищные возможности.</w:t>
      </w: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4. ЖКХ: проблемы и пути решения.</w:t>
      </w: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5. Региональная и муниципальная опорная сеть. Как сделать город мобильным.</w:t>
      </w: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6. Снижение административных барьеров и сокращение инвестиционно-строительного цикла.</w:t>
      </w: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 xml:space="preserve">7. Профессиональный </w:t>
      </w:r>
      <w:proofErr w:type="spellStart"/>
      <w:r w:rsidRPr="00F3593E">
        <w:rPr>
          <w:rFonts w:ascii="Arial Nova" w:eastAsiaTheme="minorHAnsi" w:hAnsi="Arial Nova" w:cs="Arial"/>
          <w:b w:val="0"/>
          <w:color w:val="020C22"/>
          <w:sz w:val="32"/>
          <w:szCs w:val="32"/>
        </w:rPr>
        <w:t>госзаказчик</w:t>
      </w:r>
      <w:proofErr w:type="spellEnd"/>
      <w:r w:rsidRPr="00F3593E">
        <w:rPr>
          <w:rFonts w:ascii="Arial Nova" w:eastAsiaTheme="minorHAnsi" w:hAnsi="Arial Nova" w:cs="Arial"/>
          <w:b w:val="0"/>
          <w:color w:val="020C22"/>
          <w:sz w:val="32"/>
          <w:szCs w:val="32"/>
        </w:rPr>
        <w:t>. Эффективный подрядчик. Ценообразование.</w:t>
      </w:r>
    </w:p>
    <w:p w:rsidR="00F3593E" w:rsidRPr="00F3593E" w:rsidRDefault="00F3593E" w:rsidP="00F3593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F3593E">
        <w:rPr>
          <w:rFonts w:ascii="Arial Nova" w:eastAsiaTheme="minorHAnsi" w:hAnsi="Arial Nova" w:cs="Arial"/>
          <w:b w:val="0"/>
          <w:color w:val="020C22"/>
          <w:sz w:val="32"/>
          <w:szCs w:val="32"/>
        </w:rPr>
        <w:t>Выработанные в ходе семинара-совещания предложения будут учтены в стратегии развития строительной отрасли и жилищно-коммунального хозяйства до 2030 года с прогнозом на период до 2035 года, а также в плане действий по её реализации.</w:t>
      </w:r>
    </w:p>
    <w:p w:rsidR="00F3593E" w:rsidRPr="00F3593E" w:rsidRDefault="00B2570A" w:rsidP="00F3593E">
      <w:pPr>
        <w:pStyle w:val="3"/>
        <w:spacing w:before="240" w:beforeAutospacing="0" w:after="240" w:afterAutospacing="0"/>
        <w:jc w:val="right"/>
        <w:textAlignment w:val="baseline"/>
        <w:rPr>
          <w:rStyle w:val="a3"/>
          <w:b w:val="0"/>
          <w:bCs w:val="0"/>
        </w:rPr>
      </w:pPr>
      <w:hyperlink r:id="rId53" w:history="1">
        <w:r w:rsidR="00F3593E" w:rsidRPr="00F3593E">
          <w:rPr>
            <w:rStyle w:val="a3"/>
            <w:b w:val="0"/>
            <w:bCs w:val="0"/>
          </w:rPr>
          <w:t>Просмотреть статью...</w:t>
        </w:r>
      </w:hyperlink>
    </w:p>
    <w:p w:rsidR="00F3593E" w:rsidRDefault="00B2570A" w:rsidP="00F3593E">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6E18D0E2">
          <v:rect id="_x0000_i1052" style="width:484.45pt;height:1.2pt" o:hralign="center" o:hrstd="t" o:hr="t" fillcolor="#a0a0a0" stroked="f"/>
        </w:pict>
      </w:r>
    </w:p>
    <w:p w:rsidR="004033EB" w:rsidRPr="00272139" w:rsidRDefault="00CA22A4"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272139">
        <w:rPr>
          <w:rFonts w:ascii="Arial" w:hAnsi="Arial" w:cs="Arial"/>
          <w:b/>
          <w:bCs/>
          <w:color w:val="C00000"/>
          <w:spacing w:val="60"/>
          <w:kern w:val="40"/>
          <w:sz w:val="40"/>
          <w:szCs w:val="32"/>
        </w:rPr>
        <w:t>РАЗДЕЛ</w:t>
      </w:r>
    </w:p>
    <w:p w:rsidR="006B6EA5" w:rsidRPr="00272139" w:rsidRDefault="00CA22A4"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272139">
        <w:rPr>
          <w:rFonts w:ascii="Arial" w:hAnsi="Arial" w:cs="Arial"/>
          <w:b/>
          <w:bCs/>
          <w:color w:val="C00000"/>
          <w:spacing w:val="60"/>
          <w:kern w:val="40"/>
          <w:sz w:val="40"/>
          <w:szCs w:val="32"/>
        </w:rPr>
        <w:t>«БЮДЖЕТ, ФИНАНСЫ, НАЛОГИ»</w:t>
      </w:r>
      <w:r w:rsidR="00B2570A">
        <w:rPr>
          <w:rFonts w:cstheme="minorHAnsi"/>
          <w:color w:val="323E4F" w:themeColor="text2" w:themeShade="BF"/>
          <w:spacing w:val="10"/>
          <w:sz w:val="24"/>
          <w:szCs w:val="20"/>
        </w:rPr>
        <w:pict w14:anchorId="15D2F388">
          <v:rect id="_x0000_i1053" style="width:484.45pt;height:1.2pt" o:hralign="center" o:hrstd="t" o:hr="t" fillcolor="#a0a0a0" stroked="f"/>
        </w:pict>
      </w:r>
    </w:p>
    <w:p w:rsidR="009D42B8" w:rsidRDefault="009D42B8" w:rsidP="0037337F">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9D42B8">
        <w:rPr>
          <w:rFonts w:ascii="Helvetica" w:hAnsi="Helvetica"/>
          <w:color w:val="1F3864" w:themeColor="accent1" w:themeShade="80"/>
          <w:sz w:val="40"/>
          <w:szCs w:val="54"/>
        </w:rPr>
        <w:t>"Основные направления единой государственной денежно-кредитной политики на 2022 год и период 2023 и 2024 годов" (утв. Банком России)</w:t>
      </w:r>
    </w:p>
    <w:p w:rsidR="009D42B8" w:rsidRDefault="00B2570A" w:rsidP="009D42B8">
      <w:pPr>
        <w:pStyle w:val="3"/>
        <w:spacing w:before="0" w:beforeAutospacing="0" w:after="0" w:afterAutospacing="0"/>
        <w:jc w:val="right"/>
        <w:textAlignment w:val="baseline"/>
        <w:rPr>
          <w:rFonts w:ascii="Helvetica" w:hAnsi="Helvetica"/>
          <w:color w:val="1F3864" w:themeColor="accent1" w:themeShade="80"/>
          <w:sz w:val="40"/>
          <w:szCs w:val="54"/>
        </w:rPr>
      </w:pPr>
      <w:hyperlink r:id="rId54" w:anchor="utm_campaign=rss_hotdocs&amp;utm_source=rss_reader&amp;utm_medium=rss" w:history="1">
        <w:r w:rsidR="009D42B8" w:rsidRPr="009D42B8">
          <w:rPr>
            <w:rStyle w:val="a3"/>
            <w:rFonts w:ascii="Arial Nova Light" w:eastAsiaTheme="minorHAnsi" w:hAnsi="Arial Nova Light" w:cs="Calibri"/>
            <w:b w:val="0"/>
            <w:bCs w:val="0"/>
            <w:sz w:val="22"/>
            <w:szCs w:val="22"/>
          </w:rPr>
          <w:t>Просмотреть статью...</w:t>
        </w:r>
      </w:hyperlink>
    </w:p>
    <w:p w:rsidR="009D42B8" w:rsidRDefault="00B2570A" w:rsidP="009D42B8">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58C042BD">
          <v:rect id="_x0000_i1054" style="width:484.45pt;height:1.2pt" o:hralign="center" o:hrstd="t" o:hr="t" fillcolor="#a0a0a0" stroked="f"/>
        </w:pict>
      </w:r>
    </w:p>
    <w:p w:rsidR="00272139" w:rsidRDefault="00272139" w:rsidP="0037337F">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272139">
        <w:rPr>
          <w:rFonts w:ascii="Helvetica" w:hAnsi="Helvetica"/>
          <w:color w:val="1F3864" w:themeColor="accent1" w:themeShade="80"/>
          <w:sz w:val="40"/>
          <w:szCs w:val="54"/>
        </w:rPr>
        <w:t>За январь-октябрь 2021г. на территории Республики Татарстан мобилизовано налоговых платежей 893,2 млрд рублей</w:t>
      </w:r>
    </w:p>
    <w:p w:rsidR="00272139" w:rsidRPr="00272139" w:rsidRDefault="00272139" w:rsidP="0037337F">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За январь-октябрь 2021г. на территории Республики Татарстан мобилизовано налоговых платежей 893,2 млрд руб., с увеличением к январю-октябрю 2020г. в 1,7 раза  (+363,5 млрд руб.) – в первую очередь, за счет увеличения поступлений по налогу на добычу полезных ископаемых в 2,6 раза (+299,1 млрд руб.), по налогу на прибыль организаций – в 1,8 раза (+54,3 млрд руб.), НДС – на 28,4% (+29,2 млрд руб.) и утилизационному сбору - в 4,4 раза (+26,5 млрд руб.).</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В федеральный бюджет зачислено 623,5 млрд руб., с увеличением к январю-октябрю прошлого года в 1,9 раза (+291,0 млрд руб.), в консолидированный бюджет Республики Татарстан – 269,7 млрд руб., с увеличением в 1,4 раза (+72,6 млрд руб.), в том числе:</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 в бюджет республики поступило 233,8 млрд руб., увеличение в 1,4 раза (+68,5 млрд рублей);</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 в местный бюджет – 35,9 млрд руб., увеличение на 12,9% (+4,1 млрд рублей).</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Поступления страховых взносов на обязательное социальное страхование за январь-октябрь 2021г. составили 142,2 млрд руб. и увеличились на 8,6% (+11,3 млрд руб.).</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Поступление налога на добычу полезных ископаемых (нефть) в январе-октябре 2021г. составило 486,6 млрд руб., с увеличением относительно января-октября 2020г. в 2,6 раза (+299,1 млрд рублей).</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Поступление налога на прибыль организаций за январь-октябрь 2021г. составило 120,8 млрд руб. и увеличилось в 1,8 раза (+54,3 млрд рублей).</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Поступление налога на добавленную стоимость (с учетом НДС на товары, ввозимые из республик Беларусь и Казахстан) за январь-</w:t>
      </w:r>
      <w:r w:rsidR="00E34801" w:rsidRPr="00272139">
        <w:rPr>
          <w:rFonts w:ascii="Arial Nova" w:eastAsiaTheme="minorHAnsi" w:hAnsi="Arial Nova" w:cs="Arial"/>
          <w:b w:val="0"/>
          <w:color w:val="020C22"/>
          <w:sz w:val="32"/>
          <w:szCs w:val="32"/>
        </w:rPr>
        <w:t>октябрь 2021</w:t>
      </w:r>
      <w:r w:rsidRPr="00272139">
        <w:rPr>
          <w:rFonts w:ascii="Arial Nova" w:eastAsiaTheme="minorHAnsi" w:hAnsi="Arial Nova" w:cs="Arial"/>
          <w:b w:val="0"/>
          <w:color w:val="020C22"/>
          <w:sz w:val="32"/>
          <w:szCs w:val="32"/>
        </w:rPr>
        <w:t>г. составило 132,2 млрд руб., что на 28,4% (+29,3 млрд руб.) больше поступлений января-октября 2020г.</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 xml:space="preserve">Поступления акцизов за январь-октябрь 2021г. составили «минус» 9,7 млрд руб. и уменьшились на 68,2 млрд руб. - в связи с возмещением из бюджета акциза на нефтяное сырье в размере 63,7 млрд руб., тогда как за аналогичный период 2020г. от организаций, уплачивающих акциз на нефтяное сырье, поступления в бюджет составили 4,4 млрд рублей. При этом, увеличились поступления по акцизам на дизельное топливо на 21,0% (+4,6 </w:t>
      </w:r>
      <w:r w:rsidR="00E34801" w:rsidRPr="00272139">
        <w:rPr>
          <w:rFonts w:ascii="Arial Nova" w:eastAsiaTheme="minorHAnsi" w:hAnsi="Arial Nova" w:cs="Arial"/>
          <w:b w:val="0"/>
          <w:color w:val="020C22"/>
          <w:sz w:val="32"/>
          <w:szCs w:val="32"/>
        </w:rPr>
        <w:t>млрд руб.</w:t>
      </w:r>
      <w:r w:rsidRPr="00272139">
        <w:rPr>
          <w:rFonts w:ascii="Arial Nova" w:eastAsiaTheme="minorHAnsi" w:hAnsi="Arial Nova" w:cs="Arial"/>
          <w:b w:val="0"/>
          <w:color w:val="020C22"/>
          <w:sz w:val="32"/>
          <w:szCs w:val="32"/>
        </w:rPr>
        <w:t xml:space="preserve">), бензин автомобильный на 24,4% (+3,7 млрд руб.), алкогольную и </w:t>
      </w:r>
      <w:r w:rsidR="00E34801" w:rsidRPr="00272139">
        <w:rPr>
          <w:rFonts w:ascii="Arial Nova" w:eastAsiaTheme="minorHAnsi" w:hAnsi="Arial Nova" w:cs="Arial"/>
          <w:b w:val="0"/>
          <w:color w:val="020C22"/>
          <w:sz w:val="32"/>
          <w:szCs w:val="32"/>
        </w:rPr>
        <w:t>спиртосодержащую продукцию</w:t>
      </w:r>
      <w:r w:rsidRPr="00272139">
        <w:rPr>
          <w:rFonts w:ascii="Arial Nova" w:eastAsiaTheme="minorHAnsi" w:hAnsi="Arial Nova" w:cs="Arial"/>
          <w:b w:val="0"/>
          <w:color w:val="020C22"/>
          <w:sz w:val="32"/>
          <w:szCs w:val="32"/>
        </w:rPr>
        <w:t xml:space="preserve"> - </w:t>
      </w:r>
      <w:r w:rsidR="00E34801" w:rsidRPr="00272139">
        <w:rPr>
          <w:rFonts w:ascii="Arial Nova" w:eastAsiaTheme="minorHAnsi" w:hAnsi="Arial Nova" w:cs="Arial"/>
          <w:b w:val="0"/>
          <w:color w:val="020C22"/>
          <w:sz w:val="32"/>
          <w:szCs w:val="32"/>
        </w:rPr>
        <w:t>на 13</w:t>
      </w:r>
      <w:r w:rsidRPr="00272139">
        <w:rPr>
          <w:rFonts w:ascii="Arial Nova" w:eastAsiaTheme="minorHAnsi" w:hAnsi="Arial Nova" w:cs="Arial"/>
          <w:b w:val="0"/>
          <w:color w:val="020C22"/>
          <w:sz w:val="32"/>
          <w:szCs w:val="32"/>
        </w:rPr>
        <w:t xml:space="preserve">,4% (+1,9 млрд руб.)  </w:t>
      </w:r>
      <w:r w:rsidR="00E34801" w:rsidRPr="00272139">
        <w:rPr>
          <w:rFonts w:ascii="Arial Nova" w:eastAsiaTheme="minorHAnsi" w:hAnsi="Arial Nova" w:cs="Arial"/>
          <w:b w:val="0"/>
          <w:color w:val="020C22"/>
          <w:sz w:val="32"/>
          <w:szCs w:val="32"/>
        </w:rPr>
        <w:t>и пиво</w:t>
      </w:r>
      <w:r w:rsidRPr="00272139">
        <w:rPr>
          <w:rFonts w:ascii="Arial Nova" w:eastAsiaTheme="minorHAnsi" w:hAnsi="Arial Nova" w:cs="Arial"/>
          <w:b w:val="0"/>
          <w:color w:val="020C22"/>
          <w:sz w:val="32"/>
          <w:szCs w:val="32"/>
        </w:rPr>
        <w:t xml:space="preserve"> – на 19,3% (+1,8 млрд руб.).</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Поступление налога на доходы физических лиц в январе-октябре 2021г. по сравнению с январем-октябрем 2020г. увеличилось на 19,6% (+12,3 млрд руб.), составив 75,1 млрд рублей.</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 xml:space="preserve">По земельному налогу в январе-октябре 2021г. зачислено в местные бюджеты 6,8 млрд руб., с </w:t>
      </w:r>
      <w:r w:rsidR="00E34801" w:rsidRPr="00272139">
        <w:rPr>
          <w:rFonts w:ascii="Arial Nova" w:eastAsiaTheme="minorHAnsi" w:hAnsi="Arial Nova" w:cs="Arial"/>
          <w:b w:val="0"/>
          <w:color w:val="020C22"/>
          <w:sz w:val="32"/>
          <w:szCs w:val="32"/>
        </w:rPr>
        <w:t>увеличением относительно</w:t>
      </w:r>
      <w:r w:rsidRPr="00272139">
        <w:rPr>
          <w:rFonts w:ascii="Arial Nova" w:eastAsiaTheme="minorHAnsi" w:hAnsi="Arial Nova" w:cs="Arial"/>
          <w:b w:val="0"/>
          <w:color w:val="020C22"/>
          <w:sz w:val="32"/>
          <w:szCs w:val="32"/>
        </w:rPr>
        <w:t xml:space="preserve"> аналогичного периода прошлого года на 7,8% (+494,8 млн руб.), в том числе поступление земельного налога с организаций увеличилось на 9,5% (+557,9 млн руб.), с физических лиц </w:t>
      </w:r>
      <w:r w:rsidR="00E34801" w:rsidRPr="00272139">
        <w:rPr>
          <w:rFonts w:ascii="Arial Nova" w:eastAsiaTheme="minorHAnsi" w:hAnsi="Arial Nova" w:cs="Arial"/>
          <w:b w:val="0"/>
          <w:color w:val="020C22"/>
          <w:sz w:val="32"/>
          <w:szCs w:val="32"/>
        </w:rPr>
        <w:t>- уменьшилось</w:t>
      </w:r>
      <w:r w:rsidRPr="00272139">
        <w:rPr>
          <w:rFonts w:ascii="Arial Nova" w:eastAsiaTheme="minorHAnsi" w:hAnsi="Arial Nova" w:cs="Arial"/>
          <w:b w:val="0"/>
          <w:color w:val="020C22"/>
          <w:sz w:val="32"/>
          <w:szCs w:val="32"/>
        </w:rPr>
        <w:t xml:space="preserve"> на 13,3</w:t>
      </w:r>
      <w:r w:rsidR="00E34801" w:rsidRPr="00272139">
        <w:rPr>
          <w:rFonts w:ascii="Arial Nova" w:eastAsiaTheme="minorHAnsi" w:hAnsi="Arial Nova" w:cs="Arial"/>
          <w:b w:val="0"/>
          <w:color w:val="020C22"/>
          <w:sz w:val="32"/>
          <w:szCs w:val="32"/>
        </w:rPr>
        <w:t>% (</w:t>
      </w:r>
      <w:r w:rsidRPr="00272139">
        <w:rPr>
          <w:rFonts w:ascii="Arial Nova" w:eastAsiaTheme="minorHAnsi" w:hAnsi="Arial Nova" w:cs="Arial"/>
          <w:b w:val="0"/>
          <w:color w:val="020C22"/>
          <w:sz w:val="32"/>
          <w:szCs w:val="32"/>
        </w:rPr>
        <w:t>-63,1 млн руб.).</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Поступление транспортного налога составило 3,2 млрд руб. и уменьшилось на 1,5% (-47,8 млн. руб.), в том числе по транспортному налогу с организаций – увеличение на 11,9% (+151,5 млн руб.), с физических лиц – уменьшение на 9,9% </w:t>
      </w:r>
      <w:r w:rsidR="00E34801" w:rsidRPr="00272139">
        <w:rPr>
          <w:rFonts w:ascii="Arial Nova" w:eastAsiaTheme="minorHAnsi" w:hAnsi="Arial Nova" w:cs="Arial"/>
          <w:b w:val="0"/>
          <w:color w:val="020C22"/>
          <w:sz w:val="32"/>
          <w:szCs w:val="32"/>
        </w:rPr>
        <w:t>(</w:t>
      </w:r>
      <w:r w:rsidRPr="00272139">
        <w:rPr>
          <w:rFonts w:ascii="Arial Nova" w:eastAsiaTheme="minorHAnsi" w:hAnsi="Arial Nova" w:cs="Arial"/>
          <w:b w:val="0"/>
          <w:color w:val="020C22"/>
          <w:sz w:val="32"/>
          <w:szCs w:val="32"/>
        </w:rPr>
        <w:t>-199,3 млн руб.).</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Поступления по налогу на имущество организаций за январь-октябрь 2021г. увеличились на 18% (+3,7 млрд руб.) и составили 24,4 млрд рублей. По налогу на имущество физических лиц – уменьшились на 6,8% (-59,9 млн руб.), составив 248,3 млн рублей.</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Поступление налога, взимаемого по упрощенной системе налогообложения,  составило 14,6 млрд руб., с увеличением в 1,5 раза (+4,8 млрд руб.) - в связи с увеличением количества налогоплательщиков на данном режиме    (в том числе за счет перехода с ЕНВД), а также в результате улучшения финансово-хозяйственной деятельности компаний; единого сельскохозяйственного налога – 159,6 млн руб., с увеличением в 1,6 раза (+61,6 млн руб.); налога взимаемого в связи с применением патентной системы (ПСН)– 796,2  млн руб., с ростом в 11,8 раза (+728,7 млн руб.). Поступления единого налога на вмененный доход составили 416,3 млн руб.</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 xml:space="preserve">Сумма налога на профессиональный доход за январь-октябрь 2021г. достигла 745,6 млн рублей (в том числе поступления в республиканский </w:t>
      </w:r>
      <w:r w:rsidR="00E34801" w:rsidRPr="00272139">
        <w:rPr>
          <w:rFonts w:ascii="Arial Nova" w:eastAsiaTheme="minorHAnsi" w:hAnsi="Arial Nova" w:cs="Arial"/>
          <w:b w:val="0"/>
          <w:color w:val="020C22"/>
          <w:sz w:val="32"/>
          <w:szCs w:val="32"/>
        </w:rPr>
        <w:t>бюджет составили 469</w:t>
      </w:r>
      <w:r w:rsidRPr="00272139">
        <w:rPr>
          <w:rFonts w:ascii="Arial Nova" w:eastAsiaTheme="minorHAnsi" w:hAnsi="Arial Nova" w:cs="Arial"/>
          <w:b w:val="0"/>
          <w:color w:val="020C22"/>
          <w:sz w:val="32"/>
          <w:szCs w:val="32"/>
        </w:rPr>
        <w:t xml:space="preserve">,7 </w:t>
      </w:r>
      <w:r w:rsidR="00E34801" w:rsidRPr="00272139">
        <w:rPr>
          <w:rFonts w:ascii="Arial Nova" w:eastAsiaTheme="minorHAnsi" w:hAnsi="Arial Nova" w:cs="Arial"/>
          <w:b w:val="0"/>
          <w:color w:val="020C22"/>
          <w:sz w:val="32"/>
          <w:szCs w:val="32"/>
        </w:rPr>
        <w:t>млн руб.</w:t>
      </w:r>
      <w:r w:rsidRPr="00272139">
        <w:rPr>
          <w:rFonts w:ascii="Arial Nova" w:eastAsiaTheme="minorHAnsi" w:hAnsi="Arial Nova" w:cs="Arial"/>
          <w:b w:val="0"/>
          <w:color w:val="020C22"/>
          <w:sz w:val="32"/>
          <w:szCs w:val="32"/>
        </w:rPr>
        <w:t xml:space="preserve">, в ФФОМС – 275,9 млн рублей) с ростом относительно января-октября 2020г. в 3,6 </w:t>
      </w:r>
      <w:r w:rsidR="00E34801" w:rsidRPr="00272139">
        <w:rPr>
          <w:rFonts w:ascii="Arial Nova" w:eastAsiaTheme="minorHAnsi" w:hAnsi="Arial Nova" w:cs="Arial"/>
          <w:b w:val="0"/>
          <w:color w:val="020C22"/>
          <w:sz w:val="32"/>
          <w:szCs w:val="32"/>
        </w:rPr>
        <w:t>раза (</w:t>
      </w:r>
      <w:r w:rsidRPr="00272139">
        <w:rPr>
          <w:rFonts w:ascii="Arial Nova" w:eastAsiaTheme="minorHAnsi" w:hAnsi="Arial Nova" w:cs="Arial"/>
          <w:b w:val="0"/>
          <w:color w:val="020C22"/>
          <w:sz w:val="32"/>
          <w:szCs w:val="32"/>
        </w:rPr>
        <w:t>+536,6 млн руб.).</w:t>
      </w:r>
    </w:p>
    <w:p w:rsidR="00272139" w:rsidRPr="00272139" w:rsidRDefault="00272139" w:rsidP="0027213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2139">
        <w:rPr>
          <w:rFonts w:ascii="Arial Nova" w:eastAsiaTheme="minorHAnsi" w:hAnsi="Arial Nova" w:cs="Arial"/>
          <w:b w:val="0"/>
          <w:color w:val="020C22"/>
          <w:sz w:val="32"/>
          <w:szCs w:val="32"/>
        </w:rPr>
        <w:t>Поступления по утилизационному сбору по сравнению с январем-октябрем 2020г. (7,7 млрд руб.)  увеличились в 4,4 раза или на 26,5 млрд руб. и составили 34,1 млрд рублей. Увеличение поступлений обусловлено отсутствием во II и III кварталах 2020 года уплаты утилизационного сбора по колесным транспортным средствам в связи с переносом срока его уплаты за I и II кварталы 2020 года до 1 декабря 2020 года.</w:t>
      </w:r>
    </w:p>
    <w:p w:rsidR="00272139" w:rsidRDefault="00272139" w:rsidP="0037337F">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272139" w:rsidRDefault="00B2570A" w:rsidP="00272139">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55" w:history="1">
        <w:r w:rsidR="00272139" w:rsidRPr="00272139">
          <w:rPr>
            <w:rStyle w:val="a3"/>
            <w:rFonts w:ascii="Arial Nova Light" w:eastAsiaTheme="minorHAnsi" w:hAnsi="Arial Nova Light" w:cs="Calibri"/>
            <w:b w:val="0"/>
            <w:bCs w:val="0"/>
            <w:sz w:val="22"/>
            <w:szCs w:val="22"/>
          </w:rPr>
          <w:t>Просмотреть статью...</w:t>
        </w:r>
      </w:hyperlink>
    </w:p>
    <w:p w:rsidR="00272139" w:rsidRDefault="00B2570A" w:rsidP="00272139">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r>
        <w:rPr>
          <w:rFonts w:cstheme="minorHAnsi"/>
          <w:color w:val="323E4F" w:themeColor="text2" w:themeShade="BF"/>
          <w:spacing w:val="10"/>
          <w:sz w:val="24"/>
          <w:szCs w:val="20"/>
        </w:rPr>
        <w:pict w14:anchorId="6835DF33">
          <v:rect id="_x0000_i1055" style="width:484.45pt;height:1.2pt" o:hralign="center" o:hrstd="t" o:hr="t" fillcolor="#a0a0a0" stroked="f"/>
        </w:pict>
      </w:r>
    </w:p>
    <w:p w:rsidR="004033EB" w:rsidRPr="008670D6" w:rsidRDefault="00E44020"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8670D6">
        <w:rPr>
          <w:rFonts w:ascii="Arial" w:hAnsi="Arial" w:cs="Arial"/>
          <w:b/>
          <w:bCs/>
          <w:color w:val="C00000"/>
          <w:spacing w:val="60"/>
          <w:kern w:val="40"/>
          <w:sz w:val="40"/>
          <w:szCs w:val="32"/>
        </w:rPr>
        <w:t xml:space="preserve">РАЗДЕЛ </w:t>
      </w:r>
    </w:p>
    <w:p w:rsidR="00E44020" w:rsidRPr="008670D6" w:rsidRDefault="00E44020"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8670D6">
        <w:rPr>
          <w:rFonts w:ascii="Arial" w:hAnsi="Arial" w:cs="Arial"/>
          <w:b/>
          <w:bCs/>
          <w:color w:val="C00000"/>
          <w:spacing w:val="60"/>
          <w:kern w:val="40"/>
          <w:sz w:val="40"/>
          <w:szCs w:val="32"/>
        </w:rPr>
        <w:t>«МАКРОЭКОНОМИКА»</w:t>
      </w:r>
      <w:r w:rsidR="00B2570A">
        <w:rPr>
          <w:rFonts w:cstheme="minorHAnsi"/>
          <w:color w:val="323E4F" w:themeColor="text2" w:themeShade="BF"/>
          <w:spacing w:val="10"/>
          <w:sz w:val="24"/>
          <w:szCs w:val="20"/>
        </w:rPr>
        <w:pict w14:anchorId="18CF0531">
          <v:rect id="_x0000_i1056" style="width:484.45pt;height:1.2pt" o:hralign="center" o:hrstd="t" o:hr="t" fillcolor="#a0a0a0" stroked="f"/>
        </w:pict>
      </w:r>
    </w:p>
    <w:p w:rsidR="000B5453" w:rsidRPr="00CB6E4C" w:rsidRDefault="000B5453" w:rsidP="004B61AB">
      <w:pPr>
        <w:pStyle w:val="3"/>
        <w:spacing w:before="0" w:beforeAutospacing="0" w:after="0" w:afterAutospacing="0"/>
        <w:jc w:val="right"/>
        <w:textAlignment w:val="baseline"/>
        <w:rPr>
          <w:rFonts w:cstheme="minorHAnsi"/>
          <w:color w:val="323E4F" w:themeColor="text2" w:themeShade="BF"/>
          <w:spacing w:val="10"/>
          <w:sz w:val="24"/>
          <w:szCs w:val="20"/>
          <w:highlight w:val="lightGray"/>
        </w:rPr>
      </w:pPr>
    </w:p>
    <w:p w:rsidR="00B55359" w:rsidRDefault="00B55359" w:rsidP="008670D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B55359">
        <w:rPr>
          <w:rFonts w:ascii="Helvetica" w:hAnsi="Helvetica"/>
          <w:color w:val="1F3864" w:themeColor="accent1" w:themeShade="80"/>
          <w:sz w:val="40"/>
          <w:szCs w:val="54"/>
        </w:rPr>
        <w:t>ВВП России в 3-м квартале вырос на 4,3%</w:t>
      </w:r>
    </w:p>
    <w:p w:rsidR="00B55359" w:rsidRDefault="00B55359" w:rsidP="008670D6">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B55359" w:rsidRPr="00B55359" w:rsidRDefault="00B55359" w:rsidP="008670D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55359">
        <w:rPr>
          <w:rFonts w:ascii="Arial Nova" w:eastAsiaTheme="minorHAnsi" w:hAnsi="Arial Nova" w:cs="Arial"/>
          <w:b w:val="0"/>
          <w:color w:val="020C22"/>
          <w:sz w:val="32"/>
          <w:szCs w:val="32"/>
        </w:rPr>
        <w:t>Российская экономика в 3-м квартале выросла на 4,3% после скачка на 10,5% во 2-м, свидетельствуют предварительные данные Росстата. Минэкономразвития оценивало повышение ВВП в июле-сентябре на уровне 4%</w:t>
      </w:r>
      <w:r>
        <w:rPr>
          <w:rFonts w:ascii="Arial Nova" w:eastAsiaTheme="minorHAnsi" w:hAnsi="Arial Nova" w:cs="Arial"/>
          <w:b w:val="0"/>
          <w:color w:val="020C22"/>
          <w:sz w:val="32"/>
          <w:szCs w:val="32"/>
        </w:rPr>
        <w:t>.</w:t>
      </w:r>
    </w:p>
    <w:p w:rsidR="00B55359" w:rsidRDefault="00B2570A" w:rsidP="00B55359">
      <w:pPr>
        <w:pStyle w:val="3"/>
        <w:spacing w:before="0" w:beforeAutospacing="0" w:after="0" w:afterAutospacing="0"/>
        <w:jc w:val="right"/>
        <w:textAlignment w:val="baseline"/>
        <w:rPr>
          <w:rFonts w:ascii="Helvetica" w:hAnsi="Helvetica"/>
          <w:color w:val="1F3864" w:themeColor="accent1" w:themeShade="80"/>
          <w:sz w:val="40"/>
          <w:szCs w:val="54"/>
        </w:rPr>
      </w:pPr>
      <w:hyperlink r:id="rId56" w:history="1">
        <w:r w:rsidR="00B55359" w:rsidRPr="00B55359">
          <w:rPr>
            <w:rStyle w:val="a3"/>
            <w:rFonts w:ascii="Arial Nova Light" w:eastAsiaTheme="minorHAnsi" w:hAnsi="Arial Nova Light" w:cs="Calibri"/>
            <w:b w:val="0"/>
            <w:bCs w:val="0"/>
            <w:sz w:val="22"/>
            <w:szCs w:val="22"/>
          </w:rPr>
          <w:t>Просмотреть статью...</w:t>
        </w:r>
      </w:hyperlink>
    </w:p>
    <w:p w:rsidR="00B55359" w:rsidRDefault="00B2570A" w:rsidP="00B55359">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4102FE4B">
          <v:rect id="_x0000_i1057" style="width:484.45pt;height:1.2pt" o:hralign="center" o:hrstd="t" o:hr="t" fillcolor="#a0a0a0" stroked="f"/>
        </w:pict>
      </w:r>
    </w:p>
    <w:p w:rsidR="00965AF1" w:rsidRDefault="00965AF1" w:rsidP="00965AF1">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965AF1" w:rsidRPr="00965AF1" w:rsidRDefault="00965AF1" w:rsidP="00965AF1">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965AF1">
        <w:rPr>
          <w:rFonts w:ascii="Helvetica" w:hAnsi="Helvetica"/>
          <w:color w:val="1F3864" w:themeColor="accent1" w:themeShade="80"/>
          <w:sz w:val="40"/>
          <w:szCs w:val="54"/>
        </w:rPr>
        <w:t>На 2022 год утверждены коэффициенты-дефляторы, необходимые для целей уплаты НДФЛ, НДД, налога при УСН, торгового сбора</w:t>
      </w:r>
    </w:p>
    <w:p w:rsidR="00965AF1" w:rsidRDefault="00965AF1" w:rsidP="008670D6">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965AF1" w:rsidRPr="00965AF1" w:rsidRDefault="00B2570A" w:rsidP="00965AF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hyperlink r:id="rId57" w:history="1">
        <w:r w:rsidR="00965AF1" w:rsidRPr="00965AF1">
          <w:rPr>
            <w:rFonts w:ascii="Arial Nova" w:eastAsiaTheme="minorHAnsi" w:hAnsi="Arial Nova"/>
            <w:color w:val="020C22"/>
            <w:sz w:val="32"/>
            <w:szCs w:val="32"/>
          </w:rPr>
          <w:t>Приказ Минэкономразвития России от 28.10.2021 N 654 "Об установлении коэффициентов-дефляторов на 2022 год" (Зарегистрировано в Минюсте России 16.11.2021 N 65846)</w:t>
        </w:r>
      </w:hyperlink>
    </w:p>
    <w:p w:rsidR="00965AF1" w:rsidRDefault="00965AF1" w:rsidP="00965AF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965AF1" w:rsidRPr="00965AF1" w:rsidRDefault="00965AF1" w:rsidP="00965AF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965AF1">
        <w:rPr>
          <w:rFonts w:ascii="Arial Nova" w:eastAsiaTheme="minorHAnsi" w:hAnsi="Arial Nova" w:cs="Arial"/>
          <w:b w:val="0"/>
          <w:color w:val="020C22"/>
          <w:sz w:val="32"/>
          <w:szCs w:val="32"/>
        </w:rPr>
        <w:t>Приказом устанавливаются следующие размеры коэффициентов-дефляторов:</w:t>
      </w:r>
    </w:p>
    <w:p w:rsidR="00965AF1" w:rsidRPr="00965AF1" w:rsidRDefault="00965AF1" w:rsidP="00965AF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965AF1">
        <w:rPr>
          <w:rFonts w:ascii="Arial Nova" w:eastAsiaTheme="minorHAnsi" w:hAnsi="Arial Nova" w:cs="Arial"/>
          <w:b w:val="0"/>
          <w:color w:val="020C22"/>
          <w:sz w:val="32"/>
          <w:szCs w:val="32"/>
        </w:rPr>
        <w:t>в целях применения НДФЛ - 1,980;</w:t>
      </w:r>
    </w:p>
    <w:p w:rsidR="00965AF1" w:rsidRPr="00965AF1" w:rsidRDefault="00965AF1" w:rsidP="00965AF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965AF1">
        <w:rPr>
          <w:rFonts w:ascii="Arial Nova" w:eastAsiaTheme="minorHAnsi" w:hAnsi="Arial Nova" w:cs="Arial"/>
          <w:b w:val="0"/>
          <w:color w:val="020C22"/>
          <w:sz w:val="32"/>
          <w:szCs w:val="32"/>
        </w:rPr>
        <w:t>в целях применения НДД - 1,060;</w:t>
      </w:r>
    </w:p>
    <w:p w:rsidR="00965AF1" w:rsidRPr="00965AF1" w:rsidRDefault="00965AF1" w:rsidP="00965AF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965AF1">
        <w:rPr>
          <w:rFonts w:ascii="Arial Nova" w:eastAsiaTheme="minorHAnsi" w:hAnsi="Arial Nova" w:cs="Arial"/>
          <w:b w:val="0"/>
          <w:color w:val="020C22"/>
          <w:sz w:val="32"/>
          <w:szCs w:val="32"/>
        </w:rPr>
        <w:t>в целях применения УСН - 1,096;</w:t>
      </w:r>
    </w:p>
    <w:p w:rsidR="00965AF1" w:rsidRPr="00965AF1" w:rsidRDefault="00965AF1" w:rsidP="00965AF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965AF1">
        <w:rPr>
          <w:rFonts w:ascii="Arial Nova" w:eastAsiaTheme="minorHAnsi" w:hAnsi="Arial Nova" w:cs="Arial"/>
          <w:b w:val="0"/>
          <w:color w:val="020C22"/>
          <w:sz w:val="32"/>
          <w:szCs w:val="32"/>
        </w:rPr>
        <w:t>в целях уплаты торгового сбора - 1,508.</w:t>
      </w:r>
    </w:p>
    <w:p w:rsidR="00965AF1" w:rsidRPr="00965AF1" w:rsidRDefault="00965AF1" w:rsidP="00965AF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965AF1">
        <w:rPr>
          <w:rFonts w:ascii="Arial Nova" w:eastAsiaTheme="minorHAnsi" w:hAnsi="Arial Nova" w:cs="Arial"/>
          <w:b w:val="0"/>
          <w:color w:val="020C22"/>
          <w:sz w:val="32"/>
          <w:szCs w:val="32"/>
        </w:rPr>
        <w:t>Коэффициенты-дефляторы рассчитываются ежегодно исходя из величины коэффициента-дефлятора, применяемого в предшествующем календарном году, и коэффициента, учитывающего изменение потребительских цен на товары (работы, услуги).</w:t>
      </w:r>
    </w:p>
    <w:p w:rsidR="00965AF1" w:rsidRDefault="00965AF1" w:rsidP="0096208F">
      <w:pPr>
        <w:pStyle w:val="3"/>
        <w:spacing w:before="0" w:beforeAutospacing="0" w:after="0" w:afterAutospacing="0"/>
        <w:ind w:firstLine="709"/>
        <w:jc w:val="right"/>
        <w:textAlignment w:val="baseline"/>
        <w:rPr>
          <w:rFonts w:ascii="Helvetica" w:hAnsi="Helvetica"/>
          <w:color w:val="1F3864" w:themeColor="accent1" w:themeShade="80"/>
          <w:sz w:val="40"/>
          <w:szCs w:val="54"/>
        </w:rPr>
      </w:pPr>
      <w:r w:rsidRPr="00965AF1">
        <w:rPr>
          <w:rFonts w:ascii="Arial Nova" w:eastAsiaTheme="minorHAnsi" w:hAnsi="Arial Nova" w:cs="Arial"/>
          <w:b w:val="0"/>
          <w:color w:val="020C22"/>
          <w:sz w:val="32"/>
          <w:szCs w:val="32"/>
        </w:rPr>
        <w:t> </w:t>
      </w:r>
      <w:hyperlink r:id="rId58" w:anchor="utm_campaign=rss_hotdocs&amp;utm_source=rss_reader&amp;utm_medium=rss" w:history="1">
        <w:r w:rsidRPr="00965AF1">
          <w:rPr>
            <w:rStyle w:val="a3"/>
            <w:rFonts w:ascii="Arial Nova Light" w:eastAsiaTheme="minorHAnsi" w:hAnsi="Arial Nova Light" w:cs="Calibri"/>
            <w:b w:val="0"/>
            <w:bCs w:val="0"/>
            <w:sz w:val="22"/>
            <w:szCs w:val="22"/>
          </w:rPr>
          <w:t>Просмотреть статью...</w:t>
        </w:r>
      </w:hyperlink>
      <w:r>
        <w:rPr>
          <w:rFonts w:ascii="Arial" w:hAnsi="Arial" w:cs="Arial"/>
          <w:color w:val="000000"/>
        </w:rPr>
        <w:br/>
      </w:r>
      <w:r w:rsidR="00B2570A">
        <w:rPr>
          <w:rFonts w:cstheme="minorHAnsi"/>
          <w:color w:val="323E4F" w:themeColor="text2" w:themeShade="BF"/>
          <w:spacing w:val="10"/>
          <w:sz w:val="24"/>
          <w:szCs w:val="20"/>
        </w:rPr>
        <w:pict w14:anchorId="6F3896C1">
          <v:rect id="_x0000_i1058" style="width:484.45pt;height:1.2pt" o:hralign="center" o:hrstd="t" o:hr="t" fillcolor="#a0a0a0" stroked="f"/>
        </w:pict>
      </w:r>
    </w:p>
    <w:p w:rsidR="003F2E79" w:rsidRDefault="00605886" w:rsidP="008670D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605886">
        <w:rPr>
          <w:rFonts w:ascii="Helvetica" w:hAnsi="Helvetica"/>
          <w:color w:val="1F3864" w:themeColor="accent1" w:themeShade="80"/>
          <w:sz w:val="40"/>
          <w:szCs w:val="54"/>
        </w:rPr>
        <w:t>Подготовлен комплексный информационно-аналитический доклад "Социально-экономическое положение Республики Татарстан" за январь-сентябрь 2021 года</w:t>
      </w:r>
    </w:p>
    <w:p w:rsidR="008212BE" w:rsidRDefault="008212BE" w:rsidP="008670D6">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3F2E79" w:rsidRDefault="003F2E79" w:rsidP="003F2E79">
      <w:pPr>
        <w:pStyle w:val="3"/>
        <w:spacing w:before="0" w:beforeAutospacing="0" w:after="0" w:afterAutospacing="0"/>
        <w:jc w:val="both"/>
        <w:textAlignment w:val="baseline"/>
        <w:rPr>
          <w:rFonts w:ascii="Helvetica" w:hAnsi="Helvetica"/>
          <w:color w:val="1F3864" w:themeColor="accent1" w:themeShade="80"/>
          <w:sz w:val="40"/>
          <w:szCs w:val="54"/>
        </w:rPr>
      </w:pPr>
      <w:r>
        <w:rPr>
          <w:noProof/>
        </w:rPr>
        <w:drawing>
          <wp:inline distT="0" distB="0" distL="0" distR="0" wp14:anchorId="59D67BDE" wp14:editId="6247F7DA">
            <wp:extent cx="6480175" cy="3643960"/>
            <wp:effectExtent l="0" t="0" r="0" b="0"/>
            <wp:docPr id="26" name="Рисунок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175" cy="3643960"/>
                    </a:xfrm>
                    <a:prstGeom prst="rect">
                      <a:avLst/>
                    </a:prstGeom>
                    <a:noFill/>
                    <a:ln>
                      <a:noFill/>
                    </a:ln>
                  </pic:spPr>
                </pic:pic>
              </a:graphicData>
            </a:graphic>
          </wp:inline>
        </w:drawing>
      </w:r>
    </w:p>
    <w:p w:rsidR="003F2E79" w:rsidRDefault="003F2E79" w:rsidP="003F2E79">
      <w:pPr>
        <w:pStyle w:val="3"/>
        <w:spacing w:before="0" w:beforeAutospacing="0" w:after="0" w:afterAutospacing="0"/>
        <w:jc w:val="both"/>
        <w:textAlignment w:val="baseline"/>
        <w:rPr>
          <w:rFonts w:ascii="Helvetica" w:hAnsi="Helvetica"/>
          <w:color w:val="1F3864" w:themeColor="accent1" w:themeShade="80"/>
          <w:sz w:val="40"/>
          <w:szCs w:val="54"/>
        </w:rPr>
      </w:pPr>
      <w:r>
        <w:rPr>
          <w:noProof/>
        </w:rPr>
        <w:drawing>
          <wp:inline distT="0" distB="0" distL="0" distR="0" wp14:anchorId="57393D6A" wp14:editId="0C716815">
            <wp:extent cx="6480175" cy="3643960"/>
            <wp:effectExtent l="0" t="0" r="0" b="0"/>
            <wp:docPr id="27"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175" cy="3643960"/>
                    </a:xfrm>
                    <a:prstGeom prst="rect">
                      <a:avLst/>
                    </a:prstGeom>
                    <a:noFill/>
                    <a:ln>
                      <a:noFill/>
                    </a:ln>
                  </pic:spPr>
                </pic:pic>
              </a:graphicData>
            </a:graphic>
          </wp:inline>
        </w:drawing>
      </w:r>
    </w:p>
    <w:p w:rsidR="003F2E79" w:rsidRDefault="003F2E79" w:rsidP="003F2E79">
      <w:pPr>
        <w:pStyle w:val="3"/>
        <w:spacing w:before="0" w:beforeAutospacing="0" w:after="0" w:afterAutospacing="0"/>
        <w:jc w:val="both"/>
        <w:textAlignment w:val="baseline"/>
        <w:rPr>
          <w:rFonts w:ascii="Helvetica" w:hAnsi="Helvetica"/>
          <w:color w:val="1F3864" w:themeColor="accent1" w:themeShade="80"/>
          <w:sz w:val="32"/>
          <w:szCs w:val="54"/>
        </w:rPr>
      </w:pPr>
    </w:p>
    <w:p w:rsidR="003F2E79" w:rsidRDefault="00B2570A" w:rsidP="003F2E79">
      <w:pPr>
        <w:pStyle w:val="3"/>
        <w:spacing w:before="0" w:beforeAutospacing="0" w:after="0" w:afterAutospacing="0"/>
        <w:jc w:val="both"/>
        <w:textAlignment w:val="baseline"/>
        <w:rPr>
          <w:rFonts w:ascii="Helvetica" w:hAnsi="Helvetica"/>
          <w:color w:val="1F3864" w:themeColor="accent1" w:themeShade="80"/>
          <w:sz w:val="40"/>
          <w:szCs w:val="54"/>
        </w:rPr>
      </w:pPr>
      <w:hyperlink r:id="rId61" w:history="1">
        <w:r w:rsidR="003F2E79" w:rsidRPr="008212BE">
          <w:rPr>
            <w:rStyle w:val="a3"/>
            <w:rFonts w:ascii="Helvetica" w:hAnsi="Helvetica"/>
            <w:sz w:val="28"/>
            <w:szCs w:val="54"/>
          </w:rPr>
          <w:t>https://tatstat.gks.ru/doclad/document/41925</w:t>
        </w:r>
      </w:hyperlink>
    </w:p>
    <w:p w:rsidR="00605886" w:rsidRPr="003F2E79" w:rsidRDefault="00B2570A" w:rsidP="003F2E79">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62" w:history="1">
        <w:r w:rsidR="003F2E79" w:rsidRPr="003F2E79">
          <w:rPr>
            <w:rStyle w:val="a3"/>
            <w:rFonts w:ascii="Arial Nova Light" w:eastAsiaTheme="minorHAnsi" w:hAnsi="Arial Nova Light" w:cs="Calibri"/>
            <w:b w:val="0"/>
            <w:bCs w:val="0"/>
            <w:sz w:val="22"/>
            <w:szCs w:val="22"/>
          </w:rPr>
          <w:t>Просмотреть статью...</w:t>
        </w:r>
      </w:hyperlink>
    </w:p>
    <w:p w:rsidR="00605886" w:rsidRDefault="00B2570A" w:rsidP="003F2E79">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2902142B">
          <v:rect id="_x0000_i1059" style="width:484.45pt;height:1.2pt" o:hralign="center" o:hrstd="t" o:hr="t" fillcolor="#a0a0a0" stroked="f"/>
        </w:pict>
      </w:r>
    </w:p>
    <w:p w:rsidR="00605886" w:rsidRDefault="00605886" w:rsidP="008670D6">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8670D6" w:rsidRPr="00B55359" w:rsidRDefault="008670D6" w:rsidP="008670D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8670D6">
        <w:rPr>
          <w:rFonts w:ascii="Helvetica" w:hAnsi="Helvetica"/>
          <w:color w:val="1F3864" w:themeColor="accent1" w:themeShade="80"/>
          <w:sz w:val="40"/>
          <w:szCs w:val="54"/>
        </w:rPr>
        <w:t>Итоги января-сентября 2021 года</w:t>
      </w:r>
      <w:r w:rsidR="00B55359">
        <w:rPr>
          <w:rFonts w:ascii="Helvetica" w:hAnsi="Helvetica"/>
          <w:color w:val="1F3864" w:themeColor="accent1" w:themeShade="80"/>
          <w:sz w:val="40"/>
          <w:szCs w:val="54"/>
          <w:lang w:val="tt-RU"/>
        </w:rPr>
        <w:t xml:space="preserve"> в </w:t>
      </w:r>
      <w:r w:rsidR="00B55359">
        <w:rPr>
          <w:rFonts w:ascii="Helvetica" w:hAnsi="Helvetica"/>
          <w:color w:val="1F3864" w:themeColor="accent1" w:themeShade="80"/>
          <w:sz w:val="40"/>
          <w:szCs w:val="54"/>
        </w:rPr>
        <w:t>Республике Татарстан</w:t>
      </w:r>
    </w:p>
    <w:p w:rsidR="008670D6" w:rsidRDefault="008670D6" w:rsidP="00A77621">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8670D6" w:rsidRPr="008670D6" w:rsidRDefault="008670D6" w:rsidP="008670D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8670D6">
        <w:rPr>
          <w:rFonts w:ascii="Arial Nova" w:eastAsiaTheme="minorHAnsi" w:hAnsi="Arial Nova" w:cs="Arial"/>
          <w:b w:val="0"/>
          <w:color w:val="020C22"/>
          <w:sz w:val="32"/>
          <w:szCs w:val="32"/>
        </w:rPr>
        <w:t>По итогам 9 месяцев 2021 года в экономической ситуации республики закрепились высокие позиции Татарстана среди регионов Российской Федерации.</w:t>
      </w:r>
    </w:p>
    <w:p w:rsidR="008670D6" w:rsidRPr="008670D6" w:rsidRDefault="008670D6" w:rsidP="008670D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8670D6">
        <w:rPr>
          <w:rFonts w:ascii="Arial Nova" w:eastAsiaTheme="minorHAnsi" w:hAnsi="Arial Nova" w:cs="Arial"/>
          <w:b w:val="0"/>
          <w:color w:val="020C22"/>
          <w:sz w:val="32"/>
          <w:szCs w:val="32"/>
        </w:rPr>
        <w:t>Индекс промышленного производства составлял в январе-сентябре 2021 года 105,2%, в сентябре 2021 года – 112,9% к соответствующему периоду предыдущего года.</w:t>
      </w:r>
    </w:p>
    <w:p w:rsidR="008670D6" w:rsidRPr="008670D6" w:rsidRDefault="008670D6" w:rsidP="008670D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8670D6">
        <w:rPr>
          <w:rFonts w:ascii="Arial Nova" w:eastAsiaTheme="minorHAnsi" w:hAnsi="Arial Nova" w:cs="Arial"/>
          <w:b w:val="0"/>
          <w:color w:val="020C22"/>
          <w:sz w:val="32"/>
          <w:szCs w:val="32"/>
        </w:rPr>
        <w:t>По объему работ, выполненных по виду деятельности «строительство», Татарстан остается на первом месте среди регионов Приволжского Федерального округа (ПФО), а среди субъектов Российской Федерации занимает 6 место после г. Москвы, Ямало-Ненецкого и Ханты-Мансийского автономных округов, Московской области, Санкт-Петербурга.</w:t>
      </w:r>
    </w:p>
    <w:p w:rsidR="008670D6" w:rsidRPr="008670D6" w:rsidRDefault="008670D6" w:rsidP="008670D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8670D6">
        <w:rPr>
          <w:rFonts w:ascii="Arial Nova" w:eastAsiaTheme="minorHAnsi" w:hAnsi="Arial Nova" w:cs="Arial"/>
          <w:b w:val="0"/>
          <w:color w:val="020C22"/>
          <w:sz w:val="32"/>
          <w:szCs w:val="32"/>
        </w:rPr>
        <w:t>По количеству построенного с начала года жилья, Татарстан остается на первом месте среди регионов ПФО, а среди регионов России занимает 6 место, уступая лишь Московской области, г. Москве, Краснодарскому краю, Ленинградской области и Санкт-Петербургу.</w:t>
      </w:r>
    </w:p>
    <w:p w:rsidR="008670D6" w:rsidRPr="008670D6" w:rsidRDefault="008670D6" w:rsidP="008670D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8670D6">
        <w:rPr>
          <w:rFonts w:ascii="Arial Nova" w:eastAsiaTheme="minorHAnsi" w:hAnsi="Arial Nova" w:cs="Arial"/>
          <w:b w:val="0"/>
          <w:color w:val="020C22"/>
          <w:sz w:val="32"/>
          <w:szCs w:val="32"/>
        </w:rPr>
        <w:t xml:space="preserve">Сальдированный финансовый результат деятельности организаций без субъектов малого предпринимательства, кредитных организаций, государственных (муниципальных) учреждений, </w:t>
      </w:r>
      <w:proofErr w:type="spellStart"/>
      <w:r w:rsidRPr="008670D6">
        <w:rPr>
          <w:rFonts w:ascii="Arial Nova" w:eastAsiaTheme="minorHAnsi" w:hAnsi="Arial Nova" w:cs="Arial"/>
          <w:b w:val="0"/>
          <w:color w:val="020C22"/>
          <w:sz w:val="32"/>
          <w:szCs w:val="32"/>
        </w:rPr>
        <w:t>некредитных</w:t>
      </w:r>
      <w:proofErr w:type="spellEnd"/>
      <w:r w:rsidRPr="008670D6">
        <w:rPr>
          <w:rFonts w:ascii="Arial Nova" w:eastAsiaTheme="minorHAnsi" w:hAnsi="Arial Nova" w:cs="Arial"/>
          <w:b w:val="0"/>
          <w:color w:val="020C22"/>
          <w:sz w:val="32"/>
          <w:szCs w:val="32"/>
        </w:rPr>
        <w:t xml:space="preserve"> финансовых организаций) в январе-августе 2021 года составлял 395,2 млрд рублей. Доля прибыльных организаций в общем числе организаций составляла 77,1% (1 место в ПФО, 6 место в России).</w:t>
      </w:r>
    </w:p>
    <w:p w:rsidR="008670D6" w:rsidRPr="008670D6" w:rsidRDefault="008670D6" w:rsidP="008670D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8670D6">
        <w:rPr>
          <w:rFonts w:ascii="Arial Nova" w:eastAsiaTheme="minorHAnsi" w:hAnsi="Arial Nova" w:cs="Arial"/>
          <w:b w:val="0"/>
          <w:color w:val="020C22"/>
          <w:sz w:val="32"/>
          <w:szCs w:val="32"/>
        </w:rPr>
        <w:t>Ситуация на рынках товаров и услуг стабильная, Татарстан показывает высокие результаты деятельности по итогам 9 месяцев 2021 года.</w:t>
      </w:r>
    </w:p>
    <w:p w:rsidR="008670D6" w:rsidRDefault="008670D6" w:rsidP="008670D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8670D6">
        <w:rPr>
          <w:rFonts w:ascii="Arial Nova" w:eastAsiaTheme="minorHAnsi" w:hAnsi="Arial Nova" w:cs="Arial"/>
          <w:b w:val="0"/>
          <w:color w:val="020C22"/>
          <w:sz w:val="32"/>
          <w:szCs w:val="32"/>
        </w:rPr>
        <w:t> </w:t>
      </w:r>
      <w:r w:rsidR="00DF2ACB">
        <w:rPr>
          <w:noProof/>
        </w:rPr>
        <w:drawing>
          <wp:inline distT="0" distB="0" distL="0" distR="0" wp14:anchorId="41BEB9DD" wp14:editId="2AA6BA34">
            <wp:extent cx="6480175" cy="3650142"/>
            <wp:effectExtent l="0" t="0" r="0" b="762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0175" cy="3650142"/>
                    </a:xfrm>
                    <a:prstGeom prst="rect">
                      <a:avLst/>
                    </a:prstGeom>
                    <a:noFill/>
                    <a:ln>
                      <a:noFill/>
                    </a:ln>
                  </pic:spPr>
                </pic:pic>
              </a:graphicData>
            </a:graphic>
          </wp:inline>
        </w:drawing>
      </w:r>
    </w:p>
    <w:p w:rsidR="00DF2ACB" w:rsidRDefault="00DF2ACB" w:rsidP="00DF2ACB">
      <w:pPr>
        <w:pStyle w:val="3"/>
        <w:spacing w:before="0" w:beforeAutospacing="0" w:after="0" w:afterAutospacing="0"/>
        <w:ind w:left="-709" w:firstLine="709"/>
        <w:jc w:val="center"/>
        <w:textAlignment w:val="baseline"/>
        <w:rPr>
          <w:rFonts w:ascii="Arial Nova" w:eastAsiaTheme="minorHAnsi" w:hAnsi="Arial Nova" w:cs="Arial"/>
          <w:b w:val="0"/>
          <w:color w:val="020C22"/>
          <w:sz w:val="32"/>
          <w:szCs w:val="32"/>
        </w:rPr>
      </w:pPr>
      <w:r>
        <w:rPr>
          <w:noProof/>
        </w:rPr>
        <w:drawing>
          <wp:inline distT="0" distB="0" distL="0" distR="0" wp14:anchorId="4F631194" wp14:editId="7044CBD9">
            <wp:extent cx="6480175" cy="3650142"/>
            <wp:effectExtent l="0" t="0" r="0" b="7620"/>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80175" cy="3650142"/>
                    </a:xfrm>
                    <a:prstGeom prst="rect">
                      <a:avLst/>
                    </a:prstGeom>
                    <a:noFill/>
                    <a:ln>
                      <a:noFill/>
                    </a:ln>
                  </pic:spPr>
                </pic:pic>
              </a:graphicData>
            </a:graphic>
          </wp:inline>
        </w:drawing>
      </w:r>
    </w:p>
    <w:p w:rsidR="00B22966" w:rsidRDefault="00B22966" w:rsidP="00DF2ACB">
      <w:pPr>
        <w:pStyle w:val="3"/>
        <w:spacing w:before="0" w:beforeAutospacing="0" w:after="0" w:afterAutospacing="0"/>
        <w:ind w:left="-709" w:firstLine="709"/>
        <w:jc w:val="center"/>
        <w:textAlignment w:val="baseline"/>
        <w:rPr>
          <w:rFonts w:ascii="Arial Nova" w:eastAsiaTheme="minorHAnsi" w:hAnsi="Arial Nova" w:cs="Arial"/>
          <w:b w:val="0"/>
          <w:color w:val="020C22"/>
          <w:sz w:val="32"/>
          <w:szCs w:val="32"/>
        </w:rPr>
      </w:pPr>
    </w:p>
    <w:p w:rsidR="00DF2ACB" w:rsidRDefault="00DF2ACB" w:rsidP="00DF2ACB">
      <w:pPr>
        <w:pStyle w:val="3"/>
        <w:spacing w:before="0" w:beforeAutospacing="0" w:after="0" w:afterAutospacing="0"/>
        <w:ind w:left="-709" w:firstLine="709"/>
        <w:jc w:val="center"/>
        <w:textAlignment w:val="baseline"/>
        <w:rPr>
          <w:rFonts w:ascii="Arial Nova" w:eastAsiaTheme="minorHAnsi" w:hAnsi="Arial Nova" w:cs="Arial"/>
          <w:b w:val="0"/>
          <w:color w:val="020C22"/>
          <w:sz w:val="32"/>
          <w:szCs w:val="32"/>
        </w:rPr>
      </w:pPr>
      <w:r>
        <w:rPr>
          <w:noProof/>
        </w:rPr>
        <w:drawing>
          <wp:inline distT="0" distB="0" distL="0" distR="0" wp14:anchorId="3A0D0BBB" wp14:editId="576B2F9D">
            <wp:extent cx="6480175" cy="3650142"/>
            <wp:effectExtent l="0" t="0" r="0" b="7620"/>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0175" cy="3650142"/>
                    </a:xfrm>
                    <a:prstGeom prst="rect">
                      <a:avLst/>
                    </a:prstGeom>
                    <a:noFill/>
                    <a:ln>
                      <a:noFill/>
                    </a:ln>
                  </pic:spPr>
                </pic:pic>
              </a:graphicData>
            </a:graphic>
          </wp:inline>
        </w:drawing>
      </w:r>
    </w:p>
    <w:p w:rsidR="00DF2ACB" w:rsidRPr="008670D6" w:rsidRDefault="00DF2ACB" w:rsidP="008670D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8670D6" w:rsidRPr="00DF2ACB" w:rsidRDefault="00B2570A" w:rsidP="00DF2ACB">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66" w:history="1">
        <w:r w:rsidR="00DF2ACB" w:rsidRPr="00DF2ACB">
          <w:rPr>
            <w:rStyle w:val="a3"/>
            <w:rFonts w:ascii="Arial Nova Light" w:eastAsiaTheme="minorHAnsi" w:hAnsi="Arial Nova Light" w:cs="Calibri"/>
            <w:b w:val="0"/>
            <w:bCs w:val="0"/>
            <w:sz w:val="22"/>
            <w:szCs w:val="22"/>
          </w:rPr>
          <w:t>Просмотреть статью...</w:t>
        </w:r>
      </w:hyperlink>
    </w:p>
    <w:p w:rsidR="00B22966" w:rsidRDefault="00B22966" w:rsidP="00C448F9">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C448F9">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C448F9">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C448F9">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C448F9">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C448F9">
      <w:pPr>
        <w:pStyle w:val="3"/>
        <w:spacing w:before="0" w:beforeAutospacing="0" w:after="0" w:afterAutospacing="0"/>
        <w:jc w:val="both"/>
        <w:textAlignment w:val="baseline"/>
        <w:rPr>
          <w:rFonts w:cstheme="minorHAnsi"/>
          <w:color w:val="323E4F" w:themeColor="text2" w:themeShade="BF"/>
          <w:spacing w:val="10"/>
          <w:sz w:val="24"/>
          <w:szCs w:val="20"/>
        </w:rPr>
      </w:pPr>
    </w:p>
    <w:p w:rsidR="008670D6" w:rsidRPr="00C448F9" w:rsidRDefault="00B2570A" w:rsidP="00C448F9">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497BD35F">
          <v:rect id="_x0000_i1060" style="width:484.45pt;height:1.2pt" o:hralign="center" o:hrstd="t" o:hr="t" fillcolor="#a0a0a0" stroked="f"/>
        </w:pict>
      </w:r>
    </w:p>
    <w:p w:rsidR="00C448F9" w:rsidRPr="00C448F9" w:rsidRDefault="00C448F9" w:rsidP="00C448F9">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C448F9">
        <w:rPr>
          <w:rFonts w:ascii="Helvetica" w:hAnsi="Helvetica"/>
          <w:color w:val="1F3864" w:themeColor="accent1" w:themeShade="80"/>
          <w:sz w:val="40"/>
          <w:szCs w:val="54"/>
        </w:rPr>
        <w:t>Жилищное строительство в Республике Татарстан за январь-октябрь 2021 года</w:t>
      </w:r>
    </w:p>
    <w:p w:rsidR="008670D6" w:rsidRDefault="00B2570A" w:rsidP="00C448F9">
      <w:pPr>
        <w:pStyle w:val="3"/>
        <w:spacing w:before="0" w:beforeAutospacing="0" w:after="0" w:afterAutospacing="0"/>
        <w:ind w:firstLine="709"/>
        <w:jc w:val="both"/>
        <w:textAlignment w:val="baseline"/>
      </w:pPr>
      <w:hyperlink r:id="rId67" w:history="1">
        <w:r w:rsidR="00C448F9">
          <w:rPr>
            <w:color w:val="0000FF"/>
          </w:rPr>
          <w:br/>
        </w:r>
      </w:hyperlink>
      <w:r w:rsidR="00C448F9">
        <w:rPr>
          <w:noProof/>
        </w:rPr>
        <w:drawing>
          <wp:inline distT="0" distB="0" distL="0" distR="0" wp14:anchorId="62392C7B" wp14:editId="4930545D">
            <wp:extent cx="6480175" cy="364396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0175" cy="3643960"/>
                    </a:xfrm>
                    <a:prstGeom prst="rect">
                      <a:avLst/>
                    </a:prstGeom>
                    <a:noFill/>
                    <a:ln>
                      <a:noFill/>
                    </a:ln>
                  </pic:spPr>
                </pic:pic>
              </a:graphicData>
            </a:graphic>
          </wp:inline>
        </w:drawing>
      </w:r>
    </w:p>
    <w:p w:rsidR="00C448F9" w:rsidRDefault="00C448F9" w:rsidP="00C448F9">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C448F9" w:rsidRPr="00C448F9" w:rsidRDefault="00C448F9" w:rsidP="00C448F9">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C448F9">
        <w:rPr>
          <w:rFonts w:ascii="Arial Nova" w:eastAsiaTheme="minorHAnsi" w:hAnsi="Arial Nova" w:cs="Arial"/>
          <w:b w:val="0"/>
          <w:color w:val="020C22"/>
          <w:sz w:val="32"/>
          <w:szCs w:val="32"/>
        </w:rPr>
        <w:t>В январе-октябре 2021 года предприятиями и организациями всех форм собственности, а также населением за счет собственных и привлеченных средств введены в действие жилые дома общей площадью 2334,11 тыс. кв. метров, что составило 103,7% к соответствующему периоду предыдущего года.</w:t>
      </w:r>
    </w:p>
    <w:p w:rsidR="008670D6" w:rsidRPr="00C448F9" w:rsidRDefault="00B2570A" w:rsidP="00C448F9">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69" w:history="1">
        <w:r w:rsidR="00C448F9" w:rsidRPr="00C448F9">
          <w:rPr>
            <w:rStyle w:val="a3"/>
            <w:rFonts w:ascii="Arial Nova Light" w:eastAsiaTheme="minorHAnsi" w:hAnsi="Arial Nova Light" w:cs="Calibri"/>
            <w:b w:val="0"/>
            <w:bCs w:val="0"/>
            <w:sz w:val="22"/>
            <w:szCs w:val="22"/>
          </w:rPr>
          <w:t>Просмотреть статью...</w:t>
        </w:r>
      </w:hyperlink>
    </w:p>
    <w:p w:rsidR="008670D6" w:rsidRPr="00C448F9" w:rsidRDefault="00B2570A" w:rsidP="00C448F9">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153EC0A1">
          <v:rect id="_x0000_i1061" style="width:484.45pt;height:1.2pt" o:hralign="center" o:hrstd="t" o:hr="t" fillcolor="#a0a0a0" stroked="f"/>
        </w:pict>
      </w:r>
    </w:p>
    <w:p w:rsidR="00443EB8" w:rsidRPr="00443EB8" w:rsidRDefault="00443EB8" w:rsidP="00443EB8">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443EB8">
        <w:rPr>
          <w:rFonts w:ascii="Arial" w:hAnsi="Arial" w:cs="Arial"/>
          <w:b/>
          <w:bCs/>
          <w:color w:val="C00000"/>
          <w:spacing w:val="60"/>
          <w:kern w:val="40"/>
          <w:sz w:val="40"/>
          <w:szCs w:val="32"/>
        </w:rPr>
        <w:t>РАЗДЕЛ</w:t>
      </w:r>
    </w:p>
    <w:p w:rsidR="00443EB8" w:rsidRPr="00443EB8" w:rsidRDefault="00443EB8" w:rsidP="00443EB8">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443EB8">
        <w:rPr>
          <w:rFonts w:ascii="Arial" w:hAnsi="Arial" w:cs="Arial"/>
          <w:b/>
          <w:bCs/>
          <w:color w:val="C00000"/>
          <w:spacing w:val="60"/>
          <w:kern w:val="40"/>
          <w:sz w:val="40"/>
          <w:szCs w:val="32"/>
        </w:rPr>
        <w:t>«КОРПОРТИВНАЯ ПОЛИТИКА»</w:t>
      </w:r>
      <w:r w:rsidR="00B2570A">
        <w:rPr>
          <w:rFonts w:cstheme="minorHAnsi"/>
          <w:color w:val="323E4F" w:themeColor="text2" w:themeShade="BF"/>
          <w:spacing w:val="10"/>
          <w:sz w:val="24"/>
          <w:szCs w:val="20"/>
        </w:rPr>
        <w:pict w14:anchorId="79E5485D">
          <v:rect id="_x0000_i1062" style="width:484.45pt;height:1.2pt" o:hralign="center" o:hrstd="t" o:hr="t" fillcolor="#a0a0a0" stroked="f"/>
        </w:pict>
      </w:r>
    </w:p>
    <w:p w:rsidR="00443EB8" w:rsidRDefault="00443EB8" w:rsidP="008911D9">
      <w:pPr>
        <w:pStyle w:val="3"/>
        <w:spacing w:before="0" w:beforeAutospacing="0" w:after="0" w:afterAutospacing="0"/>
        <w:jc w:val="both"/>
        <w:textAlignment w:val="baseline"/>
        <w:rPr>
          <w:rFonts w:ascii="Arial Nova Light" w:eastAsiaTheme="minorHAnsi" w:hAnsi="Arial Nova Light" w:cs="Calibri"/>
          <w:b w:val="0"/>
          <w:bCs w:val="0"/>
          <w:sz w:val="22"/>
          <w:szCs w:val="22"/>
          <w:highlight w:val="lightGray"/>
        </w:rPr>
      </w:pPr>
    </w:p>
    <w:p w:rsidR="00BF16E6" w:rsidRDefault="00BF16E6" w:rsidP="00370CAC">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BF16E6">
        <w:rPr>
          <w:rFonts w:ascii="Helvetica" w:hAnsi="Helvetica"/>
          <w:color w:val="1F3864" w:themeColor="accent1" w:themeShade="80"/>
          <w:sz w:val="40"/>
          <w:szCs w:val="54"/>
        </w:rPr>
        <w:t>В Госдуму внесен законопроект, закрепляющий обязанность акционерных обществ привлекать для проведения в них обязательного аудита только аудиторские организации</w:t>
      </w:r>
    </w:p>
    <w:p w:rsidR="00370CAC" w:rsidRPr="00370CAC" w:rsidRDefault="00BF16E6" w:rsidP="00370CA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370CAC">
        <w:rPr>
          <w:rFonts w:ascii="Arial Nova" w:eastAsiaTheme="minorHAnsi" w:hAnsi="Arial Nova" w:cs="Arial"/>
          <w:b w:val="0"/>
          <w:color w:val="020C22"/>
          <w:sz w:val="32"/>
          <w:szCs w:val="32"/>
        </w:rPr>
        <w:br/>
      </w:r>
      <w:hyperlink r:id="rId70" w:history="1">
        <w:r w:rsidR="00370CAC" w:rsidRPr="00370CAC">
          <w:rPr>
            <w:rFonts w:ascii="Arial Nova" w:eastAsiaTheme="minorHAnsi" w:hAnsi="Arial Nova"/>
            <w:color w:val="020C22"/>
            <w:sz w:val="32"/>
            <w:szCs w:val="32"/>
          </w:rPr>
          <w:t>Проект Федерального закона N 19912-8 "О внесении изменения в Федеральный закон "Об акционерных обществах" и статью 5 Федерального закона "Об аудиторской деятельности"</w:t>
        </w:r>
      </w:hyperlink>
    </w:p>
    <w:p w:rsidR="00370CAC" w:rsidRDefault="00370CAC" w:rsidP="00370CA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370CAC" w:rsidRPr="00370CAC" w:rsidRDefault="00370CAC" w:rsidP="00370CA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370CAC">
        <w:rPr>
          <w:rFonts w:ascii="Arial Nova" w:eastAsiaTheme="minorHAnsi" w:hAnsi="Arial Nova" w:cs="Arial"/>
          <w:b w:val="0"/>
          <w:color w:val="020C22"/>
          <w:sz w:val="32"/>
          <w:szCs w:val="32"/>
        </w:rPr>
        <w:t>Кроме этого, законопроектом от обязательного ежегодного аудита финансовой отчетности освобождаются непубличные АО без государственного участия, не являющиеся профессиональными участниками рынка ценных бумаг, и ценные бумаги которых не допущены к организованным торгам, а также деятельность которых не характеризуется значительными масштабами.</w:t>
      </w:r>
    </w:p>
    <w:p w:rsidR="00370CAC" w:rsidRPr="00370CAC" w:rsidRDefault="00370CAC" w:rsidP="00370CA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370CAC">
        <w:rPr>
          <w:rFonts w:ascii="Arial Nova" w:eastAsiaTheme="minorHAnsi" w:hAnsi="Arial Nova" w:cs="Arial"/>
          <w:b w:val="0"/>
          <w:color w:val="020C22"/>
          <w:sz w:val="32"/>
          <w:szCs w:val="32"/>
        </w:rPr>
        <w:t>В то же время документом для непубличных АО предусматривается возможность добровольного проведения аудита - по решению совета директоров. Определено, что аудит бухгалтерской (финансовой) отчетности публичных и непубличных АО также может проводиться по требованию акционеров, совокупная доля участия которых в уставном капитале общества составляет десять и более процентов.</w:t>
      </w:r>
    </w:p>
    <w:p w:rsidR="00370CAC" w:rsidRPr="00370CAC" w:rsidRDefault="00370CAC" w:rsidP="00370CAC">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370CAC">
        <w:rPr>
          <w:rFonts w:ascii="Arial Nova" w:eastAsiaTheme="minorHAnsi" w:hAnsi="Arial Nova" w:cs="Arial"/>
          <w:b w:val="0"/>
          <w:color w:val="020C22"/>
          <w:sz w:val="32"/>
          <w:szCs w:val="32"/>
        </w:rPr>
        <w:t>Предполагается, что изменения вступят в силу с 1 января 2022 года.</w:t>
      </w:r>
    </w:p>
    <w:p w:rsidR="00370CAC" w:rsidRPr="00370CAC" w:rsidRDefault="00B2570A" w:rsidP="00370CAC">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71" w:anchor="utm_campaign=rss_hotdocs&amp;utm_source=rss_reader&amp;utm_medium=rss" w:history="1">
        <w:r w:rsidR="00370CAC" w:rsidRPr="00370CAC">
          <w:rPr>
            <w:rStyle w:val="a3"/>
            <w:rFonts w:ascii="Arial Nova Light" w:eastAsiaTheme="minorHAnsi" w:hAnsi="Arial Nova Light" w:cs="Calibri"/>
            <w:b w:val="0"/>
            <w:bCs w:val="0"/>
            <w:sz w:val="22"/>
            <w:szCs w:val="22"/>
          </w:rPr>
          <w:t>Просмотреть статью...</w:t>
        </w:r>
      </w:hyperlink>
    </w:p>
    <w:p w:rsidR="00BC61E9" w:rsidRDefault="00B2570A" w:rsidP="00BC61E9">
      <w:pPr>
        <w:pStyle w:val="3"/>
        <w:spacing w:before="240" w:beforeAutospacing="0" w:after="240" w:afterAutospacing="0"/>
        <w:jc w:val="right"/>
        <w:textAlignment w:val="baseline"/>
        <w:rPr>
          <w:rFonts w:cstheme="minorHAnsi"/>
          <w:color w:val="323E4F" w:themeColor="text2" w:themeShade="BF"/>
          <w:spacing w:val="10"/>
          <w:sz w:val="24"/>
          <w:szCs w:val="20"/>
        </w:rPr>
      </w:pPr>
      <w:hyperlink r:id="rId72" w:anchor="utm_campaign=rss_fd&amp;utm_source=rss_reader&amp;utm_medium=rss" w:history="1">
        <w:r w:rsidR="008349F8" w:rsidRPr="008349F8">
          <w:rPr>
            <w:rStyle w:val="a3"/>
            <w:rFonts w:ascii="Arial Nova Light" w:eastAsiaTheme="minorHAnsi" w:hAnsi="Arial Nova Light" w:cs="Calibri"/>
            <w:b w:val="0"/>
            <w:bCs w:val="0"/>
            <w:sz w:val="22"/>
            <w:szCs w:val="22"/>
          </w:rPr>
          <w:t>Просмотреть статью...</w:t>
        </w:r>
      </w:hyperlink>
    </w:p>
    <w:p w:rsidR="00BC61E9" w:rsidRDefault="00B2570A" w:rsidP="008911D9">
      <w:pPr>
        <w:pStyle w:val="3"/>
        <w:spacing w:before="0" w:beforeAutospacing="0" w:after="0" w:afterAutospacing="0"/>
        <w:jc w:val="both"/>
        <w:textAlignment w:val="baseline"/>
        <w:rPr>
          <w:rFonts w:cstheme="minorHAnsi"/>
          <w:color w:val="323E4F" w:themeColor="text2" w:themeShade="BF"/>
          <w:spacing w:val="10"/>
          <w:sz w:val="24"/>
          <w:szCs w:val="20"/>
        </w:rPr>
      </w:pPr>
      <w:r>
        <w:rPr>
          <w:rFonts w:cstheme="minorHAnsi"/>
          <w:color w:val="323E4F" w:themeColor="text2" w:themeShade="BF"/>
          <w:spacing w:val="10"/>
          <w:sz w:val="24"/>
          <w:szCs w:val="20"/>
        </w:rPr>
        <w:pict w14:anchorId="49868F25">
          <v:rect id="_x0000_i1063" style="width:484.45pt;height:1.2pt" o:hralign="center" o:hrstd="t" o:hr="t" fillcolor="#a0a0a0" stroked="f"/>
        </w:pict>
      </w:r>
    </w:p>
    <w:p w:rsidR="00BC61E9" w:rsidRDefault="00BC61E9" w:rsidP="008911D9">
      <w:pPr>
        <w:pStyle w:val="3"/>
        <w:spacing w:before="0" w:beforeAutospacing="0" w:after="0" w:afterAutospacing="0"/>
        <w:jc w:val="both"/>
        <w:textAlignment w:val="baseline"/>
        <w:rPr>
          <w:rFonts w:cstheme="minorHAnsi"/>
          <w:color w:val="323E4F" w:themeColor="text2" w:themeShade="BF"/>
          <w:spacing w:val="10"/>
          <w:sz w:val="24"/>
          <w:szCs w:val="20"/>
        </w:rPr>
      </w:pPr>
    </w:p>
    <w:p w:rsidR="00BC61E9" w:rsidRDefault="00BC61E9" w:rsidP="00BC61E9">
      <w:pPr>
        <w:pStyle w:val="3"/>
        <w:spacing w:before="0" w:beforeAutospacing="0" w:after="0" w:afterAutospacing="0"/>
        <w:ind w:firstLine="709"/>
        <w:jc w:val="both"/>
        <w:textAlignment w:val="baseline"/>
        <w:rPr>
          <w:rFonts w:cstheme="minorHAnsi"/>
          <w:color w:val="323E4F" w:themeColor="text2" w:themeShade="BF"/>
          <w:spacing w:val="10"/>
          <w:sz w:val="24"/>
          <w:szCs w:val="20"/>
        </w:rPr>
      </w:pPr>
      <w:r w:rsidRPr="00BC61E9">
        <w:rPr>
          <w:rFonts w:ascii="Helvetica" w:hAnsi="Helvetica"/>
          <w:color w:val="1F3864" w:themeColor="accent1" w:themeShade="80"/>
          <w:sz w:val="40"/>
          <w:szCs w:val="54"/>
        </w:rPr>
        <w:t>Правительство утвердило постановление о едином реестре экспертов-аудиторов</w:t>
      </w:r>
    </w:p>
    <w:p w:rsidR="00BC61E9" w:rsidRPr="00BC61E9" w:rsidRDefault="00B2570A" w:rsidP="00BC61E9">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73" w:history="1">
        <w:r w:rsidR="00BC61E9" w:rsidRPr="00BC61E9">
          <w:rPr>
            <w:rStyle w:val="a3"/>
            <w:rFonts w:ascii="Arial Nova Light" w:eastAsiaTheme="minorHAnsi" w:hAnsi="Arial Nova Light" w:cs="Calibri"/>
            <w:b w:val="0"/>
            <w:bCs w:val="0"/>
            <w:sz w:val="22"/>
            <w:szCs w:val="22"/>
          </w:rPr>
          <w:t xml:space="preserve">Просмотреть </w:t>
        </w:r>
        <w:proofErr w:type="gramStart"/>
        <w:r w:rsidR="00BC61E9" w:rsidRPr="00BC61E9">
          <w:rPr>
            <w:rStyle w:val="a3"/>
            <w:rFonts w:ascii="Arial Nova Light" w:eastAsiaTheme="minorHAnsi" w:hAnsi="Arial Nova Light" w:cs="Calibri"/>
            <w:b w:val="0"/>
            <w:bCs w:val="0"/>
            <w:sz w:val="22"/>
            <w:szCs w:val="22"/>
          </w:rPr>
          <w:t>статью..</w:t>
        </w:r>
        <w:proofErr w:type="gramEnd"/>
      </w:hyperlink>
    </w:p>
    <w:p w:rsidR="003A23E8" w:rsidRPr="00277097" w:rsidRDefault="00B2570A" w:rsidP="008911D9">
      <w:pPr>
        <w:pStyle w:val="3"/>
        <w:spacing w:before="0" w:beforeAutospacing="0" w:after="0" w:afterAutospacing="0"/>
        <w:jc w:val="both"/>
        <w:textAlignment w:val="baseline"/>
        <w:rPr>
          <w:rFonts w:ascii="Arial Nova" w:eastAsiaTheme="minorHAnsi" w:hAnsi="Arial Nova" w:cs="Arial"/>
          <w:b w:val="0"/>
          <w:color w:val="020C22"/>
          <w:sz w:val="32"/>
          <w:szCs w:val="32"/>
        </w:rPr>
      </w:pPr>
      <w:r>
        <w:rPr>
          <w:rFonts w:cstheme="minorHAnsi"/>
          <w:color w:val="323E4F" w:themeColor="text2" w:themeShade="BF"/>
          <w:spacing w:val="10"/>
          <w:sz w:val="24"/>
          <w:szCs w:val="20"/>
        </w:rPr>
        <w:pict w14:anchorId="048EDC62">
          <v:rect id="_x0000_i1064" style="width:484.45pt;height:1.2pt" o:hralign="center" o:hrstd="t" o:hr="t" fillcolor="#a0a0a0" stroked="f"/>
        </w:pict>
      </w:r>
    </w:p>
    <w:p w:rsidR="004033EB" w:rsidRPr="00277097" w:rsidRDefault="005D2D3D"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277097">
        <w:rPr>
          <w:rFonts w:ascii="Arial" w:hAnsi="Arial" w:cs="Arial"/>
          <w:b/>
          <w:bCs/>
          <w:color w:val="C00000"/>
          <w:spacing w:val="60"/>
          <w:kern w:val="40"/>
          <w:sz w:val="40"/>
          <w:szCs w:val="32"/>
        </w:rPr>
        <w:t>РАЗДЕЛ</w:t>
      </w:r>
    </w:p>
    <w:p w:rsidR="005D2D3D" w:rsidRPr="00277097" w:rsidRDefault="005D2D3D"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277097">
        <w:rPr>
          <w:rFonts w:ascii="Arial" w:hAnsi="Arial" w:cs="Arial"/>
          <w:b/>
          <w:bCs/>
          <w:color w:val="C00000"/>
          <w:spacing w:val="60"/>
          <w:kern w:val="40"/>
          <w:sz w:val="40"/>
          <w:szCs w:val="32"/>
        </w:rPr>
        <w:t>«ПРОМЫШЛЕННАЯ ПОЛИТИКА»</w:t>
      </w:r>
      <w:r w:rsidR="00B2570A">
        <w:rPr>
          <w:rFonts w:cstheme="minorHAnsi"/>
          <w:color w:val="323E4F" w:themeColor="text2" w:themeShade="BF"/>
          <w:spacing w:val="10"/>
          <w:sz w:val="24"/>
          <w:szCs w:val="20"/>
        </w:rPr>
        <w:pict w14:anchorId="5EC66F86">
          <v:rect id="_x0000_i1065" style="width:484.45pt;height:1.2pt" o:hralign="center" o:hrstd="t" o:hr="t" fillcolor="#a0a0a0" stroked="f"/>
        </w:pict>
      </w:r>
    </w:p>
    <w:p w:rsidR="00277097" w:rsidRPr="00277097" w:rsidRDefault="00277097" w:rsidP="00277097">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277097">
        <w:rPr>
          <w:rFonts w:ascii="Helvetica" w:hAnsi="Helvetica"/>
          <w:color w:val="1F3864" w:themeColor="accent1" w:themeShade="80"/>
          <w:sz w:val="40"/>
          <w:szCs w:val="54"/>
        </w:rPr>
        <w:t>Утвержден перечень видов деятельности по управлению созданием, развитием и эксплуатацией индустриального (промышленного) парка</w:t>
      </w:r>
    </w:p>
    <w:p w:rsidR="00A77621" w:rsidRDefault="00A77621" w:rsidP="00A77621">
      <w:pPr>
        <w:pStyle w:val="3"/>
        <w:spacing w:before="0" w:beforeAutospacing="0" w:after="0" w:afterAutospacing="0"/>
        <w:ind w:firstLine="709"/>
        <w:jc w:val="both"/>
        <w:textAlignment w:val="baseline"/>
        <w:rPr>
          <w:rFonts w:ascii="Helvetica" w:hAnsi="Helvetica"/>
          <w:color w:val="111111"/>
          <w:sz w:val="40"/>
          <w:szCs w:val="54"/>
          <w:highlight w:val="lightGray"/>
        </w:rPr>
      </w:pPr>
    </w:p>
    <w:p w:rsidR="00277097" w:rsidRPr="00277097" w:rsidRDefault="00B2570A" w:rsidP="00277097">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hyperlink r:id="rId74" w:history="1">
        <w:r w:rsidR="00277097" w:rsidRPr="00277097">
          <w:rPr>
            <w:rFonts w:ascii="Arial Nova" w:eastAsiaTheme="minorHAnsi" w:hAnsi="Arial Nova"/>
            <w:color w:val="020C22"/>
            <w:sz w:val="32"/>
            <w:szCs w:val="32"/>
          </w:rPr>
          <w:t xml:space="preserve">Приказ Минпромторга России от 07.10.2021 N 4014 "Об утверждении перечня видов деятельности по управлению созданием, развитием и эксплуатацией индустриального (промышленного) парка, а также предоставлению резидентам индустриального (промышленного) парка услуг, необходимых им для осуществления промышленного производства" (Зарегистрировано в Минюсте России 12.11.2021 </w:t>
        </w:r>
        <w:r w:rsidR="00277097">
          <w:rPr>
            <w:rFonts w:ascii="Arial Nova" w:eastAsiaTheme="minorHAnsi" w:hAnsi="Arial Nova"/>
            <w:color w:val="020C22"/>
            <w:sz w:val="32"/>
            <w:szCs w:val="32"/>
          </w:rPr>
          <w:t>№</w:t>
        </w:r>
        <w:r w:rsidR="00277097" w:rsidRPr="00277097">
          <w:rPr>
            <w:rFonts w:ascii="Arial Nova" w:eastAsiaTheme="minorHAnsi" w:hAnsi="Arial Nova"/>
            <w:color w:val="020C22"/>
            <w:sz w:val="32"/>
            <w:szCs w:val="32"/>
          </w:rPr>
          <w:t xml:space="preserve"> 65798)</w:t>
        </w:r>
      </w:hyperlink>
    </w:p>
    <w:p w:rsidR="00277097" w:rsidRDefault="00277097" w:rsidP="00277097">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277097" w:rsidRPr="00277097" w:rsidRDefault="00277097" w:rsidP="00277097">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277097">
        <w:rPr>
          <w:rFonts w:ascii="Arial Nova" w:eastAsiaTheme="minorHAnsi" w:hAnsi="Arial Nova" w:cs="Arial"/>
          <w:b w:val="0"/>
          <w:color w:val="020C22"/>
          <w:sz w:val="32"/>
          <w:szCs w:val="32"/>
        </w:rPr>
        <w:t>Согласно требованиям, которым должна соответствовать управляющая компания создаваемого либо действующего промышленного технопарка, основной вид ее деятельности должен входить в утверждаемый Минпромторгом России перечень видов деятельности по управлению созданием, развитием и эксплуатацией промышленного технопарка, а также предоставлению резидентам промышленного технопарка услуг, необходимых им для осуществления промышленного производства, и (или) научно-технической деятельности, и (или) инновационной деятельности в целях освоения производства промышленной продукции и коммерциализации полученных научно-технических результатов.</w:t>
      </w:r>
    </w:p>
    <w:p w:rsidR="00277097" w:rsidRPr="00277097" w:rsidRDefault="00B2570A" w:rsidP="00277097">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75" w:anchor="utm_campaign=rss_hotdocs&amp;utm_source=rss_reader&amp;utm_medium=rss" w:history="1">
        <w:r w:rsidR="00277097" w:rsidRPr="00277097">
          <w:rPr>
            <w:rStyle w:val="a3"/>
            <w:rFonts w:ascii="Arial Nova Light" w:eastAsiaTheme="minorHAnsi" w:hAnsi="Arial Nova Light" w:cs="Calibri"/>
            <w:b w:val="0"/>
            <w:bCs w:val="0"/>
            <w:sz w:val="22"/>
            <w:szCs w:val="22"/>
          </w:rPr>
          <w:t>Просмотреть статью...</w:t>
        </w:r>
      </w:hyperlink>
    </w:p>
    <w:p w:rsidR="00277097" w:rsidRDefault="00B2570A" w:rsidP="00277097">
      <w:pPr>
        <w:pStyle w:val="3"/>
        <w:spacing w:before="0" w:beforeAutospacing="0" w:after="0" w:afterAutospacing="0"/>
        <w:jc w:val="both"/>
        <w:textAlignment w:val="baseline"/>
        <w:rPr>
          <w:rFonts w:ascii="Helvetica" w:hAnsi="Helvetica"/>
          <w:color w:val="111111"/>
          <w:sz w:val="40"/>
          <w:szCs w:val="54"/>
          <w:highlight w:val="lightGray"/>
        </w:rPr>
      </w:pPr>
      <w:r>
        <w:rPr>
          <w:rFonts w:cstheme="minorHAnsi"/>
          <w:color w:val="323E4F" w:themeColor="text2" w:themeShade="BF"/>
          <w:spacing w:val="10"/>
          <w:sz w:val="24"/>
          <w:szCs w:val="20"/>
        </w:rPr>
        <w:pict w14:anchorId="04CF9B98">
          <v:rect id="_x0000_i1066" style="width:484.45pt;height:1.2pt" o:hralign="center" o:hrstd="t" o:hr="t" fillcolor="#a0a0a0" stroked="f"/>
        </w:pict>
      </w:r>
    </w:p>
    <w:p w:rsidR="00277097" w:rsidRDefault="00277097" w:rsidP="00277097">
      <w:pPr>
        <w:pStyle w:val="3"/>
        <w:spacing w:before="0" w:beforeAutospacing="0" w:after="0" w:afterAutospacing="0"/>
        <w:ind w:firstLine="709"/>
        <w:jc w:val="both"/>
        <w:textAlignment w:val="baseline"/>
        <w:rPr>
          <w:rFonts w:ascii="Helvetica" w:hAnsi="Helvetica"/>
          <w:color w:val="111111"/>
          <w:sz w:val="40"/>
          <w:szCs w:val="54"/>
          <w:highlight w:val="lightGray"/>
        </w:rPr>
      </w:pPr>
    </w:p>
    <w:p w:rsidR="00E2755E" w:rsidRDefault="00E2755E" w:rsidP="00E2755E">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E2755E">
        <w:rPr>
          <w:rFonts w:ascii="Helvetica" w:hAnsi="Helvetica"/>
          <w:color w:val="1F3864" w:themeColor="accent1" w:themeShade="80"/>
          <w:sz w:val="40"/>
          <w:szCs w:val="54"/>
        </w:rPr>
        <w:t>Утверждены виды деятельности по управлению созданием, развитием и эксплуатацией промышленного технопарка</w:t>
      </w:r>
    </w:p>
    <w:p w:rsidR="00E2755E" w:rsidRDefault="00E2755E" w:rsidP="00E2755E">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E2755E" w:rsidRPr="00E2755E" w:rsidRDefault="00B2570A" w:rsidP="00E2755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hyperlink r:id="rId76" w:history="1">
        <w:r w:rsidR="00E2755E" w:rsidRPr="00E2755E">
          <w:rPr>
            <w:rFonts w:ascii="Arial Nova" w:eastAsiaTheme="minorHAnsi" w:hAnsi="Arial Nova"/>
            <w:color w:val="020C22"/>
            <w:sz w:val="32"/>
            <w:szCs w:val="32"/>
          </w:rPr>
          <w:t xml:space="preserve">Приказ Минпромторга России от 07.10.2021 </w:t>
        </w:r>
        <w:r w:rsidR="00E2755E">
          <w:rPr>
            <w:rFonts w:ascii="Arial Nova" w:eastAsiaTheme="minorHAnsi" w:hAnsi="Arial Nova"/>
            <w:color w:val="020C22"/>
            <w:sz w:val="32"/>
            <w:szCs w:val="32"/>
          </w:rPr>
          <w:t>№</w:t>
        </w:r>
        <w:r w:rsidR="00E2755E" w:rsidRPr="00E2755E">
          <w:rPr>
            <w:rFonts w:ascii="Arial Nova" w:eastAsiaTheme="minorHAnsi" w:hAnsi="Arial Nova"/>
            <w:color w:val="020C22"/>
            <w:sz w:val="32"/>
            <w:szCs w:val="32"/>
          </w:rPr>
          <w:t xml:space="preserve">4015 "Об утверждении перечня видов деятельности по управлению созданием, развитием и эксплуатацией промышленного технопарка, а также предоставлению резидентам промышленного технопарка услуг, необходимых им для осуществления промышленного производства, и (или) научно-технической деятельности, и (или) инновационной деятельности в целях освоения производства промышленной продукции и коммерциализации полученных научно-технических результатов" (Зарегистрировано в Минюсте России 12.11.2021 </w:t>
        </w:r>
        <w:r w:rsidR="00E2755E">
          <w:rPr>
            <w:rFonts w:ascii="Arial Nova" w:eastAsiaTheme="minorHAnsi" w:hAnsi="Arial Nova"/>
            <w:color w:val="020C22"/>
            <w:sz w:val="32"/>
            <w:szCs w:val="32"/>
          </w:rPr>
          <w:t>№</w:t>
        </w:r>
        <w:r w:rsidR="00E2755E" w:rsidRPr="00E2755E">
          <w:rPr>
            <w:rFonts w:ascii="Arial Nova" w:eastAsiaTheme="minorHAnsi" w:hAnsi="Arial Nova"/>
            <w:color w:val="020C22"/>
            <w:sz w:val="32"/>
            <w:szCs w:val="32"/>
          </w:rPr>
          <w:t xml:space="preserve"> 65797)</w:t>
        </w:r>
      </w:hyperlink>
    </w:p>
    <w:p w:rsidR="00E2755E" w:rsidRDefault="00E2755E" w:rsidP="00E2755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E2755E" w:rsidRPr="00E2755E" w:rsidRDefault="00E2755E" w:rsidP="00E2755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E2755E">
        <w:rPr>
          <w:rFonts w:ascii="Arial Nova" w:eastAsiaTheme="minorHAnsi" w:hAnsi="Arial Nova" w:cs="Arial"/>
          <w:b w:val="0"/>
          <w:color w:val="020C22"/>
          <w:sz w:val="32"/>
          <w:szCs w:val="32"/>
        </w:rPr>
        <w:t>Согласно требованиям, которым должна соответствовать управляющая компания создаваемого либо действующего промышленного технопарка, основной вид ее деятельности должен входить в утверждаемый Минпромторгом России перечень видов деятельности по управлению созданием, развитием и эксплуатацией промышленного технопарка, а также предоставлению резидентам промышленного технопарка услуг, необходимых им для осуществления промышленного производства, и (или) научно-технической деятельности, и (или) инновационной деятельности в целях освоения производства промышленной продукции и коммерциализации полученных научно-технических результатов.</w:t>
      </w:r>
    </w:p>
    <w:p w:rsidR="00E2755E" w:rsidRPr="00E2755E" w:rsidRDefault="00B2570A" w:rsidP="00E2755E">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77" w:anchor="utm_campaign=rss_hotdocs&amp;utm_source=rss_reader&amp;utm_medium=rss" w:history="1">
        <w:r w:rsidR="00E2755E" w:rsidRPr="00E2755E">
          <w:rPr>
            <w:rStyle w:val="a3"/>
            <w:rFonts w:ascii="Arial Nova Light" w:eastAsiaTheme="minorHAnsi" w:hAnsi="Arial Nova Light" w:cs="Calibri"/>
            <w:b w:val="0"/>
            <w:bCs w:val="0"/>
            <w:sz w:val="22"/>
            <w:szCs w:val="22"/>
          </w:rPr>
          <w:t>Просмотреть статью...</w:t>
        </w:r>
      </w:hyperlink>
    </w:p>
    <w:p w:rsidR="00E2755E" w:rsidRDefault="00B2570A" w:rsidP="00E2755E">
      <w:pPr>
        <w:pStyle w:val="3"/>
        <w:spacing w:before="0" w:beforeAutospacing="0" w:after="0" w:afterAutospacing="0"/>
        <w:jc w:val="both"/>
        <w:textAlignment w:val="baseline"/>
        <w:rPr>
          <w:rFonts w:ascii="Helvetica" w:hAnsi="Helvetica"/>
          <w:color w:val="111111"/>
          <w:sz w:val="40"/>
          <w:szCs w:val="54"/>
          <w:highlight w:val="lightGray"/>
        </w:rPr>
      </w:pPr>
      <w:r>
        <w:rPr>
          <w:rFonts w:cstheme="minorHAnsi"/>
          <w:color w:val="323E4F" w:themeColor="text2" w:themeShade="BF"/>
          <w:spacing w:val="10"/>
          <w:sz w:val="24"/>
          <w:szCs w:val="20"/>
        </w:rPr>
        <w:pict w14:anchorId="48F3238A">
          <v:rect id="_x0000_i1067" style="width:484.45pt;height:1.2pt" o:hralign="center" o:hrstd="t" o:hr="t" fillcolor="#a0a0a0" stroked="f"/>
        </w:pict>
      </w:r>
    </w:p>
    <w:p w:rsidR="002F416D" w:rsidRPr="00B91B6A" w:rsidRDefault="002F416D"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B91B6A">
        <w:rPr>
          <w:rFonts w:ascii="Arial" w:hAnsi="Arial" w:cs="Arial"/>
          <w:b/>
          <w:bCs/>
          <w:color w:val="C00000"/>
          <w:spacing w:val="60"/>
          <w:kern w:val="40"/>
          <w:sz w:val="40"/>
          <w:szCs w:val="32"/>
        </w:rPr>
        <w:t>РАЗДЕЛ</w:t>
      </w:r>
    </w:p>
    <w:p w:rsidR="002F416D" w:rsidRPr="00B91B6A" w:rsidRDefault="002F416D"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B91B6A">
        <w:rPr>
          <w:rFonts w:ascii="Arial" w:hAnsi="Arial" w:cs="Arial"/>
          <w:b/>
          <w:bCs/>
          <w:color w:val="C00000"/>
          <w:spacing w:val="60"/>
          <w:kern w:val="40"/>
          <w:sz w:val="40"/>
          <w:szCs w:val="32"/>
        </w:rPr>
        <w:t>«ИНФОРМАТИЗАЦИЯ, ЦИФРОВИЗАЦИЯ»</w:t>
      </w:r>
      <w:r w:rsidR="00B2570A">
        <w:rPr>
          <w:rFonts w:cstheme="minorHAnsi"/>
          <w:color w:val="323E4F" w:themeColor="text2" w:themeShade="BF"/>
          <w:spacing w:val="10"/>
          <w:sz w:val="24"/>
          <w:szCs w:val="20"/>
        </w:rPr>
        <w:pict w14:anchorId="2821C756">
          <v:rect id="_x0000_i1068" style="width:484.45pt;height:1.2pt" o:hralign="center" o:hrstd="t" o:hr="t" fillcolor="#a0a0a0" stroked="f"/>
        </w:pict>
      </w:r>
    </w:p>
    <w:p w:rsidR="00B91B6A" w:rsidRPr="00B91B6A" w:rsidRDefault="00B91B6A" w:rsidP="00B91B6A">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B91B6A">
        <w:rPr>
          <w:rFonts w:ascii="Helvetica" w:hAnsi="Helvetica"/>
          <w:color w:val="1F3864" w:themeColor="accent1" w:themeShade="80"/>
          <w:sz w:val="40"/>
          <w:szCs w:val="54"/>
        </w:rPr>
        <w:t>Правительство утвердило проекты по цифровой трансформации социальной сферы</w:t>
      </w:r>
    </w:p>
    <w:p w:rsidR="00B91B6A" w:rsidRPr="00B91B6A" w:rsidRDefault="00B2570A" w:rsidP="00B91B6A">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78" w:history="1">
        <w:r w:rsidR="00B91B6A" w:rsidRPr="00B91B6A">
          <w:rPr>
            <w:rStyle w:val="a3"/>
            <w:rFonts w:ascii="Arial Nova Light" w:eastAsiaTheme="minorHAnsi" w:hAnsi="Arial Nova Light" w:cs="Calibri"/>
            <w:b w:val="0"/>
            <w:bCs w:val="0"/>
            <w:sz w:val="22"/>
            <w:szCs w:val="22"/>
          </w:rPr>
          <w:t>Просмотреть статью...</w:t>
        </w:r>
      </w:hyperlink>
    </w:p>
    <w:p w:rsidR="00B91B6A" w:rsidRDefault="00B2570A" w:rsidP="007B3F87">
      <w:pPr>
        <w:pStyle w:val="3"/>
        <w:spacing w:after="0"/>
        <w:jc w:val="both"/>
        <w:textAlignment w:val="baseline"/>
        <w:rPr>
          <w:rFonts w:ascii="Helvetica" w:hAnsi="Helvetica"/>
          <w:color w:val="111111"/>
          <w:sz w:val="40"/>
          <w:szCs w:val="54"/>
          <w:highlight w:val="lightGray"/>
        </w:rPr>
      </w:pPr>
      <w:r>
        <w:rPr>
          <w:rFonts w:cstheme="minorHAnsi"/>
          <w:color w:val="323E4F" w:themeColor="text2" w:themeShade="BF"/>
          <w:spacing w:val="10"/>
          <w:sz w:val="24"/>
          <w:szCs w:val="20"/>
        </w:rPr>
        <w:pict w14:anchorId="09B48A5D">
          <v:rect id="_x0000_i1069" style="width:484.45pt;height:1.2pt" o:hralign="center" o:hrstd="t" o:hr="t" fillcolor="#a0a0a0" stroked="f"/>
        </w:pict>
      </w:r>
    </w:p>
    <w:p w:rsidR="00B91B6A" w:rsidRPr="00B91B6A" w:rsidRDefault="00B91B6A" w:rsidP="00B91B6A">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B91B6A">
        <w:rPr>
          <w:rFonts w:ascii="Helvetica" w:hAnsi="Helvetica"/>
          <w:color w:val="1F3864" w:themeColor="accent1" w:themeShade="80"/>
          <w:sz w:val="40"/>
          <w:szCs w:val="54"/>
        </w:rPr>
        <w:t>Правительство утвердило распоряжение о стратегическом направлении цифровой трансформации обрабатывающей промышленности</w:t>
      </w:r>
    </w:p>
    <w:p w:rsidR="00B91B6A" w:rsidRPr="00B91B6A" w:rsidRDefault="00B2570A" w:rsidP="00B91B6A">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79" w:history="1">
        <w:r w:rsidR="00B91B6A" w:rsidRPr="00B91B6A">
          <w:rPr>
            <w:rStyle w:val="a3"/>
            <w:rFonts w:ascii="Arial Nova Light" w:eastAsiaTheme="minorHAnsi" w:hAnsi="Arial Nova Light" w:cs="Calibri"/>
            <w:b w:val="0"/>
            <w:bCs w:val="0"/>
            <w:sz w:val="22"/>
            <w:szCs w:val="22"/>
          </w:rPr>
          <w:t>Просмотреть статью...</w:t>
        </w:r>
      </w:hyperlink>
    </w:p>
    <w:p w:rsidR="00B91B6A" w:rsidRDefault="00B2570A" w:rsidP="007B3F87">
      <w:pPr>
        <w:pStyle w:val="3"/>
        <w:spacing w:after="0"/>
        <w:jc w:val="both"/>
        <w:textAlignment w:val="baseline"/>
        <w:rPr>
          <w:rFonts w:ascii="Helvetica" w:hAnsi="Helvetica"/>
          <w:color w:val="111111"/>
          <w:sz w:val="40"/>
          <w:szCs w:val="54"/>
          <w:highlight w:val="lightGray"/>
        </w:rPr>
      </w:pPr>
      <w:r>
        <w:rPr>
          <w:rFonts w:cstheme="minorHAnsi"/>
          <w:color w:val="323E4F" w:themeColor="text2" w:themeShade="BF"/>
          <w:spacing w:val="10"/>
          <w:sz w:val="24"/>
          <w:szCs w:val="20"/>
        </w:rPr>
        <w:pict w14:anchorId="30EB65AF">
          <v:rect id="_x0000_i1070" style="width:484.45pt;height:1.2pt" o:hralign="center" o:hrstd="t" o:hr="t" fillcolor="#a0a0a0" stroked="f"/>
        </w:pict>
      </w:r>
    </w:p>
    <w:p w:rsidR="00B91B6A" w:rsidRDefault="00B91B6A" w:rsidP="007B3F87">
      <w:pPr>
        <w:pStyle w:val="3"/>
        <w:spacing w:after="0"/>
        <w:jc w:val="both"/>
        <w:textAlignment w:val="baseline"/>
        <w:rPr>
          <w:rFonts w:ascii="Helvetica" w:hAnsi="Helvetica"/>
          <w:color w:val="111111"/>
          <w:sz w:val="40"/>
          <w:szCs w:val="54"/>
          <w:highlight w:val="lightGray"/>
        </w:rPr>
      </w:pPr>
    </w:p>
    <w:p w:rsidR="00B22966" w:rsidRDefault="00B22966" w:rsidP="002F416D">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2F416D">
      <w:pPr>
        <w:pStyle w:val="3"/>
        <w:spacing w:before="0" w:beforeAutospacing="0" w:after="0" w:afterAutospacing="0"/>
        <w:jc w:val="both"/>
        <w:textAlignment w:val="baseline"/>
        <w:rPr>
          <w:rFonts w:cstheme="minorHAnsi"/>
          <w:color w:val="323E4F" w:themeColor="text2" w:themeShade="BF"/>
          <w:spacing w:val="10"/>
          <w:sz w:val="24"/>
          <w:szCs w:val="20"/>
        </w:rPr>
      </w:pPr>
    </w:p>
    <w:p w:rsidR="004B5885" w:rsidRPr="00BE747B" w:rsidRDefault="00B2570A" w:rsidP="002F416D">
      <w:pPr>
        <w:pStyle w:val="3"/>
        <w:spacing w:before="0" w:beforeAutospacing="0" w:after="0" w:afterAutospacing="0"/>
        <w:jc w:val="both"/>
        <w:textAlignment w:val="baseline"/>
        <w:rPr>
          <w:rFonts w:ascii="Helvetica" w:hAnsi="Helvetica"/>
          <w:color w:val="111111"/>
          <w:sz w:val="40"/>
          <w:szCs w:val="54"/>
        </w:rPr>
      </w:pPr>
      <w:r>
        <w:rPr>
          <w:rFonts w:cstheme="minorHAnsi"/>
          <w:color w:val="323E4F" w:themeColor="text2" w:themeShade="BF"/>
          <w:spacing w:val="10"/>
          <w:sz w:val="24"/>
          <w:szCs w:val="20"/>
        </w:rPr>
        <w:pict w14:anchorId="5227F386">
          <v:rect id="_x0000_i1071" style="width:484.45pt;height:1.2pt" o:hralign="center" o:hrstd="t" o:hr="t" fillcolor="#a0a0a0" stroked="f"/>
        </w:pict>
      </w:r>
    </w:p>
    <w:p w:rsidR="004033EB" w:rsidRPr="00BE747B" w:rsidRDefault="004033EB"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BE747B">
        <w:rPr>
          <w:rFonts w:ascii="Arial" w:hAnsi="Arial" w:cs="Arial"/>
          <w:b/>
          <w:bCs/>
          <w:color w:val="C00000"/>
          <w:spacing w:val="60"/>
          <w:kern w:val="40"/>
          <w:sz w:val="40"/>
          <w:szCs w:val="32"/>
        </w:rPr>
        <w:t xml:space="preserve">РАЗДЕЛ </w:t>
      </w:r>
    </w:p>
    <w:p w:rsidR="004033EB" w:rsidRPr="00BE747B" w:rsidRDefault="004033EB"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BE747B">
        <w:rPr>
          <w:rFonts w:ascii="Arial" w:hAnsi="Arial" w:cs="Arial"/>
          <w:b/>
          <w:bCs/>
          <w:color w:val="C00000"/>
          <w:spacing w:val="60"/>
          <w:kern w:val="40"/>
          <w:sz w:val="40"/>
          <w:szCs w:val="32"/>
        </w:rPr>
        <w:t>«ИНВЕСТИЦИОННАЯ ДЕЯТЕЛЬНОСТЬ»</w:t>
      </w:r>
      <w:r w:rsidR="00B2570A">
        <w:rPr>
          <w:rFonts w:cstheme="minorHAnsi"/>
          <w:color w:val="323E4F" w:themeColor="text2" w:themeShade="BF"/>
          <w:spacing w:val="10"/>
          <w:sz w:val="24"/>
          <w:szCs w:val="20"/>
        </w:rPr>
        <w:pict w14:anchorId="4E80F137">
          <v:rect id="_x0000_i1072" style="width:484.45pt;height:1.2pt" o:hralign="center" o:hrstd="t" o:hr="t" fillcolor="#a0a0a0" stroked="f"/>
        </w:pict>
      </w:r>
    </w:p>
    <w:p w:rsidR="00D278C1" w:rsidRDefault="00D278C1" w:rsidP="00A77621">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D278C1">
        <w:rPr>
          <w:rFonts w:ascii="Helvetica" w:hAnsi="Helvetica"/>
          <w:color w:val="1F3864" w:themeColor="accent1" w:themeShade="80"/>
          <w:sz w:val="40"/>
          <w:szCs w:val="54"/>
        </w:rPr>
        <w:t xml:space="preserve">Налоговые льготы для компаний увяжут с их инвестициями </w:t>
      </w:r>
    </w:p>
    <w:p w:rsidR="00D278C1" w:rsidRDefault="00D278C1" w:rsidP="00A77621">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D278C1" w:rsidRDefault="00D278C1" w:rsidP="00A7762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D278C1">
        <w:rPr>
          <w:rFonts w:ascii="Arial Nova" w:eastAsiaTheme="minorHAnsi" w:hAnsi="Arial Nova" w:cs="Arial"/>
          <w:b w:val="0"/>
          <w:color w:val="020C22"/>
          <w:sz w:val="32"/>
          <w:szCs w:val="32"/>
        </w:rPr>
        <w:t>Налоговые стимулы для компаний увяжут с их инвестициями. Для этого, как говорится в презентации об итогах деятельности и задачах Минэкономразвития, планируется улучшить качество статистики по капиталовложениям</w:t>
      </w:r>
      <w:r>
        <w:rPr>
          <w:rFonts w:ascii="Arial Nova" w:eastAsiaTheme="minorHAnsi" w:hAnsi="Arial Nova" w:cs="Arial"/>
          <w:b w:val="0"/>
          <w:color w:val="020C22"/>
          <w:sz w:val="32"/>
          <w:szCs w:val="32"/>
        </w:rPr>
        <w:t>.</w:t>
      </w:r>
    </w:p>
    <w:p w:rsidR="00D278C1" w:rsidRPr="00D278C1" w:rsidRDefault="00D278C1" w:rsidP="00A77621">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D278C1" w:rsidRPr="00D278C1" w:rsidRDefault="00B2570A" w:rsidP="00D278C1">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rPr>
      </w:pPr>
      <w:hyperlink r:id="rId80" w:history="1">
        <w:r w:rsidR="00D278C1" w:rsidRPr="00D278C1">
          <w:rPr>
            <w:rStyle w:val="a3"/>
            <w:rFonts w:ascii="Arial Nova Light" w:eastAsiaTheme="minorHAnsi" w:hAnsi="Arial Nova Light" w:cs="Calibri"/>
            <w:b w:val="0"/>
            <w:bCs w:val="0"/>
            <w:sz w:val="22"/>
            <w:szCs w:val="22"/>
          </w:rPr>
          <w:t>Просмотреть статью...</w:t>
        </w:r>
      </w:hyperlink>
    </w:p>
    <w:p w:rsidR="00D278C1" w:rsidRDefault="00B2570A" w:rsidP="00D278C1">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66497804">
          <v:rect id="_x0000_i1073" style="width:484.45pt;height:1.2pt" o:hralign="center" o:hrstd="t" o:hr="t" fillcolor="#a0a0a0" stroked="f"/>
        </w:pict>
      </w:r>
    </w:p>
    <w:p w:rsidR="00D278C1" w:rsidRDefault="00D278C1" w:rsidP="00A77621">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BE747B" w:rsidRDefault="00BE747B" w:rsidP="00A77621">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BE747B">
        <w:rPr>
          <w:rFonts w:ascii="Helvetica" w:hAnsi="Helvetica"/>
          <w:color w:val="1F3864" w:themeColor="accent1" w:themeShade="80"/>
          <w:sz w:val="40"/>
          <w:szCs w:val="54"/>
        </w:rPr>
        <w:t>Предлагается уточнить порядок применения мер господдержки инвестиционных проектов, осуществляемых в рамках соглашений о защите и поощрении капиталовложений</w:t>
      </w:r>
    </w:p>
    <w:p w:rsidR="003C214D" w:rsidRDefault="003C214D" w:rsidP="00E205EE">
      <w:pPr>
        <w:pStyle w:val="3"/>
        <w:spacing w:before="0" w:beforeAutospacing="0" w:after="0" w:afterAutospacing="0"/>
        <w:jc w:val="both"/>
        <w:textAlignment w:val="baseline"/>
        <w:rPr>
          <w:rFonts w:ascii="Helvetica" w:hAnsi="Helvetica"/>
          <w:color w:val="111111"/>
          <w:sz w:val="40"/>
          <w:szCs w:val="54"/>
          <w:highlight w:val="lightGray"/>
        </w:rPr>
      </w:pPr>
    </w:p>
    <w:p w:rsidR="00BE747B" w:rsidRPr="00BE747B" w:rsidRDefault="00BE747B" w:rsidP="00BE747B">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E747B">
        <w:rPr>
          <w:rFonts w:ascii="Arial Nova" w:eastAsiaTheme="minorHAnsi" w:hAnsi="Arial Nova" w:cs="Arial"/>
          <w:b w:val="0"/>
          <w:color w:val="020C22"/>
          <w:sz w:val="32"/>
          <w:szCs w:val="32"/>
        </w:rPr>
        <w:t>Предусматривается, что меры государственной поддержки, указанные в пункте 1 части 1 статьи 15 Федерального закона от 01.04.2020 N 69-ФЗ "О защите и поощрении капиталовложений в Российской Федерации", не предоставляются организации, заключившей соглашение о защите и поощрении капиталовложений и реализующей проект в сфере добычи руд цветных металлов (золота) с объемом капитальных вложений не менее 300 миллиардов рублей, включенной в реестр участников региональных инвестиционных проектов.</w:t>
      </w:r>
    </w:p>
    <w:p w:rsidR="00BE747B" w:rsidRDefault="00BE747B" w:rsidP="00433C95">
      <w:pPr>
        <w:pStyle w:val="3"/>
        <w:spacing w:before="0" w:beforeAutospacing="0" w:after="0" w:afterAutospacing="0"/>
        <w:ind w:firstLine="709"/>
        <w:jc w:val="right"/>
        <w:textAlignment w:val="baseline"/>
      </w:pPr>
      <w:r w:rsidRPr="00BE747B">
        <w:rPr>
          <w:rStyle w:val="a3"/>
          <w:rFonts w:ascii="Arial Nova Light" w:eastAsiaTheme="minorHAnsi" w:hAnsi="Arial Nova Light" w:cs="Calibri"/>
          <w:b w:val="0"/>
          <w:bCs w:val="0"/>
          <w:sz w:val="22"/>
          <w:szCs w:val="22"/>
          <w:highlight w:val="lightGray"/>
        </w:rPr>
        <w:br/>
      </w:r>
      <w:hyperlink r:id="rId81" w:anchor="utm_campaign=rss_fd&amp;utm_source=rss_reader&amp;utm_medium=rss" w:history="1">
        <w:r w:rsidRPr="00BE747B">
          <w:rPr>
            <w:rStyle w:val="a3"/>
            <w:rFonts w:ascii="Arial Nova Light" w:eastAsiaTheme="minorHAnsi" w:hAnsi="Arial Nova Light" w:cs="Calibri"/>
            <w:b w:val="0"/>
            <w:bCs w:val="0"/>
            <w:sz w:val="22"/>
            <w:szCs w:val="22"/>
          </w:rPr>
          <w:t>Просмотреть статью...</w:t>
        </w:r>
      </w:hyperlink>
      <w:r>
        <w:rPr>
          <w:rFonts w:ascii="Arial" w:hAnsi="Arial" w:cs="Arial"/>
          <w:color w:val="000000"/>
        </w:rPr>
        <w:br/>
      </w:r>
      <w:r w:rsidR="00B2570A">
        <w:rPr>
          <w:rFonts w:cstheme="minorHAnsi"/>
          <w:color w:val="323E4F" w:themeColor="text2" w:themeShade="BF"/>
          <w:spacing w:val="10"/>
          <w:sz w:val="24"/>
          <w:szCs w:val="20"/>
        </w:rPr>
        <w:pict w14:anchorId="7910377E">
          <v:rect id="_x0000_i1074" style="width:484.45pt;height:1.2pt" o:hralign="center" o:hrstd="t" o:hr="t" fillcolor="#a0a0a0" stroked="f"/>
        </w:pict>
      </w:r>
    </w:p>
    <w:p w:rsidR="00433C95" w:rsidRDefault="00433C95" w:rsidP="00E205EE">
      <w:pPr>
        <w:pStyle w:val="3"/>
        <w:spacing w:before="0" w:beforeAutospacing="0" w:after="0" w:afterAutospacing="0"/>
        <w:jc w:val="both"/>
        <w:textAlignment w:val="baseline"/>
        <w:rPr>
          <w:rFonts w:ascii="Arial" w:hAnsi="Arial" w:cs="Arial"/>
          <w:shd w:val="clear" w:color="auto" w:fill="FFFFFF"/>
        </w:rPr>
      </w:pPr>
    </w:p>
    <w:p w:rsidR="00433C95" w:rsidRPr="00433C95" w:rsidRDefault="00433C95" w:rsidP="00433C95">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433C95">
        <w:rPr>
          <w:rFonts w:ascii="Helvetica" w:hAnsi="Helvetica"/>
          <w:color w:val="1F3864" w:themeColor="accent1" w:themeShade="80"/>
          <w:sz w:val="40"/>
          <w:szCs w:val="54"/>
        </w:rPr>
        <w:t>Предлагается отменить сроки действия льготных налоговых ставок для участников региональных инвестпроектов</w:t>
      </w:r>
    </w:p>
    <w:p w:rsidR="00433C95" w:rsidRDefault="00433C95" w:rsidP="00E205EE">
      <w:pPr>
        <w:pStyle w:val="3"/>
        <w:spacing w:before="0" w:beforeAutospacing="0" w:after="0" w:afterAutospacing="0"/>
        <w:jc w:val="both"/>
        <w:textAlignment w:val="baseline"/>
        <w:rPr>
          <w:rFonts w:ascii="Arial" w:hAnsi="Arial" w:cs="Arial"/>
          <w:shd w:val="clear" w:color="auto" w:fill="FFFFFF"/>
        </w:rPr>
      </w:pPr>
    </w:p>
    <w:p w:rsidR="00433C95" w:rsidRPr="00433C95" w:rsidRDefault="00433C95" w:rsidP="00433C9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33C95">
        <w:rPr>
          <w:rFonts w:ascii="Arial Nova" w:eastAsiaTheme="minorHAnsi" w:hAnsi="Arial Nova" w:cs="Arial"/>
          <w:b w:val="0"/>
          <w:color w:val="020C22"/>
          <w:sz w:val="32"/>
          <w:szCs w:val="32"/>
        </w:rPr>
        <w:t xml:space="preserve">Правительство РФ подготовило и внесло в Госдуму законопроект, предусматривающий ряд поправок в налоговое законодательство в части установления особых условий применения пониженных </w:t>
      </w:r>
      <w:proofErr w:type="gramStart"/>
      <w:r w:rsidRPr="00433C95">
        <w:rPr>
          <w:rFonts w:ascii="Arial Nova" w:eastAsiaTheme="minorHAnsi" w:hAnsi="Arial Nova" w:cs="Arial"/>
          <w:b w:val="0"/>
          <w:color w:val="020C22"/>
          <w:sz w:val="32"/>
          <w:szCs w:val="32"/>
        </w:rPr>
        <w:t>ставок  по</w:t>
      </w:r>
      <w:proofErr w:type="gramEnd"/>
      <w:r w:rsidRPr="00433C95">
        <w:rPr>
          <w:rFonts w:ascii="Arial Nova" w:eastAsiaTheme="minorHAnsi" w:hAnsi="Arial Nova" w:cs="Arial"/>
          <w:b w:val="0"/>
          <w:color w:val="020C22"/>
          <w:sz w:val="32"/>
          <w:szCs w:val="32"/>
        </w:rPr>
        <w:t xml:space="preserve"> налогу на добычу полезных ископаемых (НДПИ) отдельных видов плательщиков. Речь идет об организациях, заключивших соглашение о защите и поощрении капиталовложений, включенных в реестр участников региональных инвестиционных проектов (РИП) и реализующих особо крупные инвестиционные проекты. Предполагается, что поправки начнут применяться с 1 января 2022 года, но не ранее чем по истечении одного месяца со дня официального опубликования соответствующего закона.</w:t>
      </w:r>
    </w:p>
    <w:p w:rsidR="00433C95" w:rsidRPr="00433C95" w:rsidRDefault="00433C95" w:rsidP="00433C9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33C95">
        <w:rPr>
          <w:rFonts w:ascii="Arial Nova" w:eastAsiaTheme="minorHAnsi" w:hAnsi="Arial Nova" w:cs="Arial"/>
          <w:b w:val="0"/>
          <w:color w:val="020C22"/>
          <w:sz w:val="32"/>
          <w:szCs w:val="32"/>
        </w:rPr>
        <w:t>Так, проектом предлагается установить, что для вышеуказанных организаций не применяются положения налогового законодательства в части изменения или отмены порядка определения и применения коэффициента, характеризующего территорию добычи полезного ископаемого, при исчислении НДПИ. Т. е., как указывается в пояснительной записке к законопроекту, устанавливается "стабилизационная оговорка", определяющая неизменность пониженных налоговых ставок по налогу для участников РИП.</w:t>
      </w:r>
    </w:p>
    <w:p w:rsidR="00433C95" w:rsidRPr="00433C95" w:rsidRDefault="00433C95" w:rsidP="00433C9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433C95">
        <w:rPr>
          <w:rFonts w:ascii="Arial Nova" w:eastAsiaTheme="minorHAnsi" w:hAnsi="Arial Nova" w:cs="Arial"/>
          <w:b w:val="0"/>
          <w:color w:val="020C22"/>
          <w:sz w:val="32"/>
          <w:szCs w:val="32"/>
        </w:rPr>
        <w:t>Кроме того, законопроектом снимаются ограничения по срокам применения льготных ставок по НДПИ для налогоплательщиков – участников РИП, включенных в соответствующий реестр, являющихся стороной соглашения о защите и поощрении капиталовложений, заключенного с РФ, условиями которого являются реализация нового инвестиционного проекта и осуществление капитальных вложений в объеме не менее 300 млрд руб. Напомним, что в настоящее время особые условия налогообложения действуют до 1 января 2029 года (</w:t>
      </w:r>
      <w:hyperlink r:id="rId82" w:anchor="block_284015" w:history="1">
        <w:r w:rsidRPr="00433C95">
          <w:rPr>
            <w:rFonts w:ascii="Arial Nova" w:eastAsiaTheme="minorHAnsi" w:hAnsi="Arial Nova"/>
            <w:b w:val="0"/>
            <w:color w:val="020C22"/>
            <w:sz w:val="32"/>
            <w:szCs w:val="32"/>
          </w:rPr>
          <w:t>п. 1.5 ст. 284</w:t>
        </w:r>
      </w:hyperlink>
      <w:r w:rsidRPr="00433C95">
        <w:rPr>
          <w:rFonts w:ascii="Arial Nova" w:eastAsiaTheme="minorHAnsi" w:hAnsi="Arial Nova" w:cs="Arial"/>
          <w:b w:val="0"/>
          <w:color w:val="020C22"/>
          <w:sz w:val="32"/>
          <w:szCs w:val="32"/>
        </w:rPr>
        <w:t>, </w:t>
      </w:r>
      <w:hyperlink r:id="rId83" w:anchor="block_28403" w:history="1">
        <w:r w:rsidRPr="00433C95">
          <w:rPr>
            <w:rFonts w:ascii="Arial Nova" w:eastAsiaTheme="minorHAnsi" w:hAnsi="Arial Nova"/>
            <w:b w:val="0"/>
            <w:color w:val="020C22"/>
            <w:sz w:val="32"/>
            <w:szCs w:val="32"/>
          </w:rPr>
          <w:t>ст. 284.3</w:t>
        </w:r>
      </w:hyperlink>
      <w:r w:rsidRPr="00433C95">
        <w:rPr>
          <w:rFonts w:ascii="Arial Nova" w:eastAsiaTheme="minorHAnsi" w:hAnsi="Arial Nova" w:cs="Arial"/>
          <w:b w:val="0"/>
          <w:color w:val="020C22"/>
          <w:sz w:val="32"/>
          <w:szCs w:val="32"/>
        </w:rPr>
        <w:t>, </w:t>
      </w:r>
      <w:hyperlink r:id="rId84" w:anchor="block_28802" w:history="1">
        <w:r w:rsidRPr="00433C95">
          <w:rPr>
            <w:rFonts w:ascii="Arial Nova" w:eastAsiaTheme="minorHAnsi" w:hAnsi="Arial Nova"/>
            <w:b w:val="0"/>
            <w:color w:val="020C22"/>
            <w:sz w:val="32"/>
            <w:szCs w:val="32"/>
          </w:rPr>
          <w:t>ст. 288.2 Налогового кодекса</w:t>
        </w:r>
      </w:hyperlink>
      <w:r w:rsidRPr="00433C95">
        <w:rPr>
          <w:rFonts w:ascii="Arial Nova" w:eastAsiaTheme="minorHAnsi" w:hAnsi="Arial Nova" w:cs="Arial"/>
          <w:b w:val="0"/>
          <w:color w:val="020C22"/>
          <w:sz w:val="32"/>
          <w:szCs w:val="32"/>
        </w:rPr>
        <w:t>, </w:t>
      </w:r>
      <w:hyperlink r:id="rId85" w:anchor="block_43" w:history="1">
        <w:r w:rsidRPr="00433C95">
          <w:rPr>
            <w:rFonts w:ascii="Arial Nova" w:eastAsiaTheme="minorHAnsi" w:hAnsi="Arial Nova"/>
            <w:b w:val="0"/>
            <w:color w:val="020C22"/>
            <w:sz w:val="32"/>
            <w:szCs w:val="32"/>
          </w:rPr>
          <w:t>п. 3 ст. 4 Федерального закона от 23 мая 2016 г. № 144-ФЗ</w:t>
        </w:r>
      </w:hyperlink>
      <w:r w:rsidRPr="00433C95">
        <w:rPr>
          <w:rFonts w:ascii="Arial Nova" w:eastAsiaTheme="minorHAnsi" w:hAnsi="Arial Nova" w:cs="Arial"/>
          <w:b w:val="0"/>
          <w:color w:val="020C22"/>
          <w:sz w:val="32"/>
          <w:szCs w:val="32"/>
        </w:rPr>
        <w:t>).</w:t>
      </w:r>
    </w:p>
    <w:p w:rsidR="00433C95" w:rsidRPr="00433C95" w:rsidRDefault="00B2570A" w:rsidP="00433C95">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86" w:history="1">
        <w:r w:rsidR="00433C95" w:rsidRPr="00433C95">
          <w:rPr>
            <w:rStyle w:val="a3"/>
            <w:rFonts w:ascii="Arial Nova Light" w:eastAsiaTheme="minorHAnsi" w:hAnsi="Arial Nova Light" w:cs="Calibri"/>
            <w:b w:val="0"/>
            <w:bCs w:val="0"/>
            <w:sz w:val="22"/>
            <w:szCs w:val="22"/>
          </w:rPr>
          <w:t>Просмотреть статью...</w:t>
        </w:r>
      </w:hyperlink>
    </w:p>
    <w:p w:rsidR="00B22966" w:rsidRDefault="00B22966" w:rsidP="00E205EE">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E205EE">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E205EE">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E205EE">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E205EE">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E205EE">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E205EE">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E205EE">
      <w:pPr>
        <w:pStyle w:val="3"/>
        <w:spacing w:before="0" w:beforeAutospacing="0" w:after="0" w:afterAutospacing="0"/>
        <w:jc w:val="both"/>
        <w:textAlignment w:val="baseline"/>
        <w:rPr>
          <w:rFonts w:cstheme="minorHAnsi"/>
          <w:color w:val="323E4F" w:themeColor="text2" w:themeShade="BF"/>
          <w:spacing w:val="10"/>
          <w:sz w:val="24"/>
          <w:szCs w:val="20"/>
        </w:rPr>
      </w:pPr>
    </w:p>
    <w:p w:rsidR="00B22966" w:rsidRDefault="00B22966" w:rsidP="00E205EE">
      <w:pPr>
        <w:pStyle w:val="3"/>
        <w:spacing w:before="0" w:beforeAutospacing="0" w:after="0" w:afterAutospacing="0"/>
        <w:jc w:val="both"/>
        <w:textAlignment w:val="baseline"/>
        <w:rPr>
          <w:rFonts w:cstheme="minorHAnsi"/>
          <w:color w:val="323E4F" w:themeColor="text2" w:themeShade="BF"/>
          <w:spacing w:val="10"/>
          <w:sz w:val="24"/>
          <w:szCs w:val="20"/>
        </w:rPr>
      </w:pPr>
    </w:p>
    <w:p w:rsidR="00433C95" w:rsidRDefault="00B2570A" w:rsidP="00E205EE">
      <w:pPr>
        <w:pStyle w:val="3"/>
        <w:spacing w:before="0" w:beforeAutospacing="0" w:after="0" w:afterAutospacing="0"/>
        <w:jc w:val="both"/>
        <w:textAlignment w:val="baseline"/>
        <w:rPr>
          <w:rFonts w:ascii="Arial" w:hAnsi="Arial" w:cs="Arial"/>
          <w:shd w:val="clear" w:color="auto" w:fill="FFFFFF"/>
        </w:rPr>
      </w:pPr>
      <w:r>
        <w:rPr>
          <w:rFonts w:cstheme="minorHAnsi"/>
          <w:color w:val="323E4F" w:themeColor="text2" w:themeShade="BF"/>
          <w:spacing w:val="10"/>
          <w:sz w:val="24"/>
          <w:szCs w:val="20"/>
        </w:rPr>
        <w:pict w14:anchorId="51595F67">
          <v:rect id="_x0000_i1075" style="width:484.45pt;height:1.2pt" o:hralign="center" o:hrstd="t" o:hr="t" fillcolor="#a0a0a0" stroked="f"/>
        </w:pict>
      </w:r>
    </w:p>
    <w:p w:rsidR="004033EB" w:rsidRPr="005A4010" w:rsidRDefault="004033EB"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5A4010">
        <w:rPr>
          <w:rFonts w:ascii="Arial" w:hAnsi="Arial" w:cs="Arial"/>
          <w:b/>
          <w:bCs/>
          <w:color w:val="C00000"/>
          <w:spacing w:val="60"/>
          <w:kern w:val="40"/>
          <w:sz w:val="40"/>
          <w:szCs w:val="32"/>
        </w:rPr>
        <w:t xml:space="preserve">РАЗДЕЛ </w:t>
      </w:r>
    </w:p>
    <w:p w:rsidR="004033EB" w:rsidRPr="005A4010" w:rsidRDefault="004033EB"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5A4010">
        <w:rPr>
          <w:rFonts w:ascii="Arial" w:hAnsi="Arial" w:cs="Arial"/>
          <w:b/>
          <w:bCs/>
          <w:color w:val="C00000"/>
          <w:spacing w:val="60"/>
          <w:kern w:val="40"/>
          <w:sz w:val="40"/>
          <w:szCs w:val="32"/>
        </w:rPr>
        <w:t>«МАЛОЕ СРЕДНЕЕ ПРЕДПРИНИМАТЕЛЬСТВО»</w:t>
      </w:r>
      <w:r w:rsidR="00B2570A">
        <w:rPr>
          <w:rFonts w:cstheme="minorHAnsi"/>
          <w:color w:val="323E4F" w:themeColor="text2" w:themeShade="BF"/>
          <w:spacing w:val="10"/>
          <w:sz w:val="24"/>
          <w:szCs w:val="20"/>
        </w:rPr>
        <w:pict w14:anchorId="4237094C">
          <v:rect id="_x0000_i1076" style="width:484.45pt;height:1.2pt" o:hralign="center" o:hrstd="t" o:hr="t" fillcolor="#a0a0a0" stroked="f"/>
        </w:pict>
      </w:r>
    </w:p>
    <w:p w:rsidR="000823E1" w:rsidRDefault="000823E1"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0823E1">
        <w:rPr>
          <w:rFonts w:ascii="Helvetica" w:hAnsi="Helvetica"/>
          <w:color w:val="1F3864" w:themeColor="accent1" w:themeShade="80"/>
          <w:sz w:val="40"/>
          <w:szCs w:val="54"/>
        </w:rPr>
        <w:t>&lt;Информация&gt; Минэкономразвития России от 09.11.2021 "В Корпорации МСП запущен сервис обратной связи по проблемам ведения бизнеса"</w:t>
      </w:r>
    </w:p>
    <w:p w:rsidR="000823E1" w:rsidRDefault="000823E1"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0823E1" w:rsidRDefault="000823E1" w:rsidP="000823E1">
      <w:pPr>
        <w:pStyle w:val="3"/>
        <w:spacing w:before="0" w:beforeAutospacing="0" w:after="0" w:afterAutospacing="0"/>
        <w:ind w:firstLine="709"/>
        <w:jc w:val="both"/>
        <w:textAlignment w:val="baseline"/>
        <w:rPr>
          <w:rFonts w:cstheme="minorHAnsi"/>
          <w:color w:val="323E4F" w:themeColor="text2" w:themeShade="BF"/>
          <w:spacing w:val="10"/>
          <w:sz w:val="24"/>
          <w:szCs w:val="20"/>
        </w:rPr>
      </w:pPr>
      <w:r w:rsidRPr="000823E1">
        <w:rPr>
          <w:rFonts w:ascii="Arial Nova" w:eastAsiaTheme="minorHAnsi" w:hAnsi="Arial Nova" w:cs="Arial"/>
          <w:b w:val="0"/>
          <w:color w:val="020C22"/>
          <w:sz w:val="32"/>
          <w:szCs w:val="32"/>
        </w:rPr>
        <w:t>На сайте Корпорации МСП запущен "Сервис 360°" для обращений предпринимателей</w:t>
      </w:r>
      <w:r>
        <w:rPr>
          <w:rFonts w:ascii="Arial Nova" w:eastAsiaTheme="minorHAnsi" w:hAnsi="Arial Nova" w:cs="Arial"/>
          <w:b w:val="0"/>
          <w:color w:val="020C22"/>
          <w:sz w:val="32"/>
          <w:szCs w:val="32"/>
        </w:rPr>
        <w:t>.</w:t>
      </w:r>
      <w:r w:rsidRPr="000823E1">
        <w:rPr>
          <w:rFonts w:ascii="Arial Nova" w:eastAsiaTheme="minorHAnsi" w:hAnsi="Arial Nova" w:cs="Arial"/>
          <w:b w:val="0"/>
          <w:color w:val="020C22"/>
          <w:sz w:val="32"/>
          <w:szCs w:val="32"/>
        </w:rPr>
        <w:t xml:space="preserve"> На сервисе можно оставить сообщение о проблемах в связи с COVID-ограничениями, о трудностях при проведении торгов, о нарушении прав предпринимателей при проведении проверок.</w:t>
      </w:r>
    </w:p>
    <w:p w:rsidR="000823E1" w:rsidRPr="000823E1" w:rsidRDefault="00B2570A" w:rsidP="000823E1">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87" w:anchor="utm_campaign=rss_hotdocs&amp;utm_source=rss_reader&amp;utm_medium=rss" w:history="1">
        <w:r w:rsidR="000823E1" w:rsidRPr="000823E1">
          <w:rPr>
            <w:rStyle w:val="a3"/>
            <w:rFonts w:ascii="Arial Nova Light" w:eastAsiaTheme="minorHAnsi" w:hAnsi="Arial Nova Light" w:cs="Calibri"/>
            <w:b w:val="0"/>
            <w:bCs w:val="0"/>
            <w:sz w:val="22"/>
            <w:szCs w:val="22"/>
          </w:rPr>
          <w:t>Просмотреть статью...</w:t>
        </w:r>
      </w:hyperlink>
    </w:p>
    <w:p w:rsidR="000823E1" w:rsidRDefault="00B2570A" w:rsidP="000823E1">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5D3A6AA9">
          <v:rect id="_x0000_i1077" style="width:484.45pt;height:1.2pt" o:hralign="center" o:hrstd="t" o:hr="t" fillcolor="#a0a0a0" stroked="f"/>
        </w:pict>
      </w:r>
    </w:p>
    <w:p w:rsidR="00B91B6A" w:rsidRDefault="00B91B6A"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B91B6A" w:rsidRDefault="00B91B6A"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B91B6A">
        <w:rPr>
          <w:rFonts w:ascii="Helvetica" w:hAnsi="Helvetica"/>
          <w:color w:val="1F3864" w:themeColor="accent1" w:themeShade="80"/>
          <w:sz w:val="40"/>
          <w:szCs w:val="54"/>
        </w:rPr>
        <w:t>Обзор: "Поддержка бизнеса: новые правила для льготных кредитов по программе ФОТ 3.0"</w:t>
      </w:r>
    </w:p>
    <w:p w:rsidR="00B91B6A" w:rsidRDefault="00B91B6A"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B91B6A" w:rsidRDefault="00B2570A" w:rsidP="00B91B6A">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88" w:anchor="utm_campaign=rss_hotdocs&amp;utm_source=rss_reader&amp;utm_medium=rss" w:history="1">
        <w:r w:rsidR="00B91B6A" w:rsidRPr="00B91B6A">
          <w:rPr>
            <w:rStyle w:val="a3"/>
            <w:rFonts w:ascii="Arial Nova Light" w:eastAsiaTheme="minorHAnsi" w:hAnsi="Arial Nova Light" w:cs="Calibri"/>
            <w:b w:val="0"/>
            <w:bCs w:val="0"/>
            <w:sz w:val="22"/>
            <w:szCs w:val="22"/>
          </w:rPr>
          <w:t>Просмотреть статью...</w:t>
        </w:r>
      </w:hyperlink>
    </w:p>
    <w:p w:rsidR="00B91B6A" w:rsidRDefault="00B91B6A" w:rsidP="00B91B6A">
      <w:pPr>
        <w:pStyle w:val="3"/>
        <w:spacing w:before="0" w:beforeAutospacing="0" w:after="0" w:afterAutospacing="0"/>
        <w:jc w:val="right"/>
        <w:textAlignment w:val="baseline"/>
        <w:rPr>
          <w:rFonts w:ascii="Helvetica" w:hAnsi="Helvetica"/>
          <w:color w:val="1F3864" w:themeColor="accent1" w:themeShade="80"/>
          <w:sz w:val="40"/>
          <w:szCs w:val="54"/>
        </w:rPr>
      </w:pPr>
    </w:p>
    <w:p w:rsidR="00B91B6A" w:rsidRDefault="00B2570A" w:rsidP="00B91B6A">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70B1C121">
          <v:rect id="_x0000_i1078" style="width:484.45pt;height:1.2pt" o:hralign="center" o:hrstd="t" o:hr="t" fillcolor="#a0a0a0" stroked="f"/>
        </w:pict>
      </w:r>
    </w:p>
    <w:p w:rsidR="00B91B6A" w:rsidRDefault="00B91B6A"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342FB9" w:rsidRDefault="00342FB9"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342FB9">
        <w:rPr>
          <w:rFonts w:ascii="Helvetica" w:hAnsi="Helvetica"/>
          <w:color w:val="1F3864" w:themeColor="accent1" w:themeShade="80"/>
          <w:sz w:val="40"/>
          <w:szCs w:val="54"/>
        </w:rPr>
        <w:t>Более 16,5 тысячи предпринимателей подали заявки на льготный кредит «ФОТ 3.0» второго этапа</w:t>
      </w:r>
    </w:p>
    <w:p w:rsidR="00342FB9" w:rsidRPr="00342FB9" w:rsidRDefault="00B2570A" w:rsidP="00342FB9">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89" w:history="1">
        <w:r w:rsidR="00342FB9" w:rsidRPr="00342FB9">
          <w:rPr>
            <w:rStyle w:val="a3"/>
            <w:rFonts w:ascii="Arial Nova Light" w:eastAsiaTheme="minorHAnsi" w:hAnsi="Arial Nova Light" w:cs="Calibri"/>
            <w:b w:val="0"/>
            <w:bCs w:val="0"/>
            <w:sz w:val="22"/>
            <w:szCs w:val="22"/>
          </w:rPr>
          <w:t>Просмотреть статью...</w:t>
        </w:r>
      </w:hyperlink>
    </w:p>
    <w:p w:rsidR="00342FB9" w:rsidRDefault="00B2570A" w:rsidP="00342FB9">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22265BC3">
          <v:rect id="_x0000_i1079" style="width:484.45pt;height:1.2pt" o:hralign="center" o:hrstd="t" o:hr="t" fillcolor="#a0a0a0" stroked="f"/>
        </w:pict>
      </w:r>
    </w:p>
    <w:p w:rsidR="00A02449" w:rsidRDefault="00A02449"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A02449">
        <w:rPr>
          <w:rFonts w:ascii="Helvetica" w:hAnsi="Helvetica"/>
          <w:color w:val="1F3864" w:themeColor="accent1" w:themeShade="80"/>
          <w:sz w:val="40"/>
          <w:szCs w:val="54"/>
        </w:rPr>
        <w:t>Самозанятым хотят создать единый пенсионный план</w:t>
      </w:r>
    </w:p>
    <w:p w:rsidR="00A02449" w:rsidRDefault="00A02449"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A02449" w:rsidRPr="00A02449" w:rsidRDefault="00A02449" w:rsidP="009E16D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A02449">
        <w:rPr>
          <w:rFonts w:ascii="Arial Nova" w:eastAsiaTheme="minorHAnsi" w:hAnsi="Arial Nova" w:cs="Arial"/>
          <w:b w:val="0"/>
          <w:color w:val="020C22"/>
          <w:sz w:val="32"/>
          <w:szCs w:val="32"/>
        </w:rPr>
        <w:t>Для самозанятых, которые работают на крупные экосистемы наподобие "Яндекса" или "</w:t>
      </w:r>
      <w:proofErr w:type="spellStart"/>
      <w:r w:rsidRPr="00A02449">
        <w:rPr>
          <w:rFonts w:ascii="Arial Nova" w:eastAsiaTheme="minorHAnsi" w:hAnsi="Arial Nova" w:cs="Arial"/>
          <w:b w:val="0"/>
          <w:color w:val="020C22"/>
          <w:sz w:val="32"/>
          <w:szCs w:val="32"/>
        </w:rPr>
        <w:t>Сбера</w:t>
      </w:r>
      <w:proofErr w:type="spellEnd"/>
      <w:r w:rsidRPr="00A02449">
        <w:rPr>
          <w:rFonts w:ascii="Arial Nova" w:eastAsiaTheme="minorHAnsi" w:hAnsi="Arial Nova" w:cs="Arial"/>
          <w:b w:val="0"/>
          <w:color w:val="020C22"/>
          <w:sz w:val="32"/>
          <w:szCs w:val="32"/>
        </w:rPr>
        <w:t>", могут создать единый негосударственный пенсионный план.</w:t>
      </w:r>
    </w:p>
    <w:p w:rsidR="00A02449" w:rsidRDefault="00B2570A" w:rsidP="00A02449">
      <w:pPr>
        <w:pStyle w:val="3"/>
        <w:spacing w:before="0" w:beforeAutospacing="0" w:after="0" w:afterAutospacing="0"/>
        <w:jc w:val="right"/>
        <w:textAlignment w:val="baseline"/>
        <w:rPr>
          <w:rFonts w:ascii="Helvetica" w:hAnsi="Helvetica"/>
          <w:color w:val="1F3864" w:themeColor="accent1" w:themeShade="80"/>
          <w:sz w:val="40"/>
          <w:szCs w:val="54"/>
        </w:rPr>
      </w:pPr>
      <w:hyperlink r:id="rId90" w:history="1">
        <w:r w:rsidR="00A02449" w:rsidRPr="00A02449">
          <w:rPr>
            <w:rStyle w:val="a3"/>
            <w:rFonts w:ascii="Arial Nova Light" w:eastAsiaTheme="minorHAnsi" w:hAnsi="Arial Nova Light" w:cs="Calibri"/>
            <w:b w:val="0"/>
            <w:bCs w:val="0"/>
            <w:sz w:val="22"/>
            <w:szCs w:val="22"/>
          </w:rPr>
          <w:t>Просмотреть статью...</w:t>
        </w:r>
      </w:hyperlink>
    </w:p>
    <w:p w:rsidR="00A02449" w:rsidRDefault="00B2570A" w:rsidP="00A02449">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71038341">
          <v:rect id="_x0000_i1080" style="width:484.45pt;height:1.2pt" o:hralign="center" o:hrstd="t" o:hr="t" fillcolor="#a0a0a0" stroked="f"/>
        </w:pict>
      </w:r>
    </w:p>
    <w:p w:rsidR="00342FB9" w:rsidRDefault="00342FB9"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342FB9">
        <w:rPr>
          <w:rFonts w:ascii="Helvetica" w:hAnsi="Helvetica"/>
          <w:color w:val="1F3864" w:themeColor="accent1" w:themeShade="80"/>
          <w:sz w:val="40"/>
          <w:szCs w:val="54"/>
        </w:rPr>
        <w:t>Госкомпании поставили рекорд по закупкам у МСП</w:t>
      </w:r>
    </w:p>
    <w:p w:rsidR="00342FB9" w:rsidRDefault="00342FB9"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342FB9" w:rsidRPr="00342FB9" w:rsidRDefault="00342FB9" w:rsidP="009E16D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342FB9">
        <w:rPr>
          <w:rFonts w:ascii="Arial Nova" w:eastAsiaTheme="minorHAnsi" w:hAnsi="Arial Nova" w:cs="Arial"/>
          <w:b w:val="0"/>
          <w:color w:val="020C22"/>
          <w:sz w:val="32"/>
          <w:szCs w:val="32"/>
        </w:rPr>
        <w:t>За 9 месяцев 2021 года госкомпании заключили более 455 тыс. договоров о закупках общей стоимостью свыше 9 трлн рублей. Из них на малый и средний бизнес пришелся каждый третий рубль</w:t>
      </w:r>
      <w:r>
        <w:rPr>
          <w:rFonts w:ascii="Arial Nova" w:eastAsiaTheme="minorHAnsi" w:hAnsi="Arial Nova" w:cs="Arial"/>
          <w:b w:val="0"/>
          <w:color w:val="020C22"/>
          <w:sz w:val="32"/>
          <w:szCs w:val="32"/>
        </w:rPr>
        <w:t>.</w:t>
      </w:r>
    </w:p>
    <w:p w:rsidR="00342FB9" w:rsidRDefault="00342FB9"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342FB9" w:rsidRDefault="00B2570A" w:rsidP="00342FB9">
      <w:pPr>
        <w:pStyle w:val="3"/>
        <w:spacing w:before="0" w:beforeAutospacing="0" w:after="0" w:afterAutospacing="0"/>
        <w:jc w:val="right"/>
        <w:textAlignment w:val="baseline"/>
        <w:rPr>
          <w:rFonts w:ascii="Helvetica" w:hAnsi="Helvetica"/>
          <w:color w:val="1F3864" w:themeColor="accent1" w:themeShade="80"/>
          <w:sz w:val="40"/>
          <w:szCs w:val="54"/>
        </w:rPr>
      </w:pPr>
      <w:hyperlink r:id="rId91" w:history="1">
        <w:r w:rsidR="00342FB9" w:rsidRPr="00342FB9">
          <w:rPr>
            <w:rStyle w:val="a3"/>
            <w:rFonts w:ascii="Arial Nova Light" w:eastAsiaTheme="minorHAnsi" w:hAnsi="Arial Nova Light" w:cs="Calibri"/>
            <w:b w:val="0"/>
            <w:bCs w:val="0"/>
            <w:sz w:val="22"/>
            <w:szCs w:val="22"/>
          </w:rPr>
          <w:t>Просмотреть статью...</w:t>
        </w:r>
      </w:hyperlink>
    </w:p>
    <w:p w:rsidR="00342FB9" w:rsidRDefault="00B2570A" w:rsidP="00342FB9">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37943277">
          <v:rect id="_x0000_i1081" style="width:484.45pt;height:1.2pt" o:hralign="center" o:hrstd="t" o:hr="t" fillcolor="#a0a0a0" stroked="f"/>
        </w:pict>
      </w:r>
    </w:p>
    <w:p w:rsidR="005A4010" w:rsidRDefault="005A4010"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5A4010">
        <w:rPr>
          <w:rFonts w:ascii="Helvetica" w:hAnsi="Helvetica"/>
          <w:color w:val="1F3864" w:themeColor="accent1" w:themeShade="80"/>
          <w:sz w:val="40"/>
          <w:szCs w:val="54"/>
        </w:rPr>
        <w:t>Ресторанные сети столкнулись с проблемами при кредитовании</w:t>
      </w:r>
    </w:p>
    <w:p w:rsidR="005A4010" w:rsidRDefault="005A4010"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5A4010" w:rsidRDefault="005A4010" w:rsidP="009E16D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5A4010">
        <w:rPr>
          <w:rFonts w:ascii="Arial Nova" w:eastAsiaTheme="minorHAnsi" w:hAnsi="Arial Nova" w:cs="Arial"/>
          <w:b w:val="0"/>
          <w:color w:val="020C22"/>
          <w:sz w:val="32"/>
          <w:szCs w:val="32"/>
        </w:rPr>
        <w:t>Крупные ресторанные сети столкнулись с проблемами при кредитовании, рассказали "Ведомостям" представители нескольких компаний. Например, "Теремок", по словам его основателя Михаила Гончарова, не смог с первого раза получить льготный кредит по государственной программе "ФОТ 3.0". Банк потребовал от него в залог активы в размере 25% от суммы займа, но их у компании нет (как правило, помещения у рестораторов в аренде). После этого "Теремок" обратился в другой банк, сейчас его заявка на рассмотрении. Он обращает внимание, что программа "ФОТ 3.0" предусматривает кредитование без залогов и гарантий.</w:t>
      </w:r>
    </w:p>
    <w:p w:rsidR="005A4010" w:rsidRDefault="005A4010"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5A4010" w:rsidRPr="005A4010" w:rsidRDefault="00B2570A" w:rsidP="005A4010">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92" w:history="1">
        <w:r w:rsidR="005A4010" w:rsidRPr="005A4010">
          <w:rPr>
            <w:rStyle w:val="a3"/>
            <w:rFonts w:ascii="Arial Nova Light" w:eastAsiaTheme="minorHAnsi" w:hAnsi="Arial Nova Light" w:cs="Calibri"/>
            <w:b w:val="0"/>
            <w:bCs w:val="0"/>
            <w:sz w:val="22"/>
            <w:szCs w:val="22"/>
          </w:rPr>
          <w:t>Просмотреть статью...</w:t>
        </w:r>
      </w:hyperlink>
    </w:p>
    <w:p w:rsidR="005A4010" w:rsidRDefault="00B2570A" w:rsidP="005A4010">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147BCFB3">
          <v:rect id="_x0000_i1082" style="width:484.45pt;height:1.2pt" o:hralign="center" o:hrstd="t" o:hr="t" fillcolor="#a0a0a0" stroked="f"/>
        </w:pict>
      </w:r>
    </w:p>
    <w:p w:rsidR="005A4010" w:rsidRDefault="005A4010"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BF16E6" w:rsidRPr="00BF16E6" w:rsidRDefault="00BF16E6" w:rsidP="00BF16E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BF16E6">
        <w:rPr>
          <w:rFonts w:ascii="Helvetica" w:hAnsi="Helvetica"/>
          <w:color w:val="1F3864" w:themeColor="accent1" w:themeShade="80"/>
          <w:sz w:val="40"/>
          <w:szCs w:val="54"/>
        </w:rPr>
        <w:t>Для микробизнеса разработают новый режим налогообложения</w:t>
      </w:r>
    </w:p>
    <w:p w:rsidR="00BF16E6" w:rsidRPr="00BF16E6" w:rsidRDefault="00BF16E6" w:rsidP="009E16D5">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BF16E6" w:rsidRPr="00BF16E6" w:rsidRDefault="00BF16E6" w:rsidP="00BF16E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F16E6">
        <w:rPr>
          <w:rFonts w:ascii="Arial Nova" w:eastAsiaTheme="minorHAnsi" w:hAnsi="Arial Nova" w:cs="Arial"/>
          <w:b w:val="0"/>
          <w:color w:val="020C22"/>
          <w:sz w:val="32"/>
          <w:szCs w:val="32"/>
        </w:rPr>
        <w:t>В Госдуму внесен законопроект о проведении эксперимента по установлению специального налогового режима "Автоматизированная упрощенная система налогообложения". Предполагается, что закон вступит в силу с 1 июля 2022 года, но не ранее чем по истечении одного месяца со дня официального опубликования соответствующего закона. О начале разработки проекта было заявлено вчера на заседании Правительства РФ.</w:t>
      </w:r>
    </w:p>
    <w:p w:rsidR="00BF16E6" w:rsidRPr="00BF16E6" w:rsidRDefault="00BF16E6" w:rsidP="00BF16E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F16E6">
        <w:rPr>
          <w:rFonts w:ascii="Arial Nova" w:eastAsiaTheme="minorHAnsi" w:hAnsi="Arial Nova" w:cs="Arial"/>
          <w:b w:val="0"/>
          <w:color w:val="020C22"/>
          <w:sz w:val="32"/>
          <w:szCs w:val="32"/>
        </w:rPr>
        <w:t>Предполагается, что проект будет действовать в четырех регионах – Москве, в Московской и Калужской областях, а также в Республике Татарстан (Татарстан). Срок его проведения – с 1 июля 2022 года по 31 декабря 2027 года.</w:t>
      </w:r>
    </w:p>
    <w:p w:rsidR="00BF16E6" w:rsidRPr="00BF16E6" w:rsidRDefault="00BF16E6" w:rsidP="00BF16E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roofErr w:type="spellStart"/>
      <w:r w:rsidRPr="00BF16E6">
        <w:rPr>
          <w:rFonts w:ascii="Arial Nova" w:eastAsiaTheme="minorHAnsi" w:hAnsi="Arial Nova" w:cs="Arial"/>
          <w:b w:val="0"/>
          <w:color w:val="020C22"/>
          <w:sz w:val="32"/>
          <w:szCs w:val="32"/>
        </w:rPr>
        <w:t>Спецрежим</w:t>
      </w:r>
      <w:proofErr w:type="spellEnd"/>
      <w:r w:rsidRPr="00BF16E6">
        <w:rPr>
          <w:rFonts w:ascii="Arial Nova" w:eastAsiaTheme="minorHAnsi" w:hAnsi="Arial Nova" w:cs="Arial"/>
          <w:b w:val="0"/>
          <w:color w:val="020C22"/>
          <w:sz w:val="32"/>
          <w:szCs w:val="32"/>
        </w:rPr>
        <w:t xml:space="preserve"> предусмотрен для микробизнеса – организаций и предпринимателей, соответствующих устанавливаемым критериям. Согласно законопроекту применять </w:t>
      </w:r>
      <w:proofErr w:type="spellStart"/>
      <w:r w:rsidRPr="00BF16E6">
        <w:rPr>
          <w:rFonts w:ascii="Arial Nova" w:eastAsiaTheme="minorHAnsi" w:hAnsi="Arial Nova" w:cs="Arial"/>
          <w:b w:val="0"/>
          <w:color w:val="020C22"/>
          <w:sz w:val="32"/>
          <w:szCs w:val="32"/>
        </w:rPr>
        <w:t>спецрежим</w:t>
      </w:r>
      <w:proofErr w:type="spellEnd"/>
      <w:r w:rsidRPr="00BF16E6">
        <w:rPr>
          <w:rFonts w:ascii="Arial Nova" w:eastAsiaTheme="minorHAnsi" w:hAnsi="Arial Nova" w:cs="Arial"/>
          <w:b w:val="0"/>
          <w:color w:val="020C22"/>
          <w:sz w:val="32"/>
          <w:szCs w:val="32"/>
        </w:rPr>
        <w:t xml:space="preserve"> смогут те налогоплательщики, у которых доходы, учитываемые при определении налоговой базы, не превысили в текущем календарном году 60 млн руб., остаточная стоимость основных средств не превышает, а численность наемных работников млн руб., а численность нанятых сотрудников – не более пяти человек. Перейти на такой режим не смогут микрофинансовые организации, КФХ, НКО, иностранные, казенные и бюджетные организации, нотариусы, адвокаты, ломбарды, профессиональные участники рынка ценных бумаг, инвестиционные фонды, банки, страховщики и ряд других компаний.</w:t>
      </w:r>
    </w:p>
    <w:p w:rsidR="00BF16E6" w:rsidRPr="00BF16E6" w:rsidRDefault="00BF16E6" w:rsidP="00BF16E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F16E6">
        <w:rPr>
          <w:rFonts w:ascii="Arial Nova" w:eastAsiaTheme="minorHAnsi" w:hAnsi="Arial Nova" w:cs="Arial"/>
          <w:b w:val="0"/>
          <w:color w:val="020C22"/>
          <w:sz w:val="32"/>
          <w:szCs w:val="32"/>
        </w:rPr>
        <w:t xml:space="preserve">При применении </w:t>
      </w:r>
      <w:proofErr w:type="spellStart"/>
      <w:r w:rsidRPr="00BF16E6">
        <w:rPr>
          <w:rFonts w:ascii="Arial Nova" w:eastAsiaTheme="minorHAnsi" w:hAnsi="Arial Nova" w:cs="Arial"/>
          <w:b w:val="0"/>
          <w:color w:val="020C22"/>
          <w:sz w:val="32"/>
          <w:szCs w:val="32"/>
        </w:rPr>
        <w:t>спецрежима</w:t>
      </w:r>
      <w:proofErr w:type="spellEnd"/>
      <w:r w:rsidRPr="00BF16E6">
        <w:rPr>
          <w:rFonts w:ascii="Arial Nova" w:eastAsiaTheme="minorHAnsi" w:hAnsi="Arial Nova" w:cs="Arial"/>
          <w:b w:val="0"/>
          <w:color w:val="020C22"/>
          <w:sz w:val="32"/>
          <w:szCs w:val="32"/>
        </w:rPr>
        <w:t xml:space="preserve"> плательщики будут освобождены от обязанности по уплате налога на прибыль организаций,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НДС, за исключением налога, подлежащего уплате при ввозе товаров на территорию РФ, НДФЛ в отношении доходов, полученных от предпринимательской деятельности, налога на имущество физлиц, (в отношении имущества, используемого для предпринимательской деятельности). Вместе с тем, организации и ИП, применяющие </w:t>
      </w:r>
      <w:proofErr w:type="spellStart"/>
      <w:r w:rsidRPr="00BF16E6">
        <w:rPr>
          <w:rFonts w:ascii="Arial Nova" w:eastAsiaTheme="minorHAnsi" w:hAnsi="Arial Nova" w:cs="Arial"/>
          <w:b w:val="0"/>
          <w:color w:val="020C22"/>
          <w:sz w:val="32"/>
          <w:szCs w:val="32"/>
        </w:rPr>
        <w:t>спецрежим</w:t>
      </w:r>
      <w:proofErr w:type="spellEnd"/>
      <w:r w:rsidRPr="00BF16E6">
        <w:rPr>
          <w:rFonts w:ascii="Arial Nova" w:eastAsiaTheme="minorHAnsi" w:hAnsi="Arial Nova" w:cs="Arial"/>
          <w:b w:val="0"/>
          <w:color w:val="020C22"/>
          <w:sz w:val="32"/>
          <w:szCs w:val="32"/>
        </w:rPr>
        <w:t>, не будут освобождаться от исполнения обязанностей налоговых агентов.</w:t>
      </w:r>
    </w:p>
    <w:p w:rsidR="00BF16E6" w:rsidRPr="00BF16E6" w:rsidRDefault="00BF16E6" w:rsidP="00BF16E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F16E6">
        <w:rPr>
          <w:rFonts w:ascii="Arial Nova" w:eastAsiaTheme="minorHAnsi" w:hAnsi="Arial Nova" w:cs="Arial"/>
          <w:b w:val="0"/>
          <w:color w:val="020C22"/>
          <w:sz w:val="32"/>
          <w:szCs w:val="32"/>
        </w:rPr>
        <w:t xml:space="preserve">Для перехода на </w:t>
      </w:r>
      <w:proofErr w:type="spellStart"/>
      <w:r w:rsidRPr="00BF16E6">
        <w:rPr>
          <w:rFonts w:ascii="Arial Nova" w:eastAsiaTheme="minorHAnsi" w:hAnsi="Arial Nova" w:cs="Arial"/>
          <w:b w:val="0"/>
          <w:color w:val="020C22"/>
          <w:sz w:val="32"/>
          <w:szCs w:val="32"/>
        </w:rPr>
        <w:t>спецрежим</w:t>
      </w:r>
      <w:proofErr w:type="spellEnd"/>
      <w:r w:rsidRPr="00BF16E6">
        <w:rPr>
          <w:rFonts w:ascii="Arial Nova" w:eastAsiaTheme="minorHAnsi" w:hAnsi="Arial Nova" w:cs="Arial"/>
          <w:b w:val="0"/>
          <w:color w:val="020C22"/>
          <w:sz w:val="32"/>
          <w:szCs w:val="32"/>
        </w:rPr>
        <w:t xml:space="preserve"> нужно будет уведомить об этом налоговый орган в личном кабинете налогоплательщика не позднее 31 декабря календарного года, предшествующего календарному году, начиная с которого планируется переход на такой режим. При этом перейти обратно на другой налоговый режим в течение этого же календарного года.</w:t>
      </w:r>
    </w:p>
    <w:p w:rsidR="00BF16E6" w:rsidRPr="00BF16E6" w:rsidRDefault="00BF16E6" w:rsidP="00BF16E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F16E6">
        <w:rPr>
          <w:rFonts w:ascii="Arial Nova" w:eastAsiaTheme="minorHAnsi" w:hAnsi="Arial Nova" w:cs="Arial"/>
          <w:b w:val="0"/>
          <w:color w:val="020C22"/>
          <w:sz w:val="32"/>
          <w:szCs w:val="32"/>
        </w:rPr>
        <w:t>Объектом налогообложения могут являться либо доходы, либо доходы, уменьшенные на величину расходов. Объект налогообложения выбирается плательщиком самостоятельно. Датой получения доходов будет признаваться дата поступления денежных средств (включая суммы предварительной оплаты)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Если объектом налогообложения являются доходы, то налоговая ставка составит 8%, а если доходы за вычетом расходов – 20%.</w:t>
      </w:r>
    </w:p>
    <w:p w:rsidR="00BF16E6" w:rsidRPr="00BF16E6" w:rsidRDefault="00BF16E6" w:rsidP="00BF16E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F16E6">
        <w:rPr>
          <w:rFonts w:ascii="Arial Nova" w:eastAsiaTheme="minorHAnsi" w:hAnsi="Arial Nova" w:cs="Arial"/>
          <w:b w:val="0"/>
          <w:color w:val="020C22"/>
          <w:sz w:val="32"/>
          <w:szCs w:val="32"/>
        </w:rPr>
        <w:t>Налоговым периодом планируется установить календарный месяц. По итогам налогового периода сумма налога будет исчисляться налоговым органом на основе сведений о доходах и расходах, представленных налогоплательщиком посредством применения ККТ и сведений о доходах и расходах, полученных от уполномоченной кредитной организации, а также данных о доходах, переданных налогоплательщиком через личный кабинет. Представлять налоговую декларацию не нужно. </w:t>
      </w:r>
    </w:p>
    <w:p w:rsidR="00BF16E6" w:rsidRPr="00BF16E6" w:rsidRDefault="00BF16E6" w:rsidP="00BF16E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F16E6">
        <w:rPr>
          <w:rFonts w:ascii="Arial Nova" w:eastAsiaTheme="minorHAnsi" w:hAnsi="Arial Nova" w:cs="Arial"/>
          <w:b w:val="0"/>
          <w:color w:val="020C22"/>
          <w:sz w:val="32"/>
          <w:szCs w:val="32"/>
        </w:rPr>
        <w:t xml:space="preserve">Уведомление о сумме подлежащего уплате налога будет направляться налоговой инспекцией ежемесячно не позднее 15 числа месяца, следующего за истекшим налоговым </w:t>
      </w:r>
      <w:proofErr w:type="gramStart"/>
      <w:r w:rsidRPr="00BF16E6">
        <w:rPr>
          <w:rFonts w:ascii="Arial Nova" w:eastAsiaTheme="minorHAnsi" w:hAnsi="Arial Nova" w:cs="Arial"/>
          <w:b w:val="0"/>
          <w:color w:val="020C22"/>
          <w:sz w:val="32"/>
          <w:szCs w:val="32"/>
        </w:rPr>
        <w:t>периодом ,</w:t>
      </w:r>
      <w:proofErr w:type="gramEnd"/>
      <w:r w:rsidRPr="00BF16E6">
        <w:rPr>
          <w:rFonts w:ascii="Arial Nova" w:eastAsiaTheme="minorHAnsi" w:hAnsi="Arial Nova" w:cs="Arial"/>
          <w:b w:val="0"/>
          <w:color w:val="020C22"/>
          <w:sz w:val="32"/>
          <w:szCs w:val="32"/>
        </w:rPr>
        <w:t xml:space="preserve"> а уплатить налог нужно будет до 25 числа. </w:t>
      </w:r>
    </w:p>
    <w:p w:rsidR="00BF16E6" w:rsidRPr="00BF16E6" w:rsidRDefault="00BF16E6" w:rsidP="00BF16E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F16E6">
        <w:rPr>
          <w:rFonts w:ascii="Arial Nova" w:eastAsiaTheme="minorHAnsi" w:hAnsi="Arial Nova" w:cs="Arial"/>
          <w:b w:val="0"/>
          <w:color w:val="020C22"/>
          <w:sz w:val="32"/>
          <w:szCs w:val="32"/>
        </w:rPr>
        <w:t>Предполагается, что переход на автоматизированную упрощенную систему налогообложения позволит предпринимателям и организациям значительно снизить непроизводственные издержки и освободить ресурсы для собственного развития.</w:t>
      </w:r>
    </w:p>
    <w:p w:rsidR="00BF16E6" w:rsidRPr="00BF16E6" w:rsidRDefault="00B2570A" w:rsidP="00BF16E6">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rPr>
      </w:pPr>
      <w:hyperlink r:id="rId93" w:history="1">
        <w:r w:rsidR="00BF16E6" w:rsidRPr="00BF16E6">
          <w:rPr>
            <w:rStyle w:val="a3"/>
            <w:rFonts w:ascii="Arial Nova Light" w:eastAsiaTheme="minorHAnsi" w:hAnsi="Arial Nova Light" w:cs="Calibri"/>
            <w:b w:val="0"/>
            <w:bCs w:val="0"/>
            <w:sz w:val="22"/>
            <w:szCs w:val="22"/>
          </w:rPr>
          <w:t>Просмотреть статью...</w:t>
        </w:r>
      </w:hyperlink>
    </w:p>
    <w:p w:rsidR="00BF16E6" w:rsidRPr="00BF16E6" w:rsidRDefault="00B2570A" w:rsidP="00BF16E6">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3380C54F">
          <v:rect id="_x0000_i1083" style="width:484.45pt;height:1.2pt" o:hralign="center" o:hrstd="t" o:hr="t" fillcolor="#a0a0a0" stroked="f"/>
        </w:pict>
      </w:r>
    </w:p>
    <w:p w:rsidR="00BF16E6" w:rsidRPr="00BF16E6" w:rsidRDefault="00BF16E6"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BF16E6" w:rsidRDefault="00D278C1"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D278C1">
        <w:rPr>
          <w:rFonts w:ascii="Helvetica" w:hAnsi="Helvetica"/>
          <w:color w:val="1F3864" w:themeColor="accent1" w:themeShade="80"/>
          <w:sz w:val="40"/>
          <w:szCs w:val="54"/>
        </w:rPr>
        <w:t>Планируется усовершенствовать назначение административного наказания субъектам МСП</w:t>
      </w:r>
    </w:p>
    <w:p w:rsidR="00D278C1" w:rsidRDefault="00D278C1" w:rsidP="009E16D5">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D278C1" w:rsidRDefault="00B2570A" w:rsidP="00F95005">
      <w:pPr>
        <w:pStyle w:val="3"/>
        <w:spacing w:before="0" w:beforeAutospacing="0" w:after="0" w:afterAutospacing="0"/>
        <w:ind w:firstLine="709"/>
        <w:jc w:val="right"/>
        <w:textAlignment w:val="baseline"/>
        <w:rPr>
          <w:rFonts w:ascii="Helvetica" w:hAnsi="Helvetica"/>
          <w:color w:val="1F3864" w:themeColor="accent1" w:themeShade="80"/>
          <w:sz w:val="40"/>
          <w:szCs w:val="54"/>
          <w:highlight w:val="lightGray"/>
        </w:rPr>
      </w:pPr>
      <w:hyperlink r:id="rId94" w:history="1">
        <w:r w:rsidR="00D278C1" w:rsidRPr="00D278C1">
          <w:rPr>
            <w:rStyle w:val="a3"/>
            <w:rFonts w:ascii="Arial Nova Light" w:eastAsiaTheme="minorHAnsi" w:hAnsi="Arial Nova Light" w:cs="Calibri"/>
            <w:b w:val="0"/>
            <w:bCs w:val="0"/>
            <w:sz w:val="22"/>
            <w:szCs w:val="22"/>
          </w:rPr>
          <w:t>Просмотреть статью...</w:t>
        </w:r>
      </w:hyperlink>
    </w:p>
    <w:p w:rsidR="00D278C1" w:rsidRDefault="00B2570A" w:rsidP="00D278C1">
      <w:pPr>
        <w:pStyle w:val="3"/>
        <w:spacing w:before="0" w:beforeAutospacing="0" w:after="0" w:afterAutospacing="0"/>
        <w:jc w:val="both"/>
        <w:textAlignment w:val="baseline"/>
        <w:rPr>
          <w:rFonts w:cstheme="minorHAnsi"/>
          <w:color w:val="323E4F" w:themeColor="text2" w:themeShade="BF"/>
          <w:spacing w:val="10"/>
          <w:sz w:val="24"/>
          <w:szCs w:val="20"/>
        </w:rPr>
      </w:pPr>
      <w:r>
        <w:rPr>
          <w:rFonts w:cstheme="minorHAnsi"/>
          <w:color w:val="323E4F" w:themeColor="text2" w:themeShade="BF"/>
          <w:spacing w:val="10"/>
          <w:sz w:val="24"/>
          <w:szCs w:val="20"/>
        </w:rPr>
        <w:pict w14:anchorId="3CCCABAD">
          <v:rect id="_x0000_i1084" style="width:484.45pt;height:1.2pt" o:hralign="center" o:hrstd="t" o:hr="t" fillcolor="#a0a0a0" stroked="f"/>
        </w:pict>
      </w:r>
    </w:p>
    <w:p w:rsidR="003826DE" w:rsidRPr="000F4DA4" w:rsidRDefault="003826DE" w:rsidP="003826DE">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0F4DA4">
        <w:rPr>
          <w:rFonts w:ascii="Arial" w:hAnsi="Arial" w:cs="Arial"/>
          <w:b/>
          <w:bCs/>
          <w:color w:val="C00000"/>
          <w:spacing w:val="60"/>
          <w:kern w:val="40"/>
          <w:sz w:val="40"/>
          <w:szCs w:val="32"/>
        </w:rPr>
        <w:t xml:space="preserve">РАЗДЕЛ </w:t>
      </w:r>
    </w:p>
    <w:p w:rsidR="003826DE" w:rsidRPr="000F4DA4" w:rsidRDefault="003826DE" w:rsidP="003826DE">
      <w:pPr>
        <w:pStyle w:val="a4"/>
        <w:widowControl w:val="0"/>
        <w:spacing w:before="120" w:beforeAutospacing="0" w:after="120" w:afterAutospacing="0"/>
        <w:contextualSpacing/>
        <w:jc w:val="center"/>
        <w:rPr>
          <w:rFonts w:ascii="Arial" w:hAnsi="Arial" w:cs="Arial"/>
          <w:color w:val="C00000"/>
          <w:spacing w:val="60"/>
          <w:kern w:val="40"/>
          <w:sz w:val="40"/>
          <w:szCs w:val="32"/>
        </w:rPr>
      </w:pPr>
      <w:r w:rsidRPr="000F4DA4">
        <w:rPr>
          <w:rFonts w:ascii="Arial" w:hAnsi="Arial" w:cs="Arial"/>
          <w:b/>
          <w:bCs/>
          <w:color w:val="C00000"/>
          <w:spacing w:val="60"/>
          <w:kern w:val="40"/>
          <w:sz w:val="40"/>
          <w:szCs w:val="32"/>
        </w:rPr>
        <w:t>«</w:t>
      </w:r>
      <w:r>
        <w:rPr>
          <w:rFonts w:ascii="Arial" w:hAnsi="Arial" w:cs="Arial"/>
          <w:b/>
          <w:bCs/>
          <w:color w:val="C00000"/>
          <w:spacing w:val="60"/>
          <w:kern w:val="40"/>
          <w:sz w:val="40"/>
          <w:szCs w:val="32"/>
        </w:rPr>
        <w:t>МОЛОДЁЖНАЯ ПОЛИТИКА</w:t>
      </w:r>
      <w:r w:rsidRPr="000F4DA4">
        <w:rPr>
          <w:rFonts w:ascii="Arial" w:hAnsi="Arial" w:cs="Arial"/>
          <w:b/>
          <w:bCs/>
          <w:color w:val="C00000"/>
          <w:spacing w:val="60"/>
          <w:kern w:val="40"/>
          <w:sz w:val="40"/>
          <w:szCs w:val="32"/>
        </w:rPr>
        <w:t>»</w:t>
      </w:r>
      <w:r w:rsidR="00B2570A">
        <w:rPr>
          <w:rFonts w:ascii="Arial" w:hAnsi="Arial" w:cs="Arial"/>
          <w:color w:val="C00000"/>
          <w:spacing w:val="60"/>
          <w:kern w:val="40"/>
          <w:sz w:val="40"/>
          <w:szCs w:val="32"/>
        </w:rPr>
        <w:pict w14:anchorId="588DDCED">
          <v:rect id="_x0000_i1085" style="width:484.45pt;height:1.2pt" o:hralign="center" o:hrstd="t" o:hr="t" fillcolor="#a0a0a0" stroked="f"/>
        </w:pict>
      </w:r>
    </w:p>
    <w:p w:rsidR="003826DE" w:rsidRPr="003826DE" w:rsidRDefault="003826DE" w:rsidP="003826DE">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3826DE">
        <w:rPr>
          <w:rFonts w:ascii="Helvetica" w:hAnsi="Helvetica"/>
          <w:color w:val="1F3864" w:themeColor="accent1" w:themeShade="80"/>
          <w:sz w:val="40"/>
          <w:szCs w:val="54"/>
        </w:rPr>
        <w:t>Молодежная занятость: как вовлекать молодых людей в экономику уже на этапе получения образования, не мешая их обучению</w:t>
      </w:r>
    </w:p>
    <w:p w:rsidR="003826DE" w:rsidRDefault="003826DE" w:rsidP="003826D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3826DE" w:rsidRPr="003826DE" w:rsidRDefault="003826DE" w:rsidP="003826DE">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3826DE">
        <w:rPr>
          <w:rFonts w:ascii="Arial Nova" w:eastAsiaTheme="minorHAnsi" w:hAnsi="Arial Nova" w:cs="Arial"/>
          <w:b w:val="0"/>
          <w:color w:val="020C22"/>
          <w:sz w:val="32"/>
          <w:szCs w:val="32"/>
        </w:rPr>
        <w:t>Анализ подготовленного Минтрудом России проекта долгосрочной программы содействия занятости молодежи на период до 2030 года.</w:t>
      </w:r>
    </w:p>
    <w:p w:rsidR="003826DE" w:rsidRPr="003826DE" w:rsidRDefault="00B2570A" w:rsidP="003826DE">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rPr>
      </w:pPr>
      <w:hyperlink r:id="rId95" w:history="1">
        <w:r w:rsidR="003826DE" w:rsidRPr="003826DE">
          <w:rPr>
            <w:rStyle w:val="a3"/>
            <w:rFonts w:ascii="Arial Nova Light" w:eastAsiaTheme="minorHAnsi" w:hAnsi="Arial Nova Light" w:cs="Calibri"/>
            <w:b w:val="0"/>
            <w:bCs w:val="0"/>
            <w:sz w:val="22"/>
            <w:szCs w:val="22"/>
          </w:rPr>
          <w:t>Просмотреть статью...</w:t>
        </w:r>
      </w:hyperlink>
    </w:p>
    <w:p w:rsidR="001410BD" w:rsidRPr="000F4DA4" w:rsidRDefault="00B2570A" w:rsidP="001410BD">
      <w:pPr>
        <w:pStyle w:val="3"/>
        <w:spacing w:before="240" w:beforeAutospacing="0" w:after="240" w:afterAutospacing="0"/>
        <w:jc w:val="both"/>
        <w:textAlignment w:val="baseline"/>
        <w:rPr>
          <w:rFonts w:ascii="Helvetica" w:hAnsi="Helvetica"/>
          <w:color w:val="111111"/>
          <w:sz w:val="40"/>
          <w:szCs w:val="54"/>
        </w:rPr>
      </w:pPr>
      <w:r>
        <w:rPr>
          <w:rFonts w:cstheme="minorHAnsi"/>
          <w:color w:val="323E4F" w:themeColor="text2" w:themeShade="BF"/>
          <w:spacing w:val="10"/>
          <w:sz w:val="24"/>
          <w:szCs w:val="20"/>
        </w:rPr>
        <w:pict w14:anchorId="4479C411">
          <v:rect id="_x0000_i1086" style="width:484.45pt;height:1.2pt" o:hralign="center" o:hrstd="t" o:hr="t" fillcolor="#a0a0a0" stroked="f"/>
        </w:pict>
      </w:r>
    </w:p>
    <w:p w:rsidR="001410BD" w:rsidRPr="000F4DA4" w:rsidRDefault="001410BD" w:rsidP="001410BD">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0F4DA4">
        <w:rPr>
          <w:rFonts w:ascii="Arial" w:hAnsi="Arial" w:cs="Arial"/>
          <w:b/>
          <w:bCs/>
          <w:color w:val="C00000"/>
          <w:spacing w:val="60"/>
          <w:kern w:val="40"/>
          <w:sz w:val="40"/>
          <w:szCs w:val="32"/>
        </w:rPr>
        <w:t xml:space="preserve">РАЗДЕЛ </w:t>
      </w:r>
    </w:p>
    <w:p w:rsidR="001410BD" w:rsidRPr="000F4DA4" w:rsidRDefault="001410BD" w:rsidP="001410BD">
      <w:pPr>
        <w:pStyle w:val="a4"/>
        <w:widowControl w:val="0"/>
        <w:spacing w:before="120" w:beforeAutospacing="0" w:after="120" w:afterAutospacing="0"/>
        <w:contextualSpacing/>
        <w:jc w:val="center"/>
        <w:rPr>
          <w:rFonts w:ascii="Arial" w:hAnsi="Arial" w:cs="Arial"/>
          <w:color w:val="C00000"/>
          <w:spacing w:val="60"/>
          <w:kern w:val="40"/>
          <w:sz w:val="40"/>
          <w:szCs w:val="32"/>
        </w:rPr>
      </w:pPr>
      <w:r w:rsidRPr="000F4DA4">
        <w:rPr>
          <w:rFonts w:ascii="Arial" w:hAnsi="Arial" w:cs="Arial"/>
          <w:b/>
          <w:bCs/>
          <w:color w:val="C00000"/>
          <w:spacing w:val="60"/>
          <w:kern w:val="40"/>
          <w:sz w:val="40"/>
          <w:szCs w:val="32"/>
        </w:rPr>
        <w:t>«</w:t>
      </w:r>
      <w:r>
        <w:rPr>
          <w:rFonts w:ascii="Arial" w:hAnsi="Arial" w:cs="Arial"/>
          <w:b/>
          <w:bCs/>
          <w:color w:val="C00000"/>
          <w:spacing w:val="60"/>
          <w:kern w:val="40"/>
          <w:sz w:val="40"/>
          <w:szCs w:val="32"/>
        </w:rPr>
        <w:t>СТРОИТЕЛЬСТВО, АРХИТЕКТУРА</w:t>
      </w:r>
      <w:r w:rsidRPr="000F4DA4">
        <w:rPr>
          <w:rFonts w:ascii="Arial" w:hAnsi="Arial" w:cs="Arial"/>
          <w:b/>
          <w:bCs/>
          <w:color w:val="C00000"/>
          <w:spacing w:val="60"/>
          <w:kern w:val="40"/>
          <w:sz w:val="40"/>
          <w:szCs w:val="32"/>
        </w:rPr>
        <w:t>»</w:t>
      </w:r>
      <w:r w:rsidR="00B2570A">
        <w:rPr>
          <w:rFonts w:ascii="Arial" w:hAnsi="Arial" w:cs="Arial"/>
          <w:color w:val="C00000"/>
          <w:spacing w:val="60"/>
          <w:kern w:val="40"/>
          <w:sz w:val="40"/>
          <w:szCs w:val="32"/>
        </w:rPr>
        <w:pict w14:anchorId="0E638783">
          <v:rect id="_x0000_i1087" style="width:484.45pt;height:1.2pt" o:hralign="center" o:hrstd="t" o:hr="t" fillcolor="#a0a0a0" stroked="f"/>
        </w:pict>
      </w:r>
    </w:p>
    <w:p w:rsidR="001410BD" w:rsidRPr="001410BD" w:rsidRDefault="001410BD" w:rsidP="001410BD">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1410BD">
        <w:rPr>
          <w:rFonts w:ascii="Helvetica" w:hAnsi="Helvetica"/>
          <w:color w:val="1F3864" w:themeColor="accent1" w:themeShade="80"/>
          <w:sz w:val="40"/>
          <w:szCs w:val="54"/>
        </w:rPr>
        <w:t>В лесах разрешат строительство капитальных зданий</w:t>
      </w:r>
    </w:p>
    <w:p w:rsidR="001410BD" w:rsidRDefault="001410BD" w:rsidP="001410BD">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p>
    <w:p w:rsidR="001410BD" w:rsidRPr="001410BD" w:rsidRDefault="001410BD" w:rsidP="001410BD">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1410BD">
        <w:rPr>
          <w:rFonts w:ascii="Arial Nova" w:eastAsiaTheme="minorHAnsi" w:hAnsi="Arial Nova" w:cs="Arial"/>
          <w:b w:val="0"/>
          <w:color w:val="020C22"/>
          <w:sz w:val="32"/>
          <w:szCs w:val="32"/>
        </w:rPr>
        <w:t>Впервые с 2007 года в лесах разрешат строительство капитальных зданий и сооружений. Соответствующий проект постановления правительства размещен для общественного обсуждения. Если он будет принят, то в лесах можно будет строить отели и дома отдыха, которые нельзя было возводить в них последние 14 лет.</w:t>
      </w:r>
    </w:p>
    <w:p w:rsidR="001410BD" w:rsidRDefault="00B2570A" w:rsidP="001410BD">
      <w:pPr>
        <w:pStyle w:val="3"/>
        <w:spacing w:before="0" w:beforeAutospacing="0" w:after="0" w:afterAutospacing="0"/>
        <w:ind w:firstLine="709"/>
        <w:jc w:val="right"/>
        <w:textAlignment w:val="baseline"/>
        <w:rPr>
          <w:rFonts w:cstheme="minorHAnsi"/>
          <w:color w:val="323E4F" w:themeColor="text2" w:themeShade="BF"/>
          <w:spacing w:val="10"/>
          <w:sz w:val="24"/>
          <w:szCs w:val="20"/>
        </w:rPr>
      </w:pPr>
      <w:hyperlink r:id="rId96" w:history="1">
        <w:r w:rsidR="001410BD" w:rsidRPr="001410BD">
          <w:rPr>
            <w:rStyle w:val="a3"/>
            <w:rFonts w:ascii="Arial Nova Light" w:eastAsiaTheme="minorHAnsi" w:hAnsi="Arial Nova Light" w:cs="Calibri"/>
            <w:b w:val="0"/>
            <w:bCs w:val="0"/>
            <w:sz w:val="22"/>
            <w:szCs w:val="22"/>
          </w:rPr>
          <w:t>Просмотреть статью...</w:t>
        </w:r>
      </w:hyperlink>
    </w:p>
    <w:p w:rsidR="0039464D" w:rsidRPr="000F4DA4" w:rsidRDefault="00B2570A" w:rsidP="00FF73C9">
      <w:pPr>
        <w:pStyle w:val="3"/>
        <w:spacing w:before="240" w:beforeAutospacing="0" w:after="240" w:afterAutospacing="0"/>
        <w:jc w:val="both"/>
        <w:textAlignment w:val="baseline"/>
        <w:rPr>
          <w:rFonts w:ascii="Helvetica" w:hAnsi="Helvetica"/>
          <w:color w:val="111111"/>
          <w:sz w:val="40"/>
          <w:szCs w:val="54"/>
        </w:rPr>
      </w:pPr>
      <w:r>
        <w:rPr>
          <w:rFonts w:cstheme="minorHAnsi"/>
          <w:color w:val="323E4F" w:themeColor="text2" w:themeShade="BF"/>
          <w:spacing w:val="10"/>
          <w:sz w:val="24"/>
          <w:szCs w:val="20"/>
        </w:rPr>
        <w:pict w14:anchorId="25D9E49F">
          <v:rect id="_x0000_i1088" style="width:484.45pt;height:1.2pt" o:hralign="center" o:hrstd="t" o:hr="t" fillcolor="#a0a0a0" stroked="f"/>
        </w:pict>
      </w:r>
    </w:p>
    <w:p w:rsidR="004033EB" w:rsidRPr="000F4DA4" w:rsidRDefault="004033EB"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0F4DA4">
        <w:rPr>
          <w:rFonts w:ascii="Arial" w:hAnsi="Arial" w:cs="Arial"/>
          <w:b/>
          <w:bCs/>
          <w:color w:val="C00000"/>
          <w:spacing w:val="60"/>
          <w:kern w:val="40"/>
          <w:sz w:val="40"/>
          <w:szCs w:val="32"/>
        </w:rPr>
        <w:t xml:space="preserve">РАЗДЕЛ </w:t>
      </w:r>
    </w:p>
    <w:p w:rsidR="004033EB" w:rsidRPr="000F4DA4" w:rsidRDefault="004033EB" w:rsidP="002C1DD5">
      <w:pPr>
        <w:pStyle w:val="a4"/>
        <w:widowControl w:val="0"/>
        <w:spacing w:before="120" w:beforeAutospacing="0" w:after="120" w:afterAutospacing="0"/>
        <w:contextualSpacing/>
        <w:jc w:val="center"/>
        <w:rPr>
          <w:rFonts w:ascii="Arial" w:hAnsi="Arial" w:cs="Arial"/>
          <w:color w:val="C00000"/>
          <w:spacing w:val="60"/>
          <w:kern w:val="40"/>
          <w:sz w:val="40"/>
          <w:szCs w:val="32"/>
        </w:rPr>
      </w:pPr>
      <w:r w:rsidRPr="000F4DA4">
        <w:rPr>
          <w:rFonts w:ascii="Arial" w:hAnsi="Arial" w:cs="Arial"/>
          <w:b/>
          <w:bCs/>
          <w:color w:val="C00000"/>
          <w:spacing w:val="60"/>
          <w:kern w:val="40"/>
          <w:sz w:val="40"/>
          <w:szCs w:val="32"/>
        </w:rPr>
        <w:t>«СОЦИАЛЬНАЯ ЗАЩИТА, УРОВЕНЬ И КАЧЕСТВО ЖИЗНИ НАСЕЛЕНИЯ»</w:t>
      </w:r>
      <w:r w:rsidR="00B2570A">
        <w:rPr>
          <w:rFonts w:ascii="Arial" w:hAnsi="Arial" w:cs="Arial"/>
          <w:color w:val="C00000"/>
          <w:spacing w:val="60"/>
          <w:kern w:val="40"/>
          <w:sz w:val="40"/>
          <w:szCs w:val="32"/>
        </w:rPr>
        <w:pict w14:anchorId="1AF3C362">
          <v:rect id="_x0000_i1089" style="width:484.45pt;height:1.2pt" o:hralign="center" o:hrstd="t" o:hr="t" fillcolor="#a0a0a0" stroked="f"/>
        </w:pict>
      </w:r>
    </w:p>
    <w:p w:rsidR="000F4DA4" w:rsidRDefault="000F4DA4"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0F4DA4">
        <w:rPr>
          <w:rFonts w:ascii="Helvetica" w:hAnsi="Helvetica"/>
          <w:color w:val="1F3864" w:themeColor="accent1" w:themeShade="80"/>
          <w:sz w:val="40"/>
          <w:szCs w:val="54"/>
        </w:rPr>
        <w:t>"Совещание по социальным вопросам" (информация с официального сайта Президента РФ от 18.11.2021)</w:t>
      </w:r>
    </w:p>
    <w:p w:rsidR="000F4DA4" w:rsidRDefault="000F4DA4"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0F4DA4" w:rsidRPr="000F4DA4" w:rsidRDefault="000F4DA4" w:rsidP="00915A1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0F4DA4">
        <w:rPr>
          <w:rFonts w:ascii="Arial Nova" w:eastAsiaTheme="minorHAnsi" w:hAnsi="Arial Nova" w:cs="Arial"/>
          <w:b w:val="0"/>
          <w:color w:val="020C22"/>
          <w:sz w:val="32"/>
          <w:szCs w:val="32"/>
        </w:rPr>
        <w:t>Одновременно с индексацией размера прожиточного минимума должен вырасти и МРОТ, величина которого в следующем году составит 13 890 рублей в месяц.</w:t>
      </w:r>
    </w:p>
    <w:p w:rsidR="000F4DA4" w:rsidRPr="000F4DA4" w:rsidRDefault="00B2570A" w:rsidP="000F4DA4">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rPr>
      </w:pPr>
      <w:hyperlink r:id="rId97" w:anchor="utm_campaign=rss_hotdocs&amp;utm_source=rss_reader&amp;utm_medium=rss" w:history="1">
        <w:r w:rsidR="000F4DA4" w:rsidRPr="000F4DA4">
          <w:rPr>
            <w:rStyle w:val="a3"/>
            <w:rFonts w:ascii="Arial Nova Light" w:eastAsiaTheme="minorHAnsi" w:hAnsi="Arial Nova Light" w:cs="Calibri"/>
            <w:b w:val="0"/>
            <w:bCs w:val="0"/>
            <w:sz w:val="22"/>
            <w:szCs w:val="22"/>
          </w:rPr>
          <w:t>Просмотреть статью...</w:t>
        </w:r>
      </w:hyperlink>
    </w:p>
    <w:p w:rsidR="000F4DA4" w:rsidRDefault="00B2570A" w:rsidP="00BD508A">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ascii="Arial" w:hAnsi="Arial" w:cs="Arial"/>
          <w:color w:val="C00000"/>
          <w:spacing w:val="60"/>
          <w:kern w:val="40"/>
          <w:sz w:val="40"/>
          <w:szCs w:val="32"/>
        </w:rPr>
        <w:pict w14:anchorId="27B1B4B3">
          <v:rect id="_x0000_i1090" style="width:484.45pt;height:1.2pt" o:hralign="center" o:hrstd="t" o:hr="t" fillcolor="#a0a0a0" stroked="f"/>
        </w:pict>
      </w:r>
    </w:p>
    <w:p w:rsidR="001073CC" w:rsidRPr="001073CC" w:rsidRDefault="001073CC"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1073CC">
        <w:rPr>
          <w:rFonts w:ascii="Helvetica" w:hAnsi="Helvetica"/>
          <w:color w:val="1F3864" w:themeColor="accent1" w:themeShade="80"/>
          <w:sz w:val="40"/>
          <w:szCs w:val="54"/>
        </w:rPr>
        <w:t>Правительство утвердило размеры пособий по безработице на 2022 год</w:t>
      </w:r>
    </w:p>
    <w:p w:rsidR="00B22966" w:rsidRDefault="00B22966" w:rsidP="00915A16">
      <w:pPr>
        <w:pStyle w:val="3"/>
        <w:spacing w:before="0" w:beforeAutospacing="0" w:after="0" w:afterAutospacing="0"/>
        <w:ind w:firstLine="709"/>
        <w:jc w:val="both"/>
        <w:textAlignment w:val="baseline"/>
        <w:rPr>
          <w:rFonts w:ascii="Arial Nova" w:eastAsiaTheme="minorHAnsi" w:hAnsi="Arial Nova" w:cs="Arial"/>
          <w:color w:val="020C22"/>
          <w:sz w:val="32"/>
          <w:szCs w:val="32"/>
        </w:rPr>
      </w:pPr>
    </w:p>
    <w:p w:rsidR="00E56D02" w:rsidRPr="00E56D02" w:rsidRDefault="00E56D02" w:rsidP="00915A16">
      <w:pPr>
        <w:pStyle w:val="3"/>
        <w:spacing w:before="0" w:beforeAutospacing="0" w:after="0" w:afterAutospacing="0"/>
        <w:ind w:firstLine="709"/>
        <w:jc w:val="both"/>
        <w:textAlignment w:val="baseline"/>
        <w:rPr>
          <w:rFonts w:ascii="Arial Nova" w:eastAsiaTheme="minorHAnsi" w:hAnsi="Arial Nova" w:cs="Arial"/>
          <w:color w:val="020C22"/>
          <w:sz w:val="32"/>
          <w:szCs w:val="32"/>
        </w:rPr>
      </w:pPr>
      <w:r w:rsidRPr="00E56D02">
        <w:rPr>
          <w:rFonts w:ascii="Arial Nova" w:eastAsiaTheme="minorHAnsi" w:hAnsi="Arial Nova" w:cs="Arial"/>
          <w:color w:val="020C22"/>
          <w:sz w:val="32"/>
          <w:szCs w:val="32"/>
        </w:rPr>
        <w:t>Постановление Правительства РФ от 15.11.2021 N 1940</w:t>
      </w:r>
      <w:r w:rsidRPr="00E56D02">
        <w:rPr>
          <w:rFonts w:ascii="Arial Nova" w:eastAsiaTheme="minorHAnsi" w:hAnsi="Arial Nova" w:cs="Arial"/>
          <w:color w:val="020C22"/>
          <w:sz w:val="32"/>
          <w:szCs w:val="32"/>
        </w:rPr>
        <w:br/>
        <w:t>"О размерах минимальной и максимальной величин пособия по безработице на 2022 год"</w:t>
      </w:r>
    </w:p>
    <w:p w:rsidR="001073CC" w:rsidRPr="00E56D02" w:rsidRDefault="001073CC" w:rsidP="00E56D02">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E56D02">
        <w:rPr>
          <w:rFonts w:ascii="Arial Nova" w:eastAsiaTheme="minorHAnsi" w:hAnsi="Arial Nova" w:cs="Arial"/>
          <w:b w:val="0"/>
          <w:color w:val="020C22"/>
          <w:sz w:val="32"/>
          <w:szCs w:val="32"/>
        </w:rPr>
        <w:t>Минимальная величина пособия по безработице составит 1500 рублей, максимальная - 12792 рублей в первые три месяца периода безработицы, 5000 рублей - в следующие три месяца периода безработицы.</w:t>
      </w:r>
    </w:p>
    <w:p w:rsidR="001073CC" w:rsidRPr="00E56D02" w:rsidRDefault="001073CC" w:rsidP="00E56D02">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E56D02">
        <w:rPr>
          <w:rFonts w:ascii="Arial Nova" w:eastAsiaTheme="minorHAnsi" w:hAnsi="Arial Nova" w:cs="Arial"/>
          <w:b w:val="0"/>
          <w:color w:val="020C22"/>
          <w:sz w:val="32"/>
          <w:szCs w:val="32"/>
        </w:rPr>
        <w:t>Для лиц предпенсионного возраста минимальная величина пособия по безработице также составит 1500 рублей, максимальная - 12792 рублей.</w:t>
      </w:r>
    </w:p>
    <w:p w:rsidR="001073CC" w:rsidRPr="00E56D02" w:rsidRDefault="001073CC" w:rsidP="00E56D02">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E56D02">
        <w:rPr>
          <w:rFonts w:ascii="Arial Nova" w:eastAsiaTheme="minorHAnsi" w:hAnsi="Arial Nova" w:cs="Arial"/>
          <w:b w:val="0"/>
          <w:color w:val="020C22"/>
          <w:sz w:val="32"/>
          <w:szCs w:val="32"/>
        </w:rPr>
        <w:t>Постановление вступает в силу с 1 января 2022 года.</w:t>
      </w:r>
    </w:p>
    <w:p w:rsidR="001073CC" w:rsidRDefault="001073CC" w:rsidP="00E56D02">
      <w:pPr>
        <w:pStyle w:val="3"/>
        <w:spacing w:before="0" w:beforeAutospacing="0" w:after="0" w:afterAutospacing="0"/>
        <w:ind w:firstLine="709"/>
        <w:jc w:val="right"/>
        <w:textAlignment w:val="baseline"/>
        <w:rPr>
          <w:rFonts w:ascii="Helvetica" w:hAnsi="Helvetica"/>
          <w:color w:val="1F3864" w:themeColor="accent1" w:themeShade="80"/>
          <w:sz w:val="40"/>
          <w:szCs w:val="54"/>
        </w:rPr>
      </w:pPr>
      <w:r>
        <w:rPr>
          <w:rFonts w:ascii="Arial" w:hAnsi="Arial" w:cs="Arial"/>
          <w:color w:val="000000"/>
        </w:rPr>
        <w:br/>
      </w:r>
      <w:hyperlink r:id="rId98" w:anchor="utm_campaign=rss_fd&amp;utm_source=rss_reader&amp;utm_medium=rss" w:history="1">
        <w:r w:rsidR="00E56D02" w:rsidRPr="00E56D02">
          <w:rPr>
            <w:rStyle w:val="a3"/>
            <w:rFonts w:ascii="Arial Nova Light" w:eastAsiaTheme="minorHAnsi" w:hAnsi="Arial Nova Light" w:cs="Calibri"/>
            <w:b w:val="0"/>
            <w:bCs w:val="0"/>
            <w:sz w:val="22"/>
            <w:szCs w:val="22"/>
          </w:rPr>
          <w:t>Просмотреть статью...</w:t>
        </w:r>
      </w:hyperlink>
    </w:p>
    <w:p w:rsidR="001073CC" w:rsidRDefault="00B2570A" w:rsidP="001073CC">
      <w:pPr>
        <w:pStyle w:val="3"/>
        <w:spacing w:before="0" w:beforeAutospacing="0" w:after="0" w:afterAutospacing="0"/>
        <w:jc w:val="both"/>
        <w:textAlignment w:val="baseline"/>
        <w:rPr>
          <w:rFonts w:ascii="Helvetica" w:hAnsi="Helvetica"/>
          <w:color w:val="1F3864" w:themeColor="accent1" w:themeShade="80"/>
          <w:sz w:val="40"/>
          <w:szCs w:val="54"/>
        </w:rPr>
      </w:pPr>
      <w:r>
        <w:rPr>
          <w:rFonts w:ascii="Arial" w:hAnsi="Arial" w:cs="Arial"/>
          <w:color w:val="C00000"/>
          <w:spacing w:val="60"/>
          <w:kern w:val="40"/>
          <w:sz w:val="40"/>
          <w:szCs w:val="32"/>
        </w:rPr>
        <w:pict w14:anchorId="51E1E7BE">
          <v:rect id="_x0000_i1091" style="width:484.45pt;height:1.2pt" o:hralign="center" o:hrstd="t" o:hr="t" fillcolor="#a0a0a0" stroked="f"/>
        </w:pict>
      </w:r>
    </w:p>
    <w:p w:rsidR="000F4DA4" w:rsidRDefault="00BD508A"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BD508A">
        <w:rPr>
          <w:rFonts w:ascii="Helvetica" w:hAnsi="Helvetica"/>
          <w:color w:val="1F3864" w:themeColor="accent1" w:themeShade="80"/>
          <w:sz w:val="40"/>
          <w:szCs w:val="54"/>
        </w:rPr>
        <w:t>Утверждены размеры пособия по безработице на 2022 год</w:t>
      </w:r>
    </w:p>
    <w:p w:rsidR="00BD508A" w:rsidRDefault="00BD508A"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BD508A" w:rsidRPr="00BD508A" w:rsidRDefault="00BD508A" w:rsidP="00BD508A">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BD508A">
        <w:rPr>
          <w:rFonts w:ascii="Arial Nova" w:eastAsiaTheme="minorHAnsi" w:hAnsi="Arial Nova" w:cs="Arial"/>
          <w:b w:val="0"/>
          <w:color w:val="020C22"/>
          <w:sz w:val="32"/>
          <w:szCs w:val="32"/>
        </w:rPr>
        <w:t>Его максимальная величина составит 12 792 руб.</w:t>
      </w:r>
    </w:p>
    <w:p w:rsidR="00BD508A" w:rsidRDefault="00BD508A"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0F4DA4" w:rsidRDefault="00B2570A" w:rsidP="00BD508A">
      <w:pPr>
        <w:pStyle w:val="3"/>
        <w:spacing w:before="0" w:beforeAutospacing="0" w:after="0" w:afterAutospacing="0"/>
        <w:ind w:firstLine="709"/>
        <w:jc w:val="right"/>
        <w:textAlignment w:val="baseline"/>
        <w:rPr>
          <w:rFonts w:ascii="Helvetica" w:hAnsi="Helvetica"/>
          <w:color w:val="1F3864" w:themeColor="accent1" w:themeShade="80"/>
          <w:sz w:val="40"/>
          <w:szCs w:val="54"/>
          <w:highlight w:val="lightGray"/>
        </w:rPr>
      </w:pPr>
      <w:hyperlink r:id="rId99" w:history="1">
        <w:r w:rsidR="00BD508A" w:rsidRPr="00BD508A">
          <w:rPr>
            <w:rStyle w:val="a3"/>
            <w:rFonts w:ascii="Arial Nova Light" w:eastAsiaTheme="minorHAnsi" w:hAnsi="Arial Nova Light" w:cs="Calibri"/>
            <w:b w:val="0"/>
            <w:bCs w:val="0"/>
            <w:sz w:val="22"/>
            <w:szCs w:val="22"/>
          </w:rPr>
          <w:t>Просмотреть статью...</w:t>
        </w:r>
      </w:hyperlink>
    </w:p>
    <w:p w:rsidR="000F4DA4" w:rsidRDefault="00B2570A" w:rsidP="00BD508A">
      <w:pPr>
        <w:pStyle w:val="3"/>
        <w:spacing w:before="0" w:beforeAutospacing="0" w:after="0" w:afterAutospacing="0"/>
        <w:jc w:val="both"/>
        <w:textAlignment w:val="baseline"/>
        <w:rPr>
          <w:rFonts w:ascii="Arial" w:hAnsi="Arial" w:cs="Arial"/>
          <w:color w:val="C00000"/>
          <w:spacing w:val="60"/>
          <w:kern w:val="40"/>
          <w:sz w:val="40"/>
          <w:szCs w:val="32"/>
        </w:rPr>
      </w:pPr>
      <w:r>
        <w:rPr>
          <w:rFonts w:ascii="Arial" w:hAnsi="Arial" w:cs="Arial"/>
          <w:color w:val="C00000"/>
          <w:spacing w:val="60"/>
          <w:kern w:val="40"/>
          <w:sz w:val="40"/>
          <w:szCs w:val="32"/>
        </w:rPr>
        <w:pict w14:anchorId="607A1674">
          <v:rect id="_x0000_i1092" style="width:484.45pt;height:1.2pt" o:hralign="center" o:hrstd="t" o:hr="t" fillcolor="#a0a0a0" stroked="f"/>
        </w:pict>
      </w:r>
    </w:p>
    <w:p w:rsidR="004033EB" w:rsidRPr="00416BFE" w:rsidRDefault="004033EB"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416BFE">
        <w:rPr>
          <w:rFonts w:ascii="Arial" w:hAnsi="Arial" w:cs="Arial"/>
          <w:b/>
          <w:bCs/>
          <w:color w:val="C00000"/>
          <w:spacing w:val="60"/>
          <w:kern w:val="40"/>
          <w:sz w:val="40"/>
          <w:szCs w:val="32"/>
        </w:rPr>
        <w:t xml:space="preserve">РАЗДЕЛ </w:t>
      </w:r>
    </w:p>
    <w:p w:rsidR="004033EB" w:rsidRPr="00416BFE" w:rsidRDefault="004033EB" w:rsidP="002C1DD5">
      <w:pPr>
        <w:pStyle w:val="a4"/>
        <w:widowControl w:val="0"/>
        <w:spacing w:before="120" w:beforeAutospacing="0" w:after="120" w:afterAutospacing="0"/>
        <w:contextualSpacing/>
        <w:jc w:val="center"/>
        <w:rPr>
          <w:rFonts w:ascii="Arial" w:hAnsi="Arial" w:cs="Arial"/>
          <w:color w:val="C00000"/>
          <w:spacing w:val="60"/>
          <w:kern w:val="40"/>
          <w:sz w:val="40"/>
          <w:szCs w:val="32"/>
        </w:rPr>
      </w:pPr>
      <w:r w:rsidRPr="00416BFE">
        <w:rPr>
          <w:rFonts w:ascii="Arial" w:hAnsi="Arial" w:cs="Arial"/>
          <w:b/>
          <w:bCs/>
          <w:color w:val="C00000"/>
          <w:spacing w:val="60"/>
          <w:kern w:val="40"/>
          <w:sz w:val="40"/>
          <w:szCs w:val="32"/>
        </w:rPr>
        <w:t>«ЗДРАВООХРАНЕНИЕ»</w:t>
      </w:r>
      <w:r w:rsidR="00B2570A">
        <w:rPr>
          <w:rFonts w:ascii="Arial" w:hAnsi="Arial" w:cs="Arial"/>
          <w:color w:val="C00000"/>
          <w:spacing w:val="60"/>
          <w:kern w:val="40"/>
          <w:sz w:val="40"/>
          <w:szCs w:val="32"/>
        </w:rPr>
        <w:pict w14:anchorId="12B7B6C8">
          <v:rect id="_x0000_i1093" style="width:484.45pt;height:1.2pt" o:hralign="center" o:hrstd="t" o:hr="t" fillcolor="#a0a0a0" stroked="f"/>
        </w:pict>
      </w:r>
    </w:p>
    <w:p w:rsidR="00416BFE" w:rsidRPr="00416BFE" w:rsidRDefault="00416BFE" w:rsidP="00416BFE">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416BFE">
        <w:rPr>
          <w:rFonts w:ascii="Helvetica" w:hAnsi="Helvetica"/>
          <w:color w:val="1F3864" w:themeColor="accent1" w:themeShade="80"/>
          <w:sz w:val="40"/>
          <w:szCs w:val="54"/>
        </w:rPr>
        <w:t>Минздрав представил обновленную версию 13.1 временных методических рекомендаций по профилактике, диагностике и лечению COVID-19</w:t>
      </w:r>
    </w:p>
    <w:p w:rsidR="00416BFE" w:rsidRDefault="00416BFE"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416BFE" w:rsidRDefault="00416BFE"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r w:rsidRPr="00416BFE">
        <w:rPr>
          <w:rFonts w:ascii="Arial Nova" w:eastAsiaTheme="minorHAnsi" w:hAnsi="Arial Nova" w:cs="Arial"/>
          <w:b w:val="0"/>
          <w:color w:val="020C22"/>
          <w:sz w:val="32"/>
          <w:szCs w:val="32"/>
        </w:rPr>
        <w:t xml:space="preserve">"Временные методические рекомендации "Профилактика, диагностика и лечение новой </w:t>
      </w:r>
      <w:proofErr w:type="spellStart"/>
      <w:r w:rsidRPr="00416BFE">
        <w:rPr>
          <w:rFonts w:ascii="Arial Nova" w:eastAsiaTheme="minorHAnsi" w:hAnsi="Arial Nova" w:cs="Arial"/>
          <w:b w:val="0"/>
          <w:color w:val="020C22"/>
          <w:sz w:val="32"/>
          <w:szCs w:val="32"/>
        </w:rPr>
        <w:t>коронавирусной</w:t>
      </w:r>
      <w:proofErr w:type="spellEnd"/>
      <w:r w:rsidRPr="00416BFE">
        <w:rPr>
          <w:rFonts w:ascii="Arial Nova" w:eastAsiaTheme="minorHAnsi" w:hAnsi="Arial Nova" w:cs="Arial"/>
          <w:b w:val="0"/>
          <w:color w:val="020C22"/>
          <w:sz w:val="32"/>
          <w:szCs w:val="32"/>
        </w:rPr>
        <w:t xml:space="preserve"> инфекции (COVID-19). Версия 13.1 (09.11.2021)</w:t>
      </w:r>
      <w:r w:rsidR="001B5953" w:rsidRPr="00416BFE">
        <w:rPr>
          <w:rFonts w:ascii="Arial Nova" w:eastAsiaTheme="minorHAnsi" w:hAnsi="Arial Nova" w:cs="Arial"/>
          <w:b w:val="0"/>
          <w:color w:val="020C22"/>
          <w:sz w:val="32"/>
          <w:szCs w:val="32"/>
        </w:rPr>
        <w:t>» (</w:t>
      </w:r>
      <w:r w:rsidRPr="00416BFE">
        <w:rPr>
          <w:rFonts w:ascii="Arial Nova" w:eastAsiaTheme="minorHAnsi" w:hAnsi="Arial Nova" w:cs="Arial"/>
          <w:b w:val="0"/>
          <w:color w:val="020C22"/>
          <w:sz w:val="32"/>
          <w:szCs w:val="32"/>
        </w:rPr>
        <w:t>утв. Минздравом России)</w:t>
      </w:r>
      <w:r>
        <w:rPr>
          <w:rFonts w:ascii="Arial Nova" w:eastAsiaTheme="minorHAnsi" w:hAnsi="Arial Nova" w:cs="Arial"/>
          <w:b w:val="0"/>
          <w:color w:val="020C22"/>
          <w:sz w:val="32"/>
          <w:szCs w:val="32"/>
        </w:rPr>
        <w:t>.</w:t>
      </w:r>
    </w:p>
    <w:p w:rsidR="00416BFE" w:rsidRPr="00416BFE" w:rsidRDefault="00416BFE" w:rsidP="00416BFE">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rPr>
      </w:pPr>
    </w:p>
    <w:p w:rsidR="00416BFE" w:rsidRPr="00416BFE" w:rsidRDefault="00B2570A" w:rsidP="00416BFE">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rPr>
      </w:pPr>
      <w:hyperlink r:id="rId100" w:anchor="utm_campaign=rss_hotdocs&amp;utm_source=rss_reader&amp;utm_medium=rss" w:history="1">
        <w:r w:rsidR="00416BFE" w:rsidRPr="00416BFE">
          <w:rPr>
            <w:rStyle w:val="a3"/>
            <w:rFonts w:ascii="Arial Nova Light" w:eastAsiaTheme="minorHAnsi" w:hAnsi="Arial Nova Light" w:cs="Calibri"/>
            <w:b w:val="0"/>
            <w:bCs w:val="0"/>
            <w:sz w:val="22"/>
            <w:szCs w:val="22"/>
          </w:rPr>
          <w:t>Просмотреть статью...</w:t>
        </w:r>
      </w:hyperlink>
    </w:p>
    <w:p w:rsidR="00416BFE" w:rsidRDefault="00B2570A" w:rsidP="00416BFE">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ascii="Arial" w:hAnsi="Arial" w:cs="Arial"/>
          <w:color w:val="C00000"/>
          <w:spacing w:val="60"/>
          <w:kern w:val="40"/>
          <w:sz w:val="40"/>
          <w:szCs w:val="32"/>
        </w:rPr>
        <w:pict w14:anchorId="58CEACC6">
          <v:rect id="_x0000_i1094" style="width:484.45pt;height:1.2pt" o:hralign="center" o:hrstd="t" o:hr="t" fillcolor="#a0a0a0" stroked="f"/>
        </w:pict>
      </w:r>
    </w:p>
    <w:p w:rsidR="001073CC" w:rsidRDefault="001073CC"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1073CC">
        <w:rPr>
          <w:rFonts w:ascii="Helvetica" w:hAnsi="Helvetica"/>
          <w:color w:val="1F3864" w:themeColor="accent1" w:themeShade="80"/>
          <w:sz w:val="40"/>
          <w:szCs w:val="54"/>
        </w:rPr>
        <w:t>Что будет в COVID-сертификате из МФЦ и как его получить?</w:t>
      </w:r>
    </w:p>
    <w:p w:rsidR="001073CC" w:rsidRDefault="001073CC"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1073CC" w:rsidRPr="001073CC" w:rsidRDefault="001073CC" w:rsidP="001073CC">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rPr>
      </w:pPr>
      <w:r w:rsidRPr="001073CC">
        <w:rPr>
          <w:rStyle w:val="a3"/>
          <w:rFonts w:ascii="Arial Nova Light" w:eastAsiaTheme="minorHAnsi" w:hAnsi="Arial Nova Light" w:cs="Calibri"/>
          <w:b w:val="0"/>
          <w:bCs w:val="0"/>
          <w:sz w:val="22"/>
          <w:szCs w:val="22"/>
          <w:u w:val="none"/>
        </w:rPr>
        <w:tab/>
      </w:r>
      <w:hyperlink r:id="rId101" w:history="1">
        <w:r w:rsidRPr="001073CC">
          <w:rPr>
            <w:rStyle w:val="a3"/>
            <w:rFonts w:ascii="Arial Nova Light" w:eastAsiaTheme="minorHAnsi" w:hAnsi="Arial Nova Light" w:cs="Calibri"/>
            <w:b w:val="0"/>
            <w:bCs w:val="0"/>
            <w:sz w:val="22"/>
            <w:szCs w:val="22"/>
          </w:rPr>
          <w:t>Просмотреть статью...</w:t>
        </w:r>
      </w:hyperlink>
    </w:p>
    <w:p w:rsidR="001073CC" w:rsidRDefault="00B2570A" w:rsidP="001073CC">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ascii="Arial" w:hAnsi="Arial" w:cs="Arial"/>
          <w:color w:val="C00000"/>
          <w:spacing w:val="60"/>
          <w:kern w:val="40"/>
          <w:sz w:val="40"/>
          <w:szCs w:val="32"/>
        </w:rPr>
        <w:pict w14:anchorId="7FBDC0FD">
          <v:rect id="_x0000_i1095" style="width:484.45pt;height:1.2pt" o:hralign="center" o:hrstd="t" o:hr="t" fillcolor="#a0a0a0" stroked="f"/>
        </w:pict>
      </w:r>
    </w:p>
    <w:p w:rsidR="001073CC" w:rsidRDefault="001073CC"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541887" w:rsidRDefault="00541887"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541887">
        <w:rPr>
          <w:rFonts w:ascii="Helvetica" w:hAnsi="Helvetica"/>
          <w:color w:val="1F3864" w:themeColor="accent1" w:themeShade="80"/>
          <w:sz w:val="40"/>
          <w:szCs w:val="54"/>
        </w:rPr>
        <w:t>Счетная палата посчитала работу ОМС недостаточно эффективной</w:t>
      </w:r>
    </w:p>
    <w:p w:rsidR="00541887" w:rsidRDefault="00541887"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541887" w:rsidRPr="00541887" w:rsidRDefault="00541887" w:rsidP="00915A1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541887">
        <w:rPr>
          <w:rFonts w:ascii="Arial Nova" w:eastAsiaTheme="minorHAnsi" w:hAnsi="Arial Nova" w:cs="Arial"/>
          <w:b w:val="0"/>
          <w:color w:val="020C22"/>
          <w:sz w:val="32"/>
          <w:szCs w:val="32"/>
        </w:rPr>
        <w:t>Российская система обязательного медицинского страхования (ОМС) функционирует недостаточно эффективно, в том числе из-за отсутствия ряда правил распределения средств и стандартов медпомощи, следует из отчета Счетной палаты РФ.</w:t>
      </w:r>
    </w:p>
    <w:p w:rsidR="00541887" w:rsidRPr="00541887" w:rsidRDefault="00B2570A" w:rsidP="00541887">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u w:val="none"/>
        </w:rPr>
      </w:pPr>
      <w:hyperlink r:id="rId102" w:history="1">
        <w:r w:rsidR="00541887" w:rsidRPr="00541887">
          <w:rPr>
            <w:rStyle w:val="a3"/>
            <w:rFonts w:ascii="Arial Nova Light" w:eastAsiaTheme="minorHAnsi" w:hAnsi="Arial Nova Light" w:cs="Calibri"/>
            <w:b w:val="0"/>
            <w:bCs w:val="0"/>
            <w:sz w:val="22"/>
            <w:szCs w:val="22"/>
            <w:u w:val="none"/>
          </w:rPr>
          <w:t>Просмотреть статью...</w:t>
        </w:r>
      </w:hyperlink>
    </w:p>
    <w:p w:rsidR="00541887" w:rsidRDefault="00B2570A" w:rsidP="00541887">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ascii="Arial" w:hAnsi="Arial" w:cs="Arial"/>
          <w:color w:val="C00000"/>
          <w:spacing w:val="60"/>
          <w:kern w:val="40"/>
          <w:sz w:val="40"/>
          <w:szCs w:val="32"/>
        </w:rPr>
        <w:pict w14:anchorId="0DF1277B">
          <v:rect id="_x0000_i1096" style="width:484.45pt;height:1.2pt" o:hralign="center" o:hrstd="t" o:hr="t" fillcolor="#a0a0a0" stroked="f"/>
        </w:pict>
      </w:r>
    </w:p>
    <w:p w:rsidR="00541887" w:rsidRDefault="00541887"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541887" w:rsidRDefault="001B5953"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1B5953">
        <w:rPr>
          <w:rFonts w:ascii="Helvetica" w:hAnsi="Helvetica"/>
          <w:color w:val="1F3864" w:themeColor="accent1" w:themeShade="80"/>
          <w:sz w:val="40"/>
          <w:szCs w:val="54"/>
        </w:rPr>
        <w:t>Даже COVID-</w:t>
      </w:r>
      <w:proofErr w:type="spellStart"/>
      <w:r w:rsidRPr="001B5953">
        <w:rPr>
          <w:rFonts w:ascii="Helvetica" w:hAnsi="Helvetica"/>
          <w:color w:val="1F3864" w:themeColor="accent1" w:themeShade="80"/>
          <w:sz w:val="40"/>
          <w:szCs w:val="54"/>
        </w:rPr>
        <w:t>free</w:t>
      </w:r>
      <w:proofErr w:type="spellEnd"/>
      <w:r w:rsidRPr="001B5953">
        <w:rPr>
          <w:rFonts w:ascii="Helvetica" w:hAnsi="Helvetica"/>
          <w:color w:val="1F3864" w:themeColor="accent1" w:themeShade="80"/>
          <w:sz w:val="40"/>
          <w:szCs w:val="54"/>
        </w:rPr>
        <w:t xml:space="preserve"> мероприятие не может быть заполнено гостями более, чем на 70% от вместимости, и только по </w:t>
      </w:r>
      <w:proofErr w:type="spellStart"/>
      <w:r w:rsidRPr="001B5953">
        <w:rPr>
          <w:rFonts w:ascii="Helvetica" w:hAnsi="Helvetica"/>
          <w:color w:val="1F3864" w:themeColor="accent1" w:themeShade="80"/>
          <w:sz w:val="40"/>
          <w:szCs w:val="54"/>
        </w:rPr>
        <w:t>спецразрешению</w:t>
      </w:r>
      <w:proofErr w:type="spellEnd"/>
    </w:p>
    <w:p w:rsidR="001B5953" w:rsidRDefault="001B5953" w:rsidP="001B5953">
      <w:pPr>
        <w:jc w:val="both"/>
        <w:rPr>
          <w:rFonts w:eastAsia="Times New Roman"/>
        </w:rPr>
      </w:pPr>
      <w:r>
        <w:rPr>
          <w:rFonts w:eastAsia="Times New Roman"/>
        </w:rPr>
        <w:t>Правило про 70%-</w:t>
      </w:r>
      <w:proofErr w:type="spellStart"/>
      <w:r>
        <w:rPr>
          <w:rFonts w:eastAsia="Times New Roman"/>
        </w:rPr>
        <w:t>ую</w:t>
      </w:r>
      <w:proofErr w:type="spellEnd"/>
      <w:r>
        <w:rPr>
          <w:rFonts w:eastAsia="Times New Roman"/>
        </w:rPr>
        <w:t xml:space="preserve"> вместимость будет действовать с 15 ноября.</w:t>
      </w:r>
    </w:p>
    <w:p w:rsidR="001B5953" w:rsidRPr="001B5953" w:rsidRDefault="001B5953" w:rsidP="001B5953">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1B5953">
        <w:rPr>
          <w:rFonts w:ascii="Arial Nova" w:eastAsiaTheme="minorHAnsi" w:hAnsi="Arial Nova" w:cs="Arial"/>
          <w:b w:val="0"/>
          <w:color w:val="020C22"/>
          <w:sz w:val="32"/>
          <w:szCs w:val="32"/>
        </w:rPr>
        <w:t>Правило про 70%-</w:t>
      </w:r>
      <w:proofErr w:type="spellStart"/>
      <w:r w:rsidRPr="001B5953">
        <w:rPr>
          <w:rFonts w:ascii="Arial Nova" w:eastAsiaTheme="minorHAnsi" w:hAnsi="Arial Nova" w:cs="Arial"/>
          <w:b w:val="0"/>
          <w:color w:val="020C22"/>
          <w:sz w:val="32"/>
          <w:szCs w:val="32"/>
        </w:rPr>
        <w:t>ую</w:t>
      </w:r>
      <w:proofErr w:type="spellEnd"/>
      <w:r w:rsidRPr="001B5953">
        <w:rPr>
          <w:rFonts w:ascii="Arial Nova" w:eastAsiaTheme="minorHAnsi" w:hAnsi="Arial Nova" w:cs="Arial"/>
          <w:b w:val="0"/>
          <w:color w:val="020C22"/>
          <w:sz w:val="32"/>
          <w:szCs w:val="32"/>
        </w:rPr>
        <w:t xml:space="preserve"> вместимость будет действовать с 15 ноября.</w:t>
      </w:r>
    </w:p>
    <w:p w:rsidR="001B5953" w:rsidRPr="001B5953" w:rsidRDefault="00B2570A" w:rsidP="001B5953">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rPr>
      </w:pPr>
      <w:hyperlink r:id="rId103" w:history="1">
        <w:r w:rsidR="001B5953" w:rsidRPr="001B5953">
          <w:rPr>
            <w:rStyle w:val="a3"/>
            <w:rFonts w:ascii="Arial Nova Light" w:eastAsiaTheme="minorHAnsi" w:hAnsi="Arial Nova Light" w:cs="Calibri"/>
            <w:b w:val="0"/>
            <w:bCs w:val="0"/>
            <w:sz w:val="22"/>
            <w:szCs w:val="22"/>
          </w:rPr>
          <w:t>Просмотреть статью...</w:t>
        </w:r>
      </w:hyperlink>
    </w:p>
    <w:p w:rsidR="001B5953" w:rsidRDefault="00B2570A" w:rsidP="001B5953">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ascii="Arial" w:hAnsi="Arial" w:cs="Arial"/>
          <w:color w:val="C00000"/>
          <w:spacing w:val="60"/>
          <w:kern w:val="40"/>
          <w:sz w:val="40"/>
          <w:szCs w:val="32"/>
        </w:rPr>
        <w:pict w14:anchorId="2F9D07DD">
          <v:rect id="_x0000_i1097" style="width:484.45pt;height:1.2pt" o:hralign="center" o:hrstd="t" o:hr="t" fillcolor="#a0a0a0" stroked="f"/>
        </w:pict>
      </w:r>
    </w:p>
    <w:p w:rsidR="00D368B5" w:rsidRPr="00F84034" w:rsidRDefault="00ED3FC1" w:rsidP="00304933">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F84034">
        <w:rPr>
          <w:rFonts w:ascii="Arial" w:hAnsi="Arial" w:cs="Arial"/>
          <w:b/>
          <w:bCs/>
          <w:color w:val="C00000"/>
          <w:spacing w:val="60"/>
          <w:kern w:val="40"/>
          <w:sz w:val="40"/>
          <w:szCs w:val="32"/>
        </w:rPr>
        <w:t>РАЗДЕЛ</w:t>
      </w:r>
    </w:p>
    <w:p w:rsidR="00ED3FC1" w:rsidRPr="00F84034" w:rsidRDefault="00ED3FC1" w:rsidP="00304933">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F84034">
        <w:rPr>
          <w:rFonts w:ascii="Arial" w:hAnsi="Arial" w:cs="Arial"/>
          <w:b/>
          <w:bCs/>
          <w:color w:val="C00000"/>
          <w:spacing w:val="60"/>
          <w:kern w:val="40"/>
          <w:sz w:val="40"/>
          <w:szCs w:val="32"/>
        </w:rPr>
        <w:t>«</w:t>
      </w:r>
      <w:r w:rsidR="00D8321E" w:rsidRPr="00F84034">
        <w:rPr>
          <w:rFonts w:ascii="Arial" w:hAnsi="Arial" w:cs="Arial"/>
          <w:b/>
          <w:bCs/>
          <w:color w:val="C00000"/>
          <w:spacing w:val="60"/>
          <w:kern w:val="40"/>
          <w:sz w:val="40"/>
          <w:szCs w:val="32"/>
        </w:rPr>
        <w:t xml:space="preserve">НАУКА И </w:t>
      </w:r>
      <w:r w:rsidRPr="00F84034">
        <w:rPr>
          <w:rFonts w:ascii="Arial" w:hAnsi="Arial" w:cs="Arial"/>
          <w:b/>
          <w:bCs/>
          <w:color w:val="C00000"/>
          <w:spacing w:val="60"/>
          <w:kern w:val="40"/>
          <w:sz w:val="40"/>
          <w:szCs w:val="32"/>
        </w:rPr>
        <w:t>ОБРАЗОВАНИЕ»</w:t>
      </w:r>
      <w:r w:rsidR="00B2570A">
        <w:rPr>
          <w:rFonts w:ascii="Arial" w:hAnsi="Arial" w:cs="Arial"/>
          <w:b/>
          <w:bCs/>
          <w:color w:val="C00000"/>
          <w:spacing w:val="60"/>
          <w:kern w:val="40"/>
          <w:sz w:val="40"/>
          <w:szCs w:val="32"/>
        </w:rPr>
        <w:pict w14:anchorId="570695CA">
          <v:rect id="_x0000_i1098" style="width:484.45pt;height:1.2pt" o:hralign="center" o:hrstd="t" o:hr="t" fillcolor="#a0a0a0" stroked="f"/>
        </w:pict>
      </w:r>
    </w:p>
    <w:p w:rsidR="00F84034" w:rsidRDefault="00F84034" w:rsidP="00D368B5">
      <w:pPr>
        <w:pStyle w:val="3"/>
        <w:spacing w:before="240" w:beforeAutospacing="0" w:after="240" w:afterAutospacing="0"/>
        <w:ind w:firstLine="709"/>
        <w:jc w:val="both"/>
        <w:textAlignment w:val="baseline"/>
        <w:rPr>
          <w:rFonts w:ascii="Helvetica" w:hAnsi="Helvetica"/>
          <w:color w:val="1F3864" w:themeColor="accent1" w:themeShade="80"/>
          <w:sz w:val="40"/>
          <w:szCs w:val="54"/>
        </w:rPr>
      </w:pPr>
      <w:r w:rsidRPr="00F84034">
        <w:rPr>
          <w:rFonts w:ascii="Helvetica" w:hAnsi="Helvetica"/>
          <w:color w:val="1F3864" w:themeColor="accent1" w:themeShade="80"/>
          <w:sz w:val="40"/>
          <w:szCs w:val="54"/>
        </w:rPr>
        <w:t>Дмитрий Чернышенко провёл заседание проектного комитета по нацпроекту «Наука и университеты»</w:t>
      </w:r>
    </w:p>
    <w:p w:rsidR="00F84034" w:rsidRPr="00F84034" w:rsidRDefault="00F84034" w:rsidP="00F84034">
      <w:pPr>
        <w:spacing w:after="0" w:line="240" w:lineRule="auto"/>
        <w:ind w:firstLine="709"/>
        <w:jc w:val="both"/>
        <w:textAlignment w:val="baseline"/>
        <w:rPr>
          <w:rFonts w:ascii="Arial Nova" w:hAnsi="Arial Nova" w:cs="Arial"/>
          <w:bCs/>
          <w:color w:val="020C22"/>
          <w:sz w:val="32"/>
          <w:szCs w:val="32"/>
          <w:lang w:eastAsia="ru-RU"/>
        </w:rPr>
      </w:pPr>
      <w:r w:rsidRPr="00F84034">
        <w:rPr>
          <w:rFonts w:ascii="Arial Nova" w:hAnsi="Arial Nova" w:cs="Arial"/>
          <w:bCs/>
          <w:color w:val="020C22"/>
          <w:sz w:val="32"/>
          <w:szCs w:val="32"/>
          <w:lang w:eastAsia="ru-RU"/>
        </w:rPr>
        <w:t>Заместитель Председателя Правительства Дмитрий Чернышенко провёл заседание проектного комитета по национальному проекту «Наука и университеты». На нём обсудили промежуточные итоги реализации программы в 2021 году, включая кассовое исполнение и достижение контрольных показателей.</w:t>
      </w:r>
    </w:p>
    <w:p w:rsidR="00F84034" w:rsidRPr="00F84034" w:rsidRDefault="00F84034" w:rsidP="00F84034">
      <w:pPr>
        <w:spacing w:after="0" w:line="240" w:lineRule="auto"/>
        <w:ind w:firstLine="709"/>
        <w:jc w:val="both"/>
        <w:textAlignment w:val="baseline"/>
        <w:rPr>
          <w:rFonts w:ascii="Arial Nova" w:hAnsi="Arial Nova" w:cs="Arial"/>
          <w:bCs/>
          <w:color w:val="020C22"/>
          <w:sz w:val="32"/>
          <w:szCs w:val="32"/>
          <w:lang w:eastAsia="ru-RU"/>
        </w:rPr>
      </w:pPr>
      <w:r w:rsidRPr="00F84034">
        <w:rPr>
          <w:rFonts w:ascii="Arial Nova" w:hAnsi="Arial Nova" w:cs="Arial"/>
          <w:bCs/>
          <w:color w:val="020C22"/>
          <w:sz w:val="32"/>
          <w:szCs w:val="32"/>
          <w:lang w:eastAsia="ru-RU"/>
        </w:rPr>
        <w:t xml:space="preserve"> «Этот год был объявлен Президентом Годом науки и технологий. Проведена большая работа. На сегодняшний день кассовое исполнение нацпроекта составило почти 90%, реализовано 60 мероприятий из 66 запланированных. Важным фактором, который должен повлиять на результаты нацпроекта, является работа по формированию новой государственной программы научно-технологического развития. Она находится на финальной стадии. Также запущена работа по созданию домена “Наука” на платформе “</w:t>
      </w:r>
      <w:proofErr w:type="spellStart"/>
      <w:r w:rsidRPr="00F84034">
        <w:rPr>
          <w:rFonts w:ascii="Arial Nova" w:hAnsi="Arial Nova" w:cs="Arial"/>
          <w:bCs/>
          <w:color w:val="020C22"/>
          <w:sz w:val="32"/>
          <w:szCs w:val="32"/>
          <w:lang w:eastAsia="ru-RU"/>
        </w:rPr>
        <w:t>ГосТех</w:t>
      </w:r>
      <w:proofErr w:type="spellEnd"/>
      <w:r w:rsidRPr="00F84034">
        <w:rPr>
          <w:rFonts w:ascii="Arial Nova" w:hAnsi="Arial Nova" w:cs="Arial"/>
          <w:bCs/>
          <w:color w:val="020C22"/>
          <w:sz w:val="32"/>
          <w:szCs w:val="32"/>
          <w:lang w:eastAsia="ru-RU"/>
        </w:rPr>
        <w:t>”. Созданные сервисы должны будут обеспечивать прозрачность, прослеживаемость и эффективность расходов и получаемых результатов по итогам реализации мероприятий госпрограммы», – сказал Дмитрий Чернышенко.</w:t>
      </w:r>
    </w:p>
    <w:p w:rsidR="00F84034" w:rsidRPr="00F84034" w:rsidRDefault="00F84034" w:rsidP="00F84034">
      <w:pPr>
        <w:spacing w:after="0" w:line="240" w:lineRule="auto"/>
        <w:ind w:firstLine="709"/>
        <w:jc w:val="both"/>
        <w:textAlignment w:val="baseline"/>
        <w:rPr>
          <w:rFonts w:ascii="Arial Nova" w:hAnsi="Arial Nova" w:cs="Arial"/>
          <w:bCs/>
          <w:color w:val="020C22"/>
          <w:sz w:val="32"/>
          <w:szCs w:val="32"/>
          <w:lang w:eastAsia="ru-RU"/>
        </w:rPr>
      </w:pPr>
      <w:r w:rsidRPr="00F84034">
        <w:rPr>
          <w:rFonts w:ascii="Arial Nova" w:hAnsi="Arial Nova" w:cs="Arial"/>
          <w:bCs/>
          <w:color w:val="020C22"/>
          <w:sz w:val="32"/>
          <w:szCs w:val="32"/>
          <w:lang w:eastAsia="ru-RU"/>
        </w:rPr>
        <w:t xml:space="preserve">На заседании обсудили корректировку паспорта нацпроекта в соответствии с принятыми Правительством стратегическими инициативами «Передовые инженерные школы» и «Платформа университетского технологического предпринимательства». Как отметил Дмитрий Чернышенко, результаты нацпроекта, касающиеся предоставления гранта талантливым специалистам по лучшим магистерским программам, а также создания инструментов развития технологического предпринимательства, будут достигаться в рамках </w:t>
      </w:r>
      <w:proofErr w:type="spellStart"/>
      <w:r w:rsidRPr="00F84034">
        <w:rPr>
          <w:rFonts w:ascii="Arial Nova" w:hAnsi="Arial Nova" w:cs="Arial"/>
          <w:bCs/>
          <w:color w:val="020C22"/>
          <w:sz w:val="32"/>
          <w:szCs w:val="32"/>
          <w:lang w:eastAsia="ru-RU"/>
        </w:rPr>
        <w:t>стратинициатив</w:t>
      </w:r>
      <w:proofErr w:type="spellEnd"/>
      <w:r w:rsidRPr="00F84034">
        <w:rPr>
          <w:rFonts w:ascii="Arial Nova" w:hAnsi="Arial Nova" w:cs="Arial"/>
          <w:bCs/>
          <w:color w:val="020C22"/>
          <w:sz w:val="32"/>
          <w:szCs w:val="32"/>
          <w:lang w:eastAsia="ru-RU"/>
        </w:rPr>
        <w:t>.</w:t>
      </w:r>
    </w:p>
    <w:p w:rsidR="00F84034" w:rsidRPr="00F84034" w:rsidRDefault="00F84034" w:rsidP="00F84034">
      <w:pPr>
        <w:spacing w:after="0" w:line="240" w:lineRule="auto"/>
        <w:ind w:firstLine="709"/>
        <w:jc w:val="both"/>
        <w:textAlignment w:val="baseline"/>
        <w:rPr>
          <w:rFonts w:ascii="Arial Nova" w:hAnsi="Arial Nova" w:cs="Arial"/>
          <w:bCs/>
          <w:color w:val="020C22"/>
          <w:sz w:val="32"/>
          <w:szCs w:val="32"/>
          <w:lang w:eastAsia="ru-RU"/>
        </w:rPr>
      </w:pPr>
      <w:r w:rsidRPr="00F84034">
        <w:rPr>
          <w:rFonts w:ascii="Arial Nova" w:hAnsi="Arial Nova" w:cs="Arial"/>
          <w:bCs/>
          <w:color w:val="020C22"/>
          <w:sz w:val="32"/>
          <w:szCs w:val="32"/>
          <w:lang w:eastAsia="ru-RU"/>
        </w:rPr>
        <w:t xml:space="preserve">Вице-премьер добавил, что в рамках нацпроекта по поручению Президента Владимира Путина в этом году была запущена </w:t>
      </w:r>
      <w:r w:rsidRPr="00F84034">
        <w:rPr>
          <w:rFonts w:ascii="Arial Nova" w:hAnsi="Arial Nova" w:cs="Arial"/>
          <w:bCs/>
          <w:color w:val="020C22"/>
          <w:sz w:val="32"/>
          <w:szCs w:val="32"/>
          <w:highlight w:val="yellow"/>
          <w:lang w:eastAsia="ru-RU"/>
        </w:rPr>
        <w:t>работа по созданию кампусов мирового уровня</w:t>
      </w:r>
      <w:r w:rsidRPr="00F84034">
        <w:rPr>
          <w:rFonts w:ascii="Arial Nova" w:hAnsi="Arial Nova" w:cs="Arial"/>
          <w:bCs/>
          <w:color w:val="020C22"/>
          <w:sz w:val="32"/>
          <w:szCs w:val="32"/>
          <w:lang w:eastAsia="ru-RU"/>
        </w:rPr>
        <w:t>. На сегодняшний день отобрано восемь проектов, которые будут финансироваться в приоритетном порядке. При этом 50% финансирования будет осуществляться из бюджета и не менее 50% – из внебюджетных источников.</w:t>
      </w:r>
    </w:p>
    <w:p w:rsidR="00F84034" w:rsidRPr="00F84034" w:rsidRDefault="00F84034" w:rsidP="00F84034">
      <w:pPr>
        <w:spacing w:after="0" w:line="240" w:lineRule="auto"/>
        <w:ind w:firstLine="709"/>
        <w:jc w:val="both"/>
        <w:textAlignment w:val="baseline"/>
        <w:rPr>
          <w:rFonts w:ascii="Arial Nova" w:hAnsi="Arial Nova" w:cs="Arial"/>
          <w:bCs/>
          <w:color w:val="020C22"/>
          <w:sz w:val="32"/>
          <w:szCs w:val="32"/>
          <w:lang w:eastAsia="ru-RU"/>
        </w:rPr>
      </w:pPr>
      <w:r w:rsidRPr="00F84034">
        <w:rPr>
          <w:rFonts w:ascii="Arial Nova" w:hAnsi="Arial Nova" w:cs="Arial"/>
          <w:bCs/>
          <w:color w:val="020C22"/>
          <w:sz w:val="32"/>
          <w:szCs w:val="32"/>
          <w:lang w:eastAsia="ru-RU"/>
        </w:rPr>
        <w:t>Большая работа ведётся по поддержке молодых учёных. До конца года в России будет открыто 120 новых молодёжных лабораторий, появится 1200 ставок научных исследователей. Их займут учёные в возрасте до 35 лет.</w:t>
      </w:r>
    </w:p>
    <w:p w:rsidR="00F84034" w:rsidRPr="00F84034" w:rsidRDefault="00F84034" w:rsidP="00F84034">
      <w:pPr>
        <w:spacing w:after="0" w:line="240" w:lineRule="auto"/>
        <w:ind w:firstLine="709"/>
        <w:jc w:val="both"/>
        <w:textAlignment w:val="baseline"/>
        <w:rPr>
          <w:rFonts w:ascii="Arial Nova" w:hAnsi="Arial Nova" w:cs="Arial"/>
          <w:bCs/>
          <w:color w:val="020C22"/>
          <w:sz w:val="32"/>
          <w:szCs w:val="32"/>
          <w:lang w:eastAsia="ru-RU"/>
        </w:rPr>
      </w:pPr>
      <w:r w:rsidRPr="00F84034">
        <w:rPr>
          <w:rFonts w:ascii="Arial Nova" w:hAnsi="Arial Nova" w:cs="Arial"/>
          <w:bCs/>
          <w:color w:val="020C22"/>
          <w:sz w:val="32"/>
          <w:szCs w:val="32"/>
          <w:lang w:eastAsia="ru-RU"/>
        </w:rPr>
        <w:t xml:space="preserve">Андрей </w:t>
      </w:r>
      <w:proofErr w:type="spellStart"/>
      <w:r w:rsidRPr="00F84034">
        <w:rPr>
          <w:rFonts w:ascii="Arial Nova" w:hAnsi="Arial Nova" w:cs="Arial"/>
          <w:bCs/>
          <w:color w:val="020C22"/>
          <w:sz w:val="32"/>
          <w:szCs w:val="32"/>
          <w:lang w:eastAsia="ru-RU"/>
        </w:rPr>
        <w:t>Омельчук</w:t>
      </w:r>
      <w:proofErr w:type="spellEnd"/>
      <w:r w:rsidRPr="00F84034">
        <w:rPr>
          <w:rFonts w:ascii="Arial Nova" w:hAnsi="Arial Nova" w:cs="Arial"/>
          <w:bCs/>
          <w:color w:val="020C22"/>
          <w:sz w:val="32"/>
          <w:szCs w:val="32"/>
          <w:lang w:eastAsia="ru-RU"/>
        </w:rPr>
        <w:t xml:space="preserve"> добавил, что в рамках национального проекта идёт формирование инфраструктуры высшего образования. Было построено и введено в эксплуатацию 5 общежитий, ещё 36 объектов сейчас находятся в процессе реконструкции. Активно развиваются экспедиционные исследования: было проведено 22 морские экспедиции, ещё 12 запланировано. В них приняли участие 520 человек, в основном молодые специалисты.</w:t>
      </w:r>
    </w:p>
    <w:p w:rsidR="00F84034" w:rsidRPr="00F84034" w:rsidRDefault="00B2570A" w:rsidP="00F84034">
      <w:pPr>
        <w:pStyle w:val="a4"/>
        <w:widowControl w:val="0"/>
        <w:spacing w:before="120" w:beforeAutospacing="0" w:after="120" w:afterAutospacing="0"/>
        <w:contextualSpacing/>
        <w:jc w:val="right"/>
        <w:rPr>
          <w:rStyle w:val="a3"/>
          <w:rFonts w:ascii="Arial Nova Light" w:hAnsi="Arial Nova Light"/>
        </w:rPr>
      </w:pPr>
      <w:hyperlink r:id="rId104" w:history="1">
        <w:r w:rsidR="00F84034" w:rsidRPr="00F84034">
          <w:rPr>
            <w:rStyle w:val="a3"/>
            <w:rFonts w:ascii="Arial Nova Light" w:hAnsi="Arial Nova Light"/>
          </w:rPr>
          <w:t>Просмотреть статью...</w:t>
        </w:r>
      </w:hyperlink>
    </w:p>
    <w:p w:rsidR="00F84034" w:rsidRDefault="00B2570A" w:rsidP="00F84034">
      <w:pPr>
        <w:pStyle w:val="3"/>
        <w:spacing w:before="240" w:beforeAutospacing="0" w:after="240" w:afterAutospacing="0"/>
        <w:jc w:val="both"/>
        <w:textAlignment w:val="baseline"/>
        <w:rPr>
          <w:rFonts w:ascii="Helvetica" w:hAnsi="Helvetica"/>
          <w:color w:val="1F3864" w:themeColor="accent1" w:themeShade="80"/>
          <w:sz w:val="40"/>
          <w:szCs w:val="54"/>
          <w:highlight w:val="lightGray"/>
        </w:rPr>
      </w:pPr>
      <w:r>
        <w:rPr>
          <w:rFonts w:ascii="Arial" w:hAnsi="Arial" w:cs="Arial"/>
          <w:b w:val="0"/>
          <w:bCs w:val="0"/>
          <w:color w:val="C00000"/>
          <w:spacing w:val="60"/>
          <w:kern w:val="40"/>
          <w:sz w:val="40"/>
          <w:szCs w:val="32"/>
        </w:rPr>
        <w:pict w14:anchorId="1562DC4F">
          <v:rect id="_x0000_i1099" style="width:484.45pt;height:1.2pt" o:hralign="center" o:hrstd="t" o:hr="t" fillcolor="#a0a0a0" stroked="f"/>
        </w:pict>
      </w:r>
    </w:p>
    <w:p w:rsidR="004033EB" w:rsidRPr="001410BD" w:rsidRDefault="00426B98"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1410BD">
        <w:rPr>
          <w:rFonts w:ascii="Arial" w:hAnsi="Arial" w:cs="Arial"/>
          <w:b/>
          <w:bCs/>
          <w:color w:val="C00000"/>
          <w:spacing w:val="60"/>
          <w:kern w:val="40"/>
          <w:sz w:val="40"/>
          <w:szCs w:val="32"/>
        </w:rPr>
        <w:t xml:space="preserve">РАЗДЕЛ </w:t>
      </w:r>
    </w:p>
    <w:p w:rsidR="00426B98" w:rsidRPr="001410BD" w:rsidRDefault="00426B98"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1410BD">
        <w:rPr>
          <w:rFonts w:ascii="Arial" w:hAnsi="Arial" w:cs="Arial"/>
          <w:b/>
          <w:bCs/>
          <w:color w:val="C00000"/>
          <w:spacing w:val="60"/>
          <w:kern w:val="40"/>
          <w:sz w:val="40"/>
          <w:szCs w:val="32"/>
        </w:rPr>
        <w:t>«</w:t>
      </w:r>
      <w:r w:rsidR="001D0971" w:rsidRPr="001410BD">
        <w:rPr>
          <w:rFonts w:ascii="Arial" w:hAnsi="Arial" w:cs="Arial"/>
          <w:b/>
          <w:bCs/>
          <w:color w:val="C00000"/>
          <w:spacing w:val="60"/>
          <w:kern w:val="40"/>
          <w:sz w:val="40"/>
          <w:szCs w:val="32"/>
        </w:rPr>
        <w:t>ПОТРЕБИТЕЛЬСКИЙ РЫНОК</w:t>
      </w:r>
      <w:r w:rsidRPr="001410BD">
        <w:rPr>
          <w:rFonts w:ascii="Arial" w:hAnsi="Arial" w:cs="Arial"/>
          <w:b/>
          <w:bCs/>
          <w:color w:val="C00000"/>
          <w:spacing w:val="60"/>
          <w:kern w:val="40"/>
          <w:sz w:val="40"/>
          <w:szCs w:val="32"/>
        </w:rPr>
        <w:t>»</w:t>
      </w:r>
      <w:r w:rsidR="00B2570A">
        <w:rPr>
          <w:rFonts w:cstheme="minorHAnsi"/>
          <w:color w:val="323E4F" w:themeColor="text2" w:themeShade="BF"/>
          <w:spacing w:val="10"/>
          <w:sz w:val="24"/>
          <w:szCs w:val="20"/>
        </w:rPr>
        <w:pict w14:anchorId="76A893D1">
          <v:rect id="_x0000_i1100" style="width:484.45pt;height:1.2pt" o:hralign="center" o:hrstd="t" o:hr="t" fillcolor="#a0a0a0" stroked="f"/>
        </w:pict>
      </w:r>
    </w:p>
    <w:p w:rsidR="001410BD" w:rsidRDefault="001410BD"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1410BD">
        <w:rPr>
          <w:rFonts w:ascii="Helvetica" w:hAnsi="Helvetica"/>
          <w:color w:val="1F3864" w:themeColor="accent1" w:themeShade="80"/>
          <w:sz w:val="40"/>
          <w:szCs w:val="54"/>
        </w:rPr>
        <w:t>Доля импорта в розничных продажах в РФ занимает три четверти</w:t>
      </w:r>
    </w:p>
    <w:p w:rsidR="001410BD" w:rsidRDefault="001410BD"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1410BD" w:rsidRPr="001410BD" w:rsidRDefault="001410BD" w:rsidP="00915A1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1410BD">
        <w:rPr>
          <w:rFonts w:ascii="Arial Nova" w:eastAsiaTheme="minorHAnsi" w:hAnsi="Arial Nova" w:cs="Arial"/>
          <w:b w:val="0"/>
          <w:color w:val="020C22"/>
          <w:sz w:val="32"/>
          <w:szCs w:val="32"/>
        </w:rPr>
        <w:t>По итогам 2020 года доля импортных товаров в ресурсах розничной торговли непродовольственными товарами (без учета продаж автомобилей и топлива) составила 74,9%, пишет "Коммерсант", ссылающийся на исследование экспертов НИУ ВШЭ "Импортная продукция: доля в розничных продажах".</w:t>
      </w:r>
    </w:p>
    <w:p w:rsidR="001410BD" w:rsidRPr="001410BD" w:rsidRDefault="00B2570A" w:rsidP="001410BD">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105" w:history="1">
        <w:r w:rsidR="001410BD" w:rsidRPr="001410BD">
          <w:rPr>
            <w:rStyle w:val="a3"/>
            <w:rFonts w:ascii="Arial Nova Light" w:eastAsiaTheme="minorHAnsi" w:hAnsi="Arial Nova Light" w:cs="Calibri"/>
            <w:b w:val="0"/>
            <w:bCs w:val="0"/>
            <w:sz w:val="22"/>
            <w:szCs w:val="22"/>
          </w:rPr>
          <w:t>Просмотреть статью...</w:t>
        </w:r>
      </w:hyperlink>
    </w:p>
    <w:p w:rsidR="001410BD" w:rsidRDefault="00B2570A" w:rsidP="001410BD">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7C13822F">
          <v:rect id="_x0000_i1101" style="width:484.45pt;height:1.2pt" o:hralign="center" o:hrstd="t" o:hr="t" fillcolor="#a0a0a0" stroked="f"/>
        </w:pict>
      </w:r>
    </w:p>
    <w:p w:rsidR="001410BD" w:rsidRDefault="001410BD"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DF5491" w:rsidRDefault="00DF5491"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r w:rsidRPr="00DF5491">
        <w:rPr>
          <w:rFonts w:ascii="Helvetica" w:hAnsi="Helvetica"/>
          <w:color w:val="1F3864" w:themeColor="accent1" w:themeShade="80"/>
          <w:sz w:val="40"/>
          <w:szCs w:val="54"/>
        </w:rPr>
        <w:t>Обзор: "Основные изменения законодательства в сфере торговли в 2022 году"</w:t>
      </w:r>
    </w:p>
    <w:p w:rsidR="00DF5491" w:rsidRPr="00DF5491" w:rsidRDefault="00B2570A" w:rsidP="00DF5491">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106" w:anchor="utm_campaign=rss_hotdocs&amp;utm_source=rss_reader&amp;utm_medium=rss" w:history="1">
        <w:r w:rsidR="00DF5491" w:rsidRPr="00DF5491">
          <w:rPr>
            <w:rStyle w:val="a3"/>
            <w:rFonts w:ascii="Arial Nova Light" w:eastAsiaTheme="minorHAnsi" w:hAnsi="Arial Nova Light" w:cs="Calibri"/>
            <w:b w:val="0"/>
            <w:bCs w:val="0"/>
            <w:sz w:val="22"/>
            <w:szCs w:val="22"/>
          </w:rPr>
          <w:t>Просмотреть статью...</w:t>
        </w:r>
      </w:hyperlink>
    </w:p>
    <w:p w:rsidR="00DF5491" w:rsidRDefault="00B2570A" w:rsidP="00DF5491">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62BEE39B">
          <v:rect id="_x0000_i1102" style="width:484.45pt;height:1.2pt" o:hralign="center" o:hrstd="t" o:hr="t" fillcolor="#a0a0a0" stroked="f"/>
        </w:pict>
      </w:r>
    </w:p>
    <w:p w:rsidR="00DF5491" w:rsidRDefault="00DF5491"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DF5491" w:rsidRDefault="000823E1"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0823E1">
        <w:rPr>
          <w:rFonts w:ascii="Helvetica" w:hAnsi="Helvetica"/>
          <w:color w:val="1F3864" w:themeColor="accent1" w:themeShade="80"/>
          <w:sz w:val="40"/>
          <w:szCs w:val="54"/>
        </w:rPr>
        <w:t>Норму обеспеченности россиян магазинами могут упразднить</w:t>
      </w:r>
    </w:p>
    <w:p w:rsidR="000823E1" w:rsidRDefault="000823E1"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0823E1" w:rsidRPr="000823E1" w:rsidRDefault="000823E1" w:rsidP="00915A1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0823E1">
        <w:rPr>
          <w:rFonts w:ascii="Arial Nova" w:eastAsiaTheme="minorHAnsi" w:hAnsi="Arial Nova" w:cs="Arial"/>
          <w:b w:val="0"/>
          <w:color w:val="020C22"/>
          <w:sz w:val="32"/>
          <w:szCs w:val="32"/>
        </w:rPr>
        <w:t>Минпромторг предлагает изменить нормативы обеспеченности жителей магазинами, торговыми павильонами и рынками. Об этом говорится в разработанном ведомством проекте постановления.</w:t>
      </w:r>
    </w:p>
    <w:p w:rsidR="000823E1" w:rsidRPr="000823E1" w:rsidRDefault="00B2570A" w:rsidP="000823E1">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107" w:history="1">
        <w:r w:rsidR="000823E1" w:rsidRPr="000823E1">
          <w:rPr>
            <w:rStyle w:val="a3"/>
            <w:rFonts w:ascii="Arial Nova Light" w:eastAsiaTheme="minorHAnsi" w:hAnsi="Arial Nova Light" w:cs="Calibri"/>
            <w:b w:val="0"/>
            <w:bCs w:val="0"/>
            <w:sz w:val="22"/>
            <w:szCs w:val="22"/>
          </w:rPr>
          <w:t>Просмотреть статью...</w:t>
        </w:r>
      </w:hyperlink>
      <w:r w:rsidR="000823E1" w:rsidRPr="000823E1">
        <w:rPr>
          <w:rFonts w:cstheme="minorHAnsi"/>
          <w:color w:val="323E4F" w:themeColor="text2" w:themeShade="BF"/>
          <w:spacing w:val="10"/>
          <w:sz w:val="24"/>
          <w:szCs w:val="20"/>
        </w:rPr>
        <w:t xml:space="preserve"> </w:t>
      </w:r>
      <w:r>
        <w:rPr>
          <w:rFonts w:cstheme="minorHAnsi"/>
          <w:color w:val="323E4F" w:themeColor="text2" w:themeShade="BF"/>
          <w:spacing w:val="10"/>
          <w:sz w:val="24"/>
          <w:szCs w:val="20"/>
        </w:rPr>
        <w:pict w14:anchorId="4B79B280">
          <v:rect id="_x0000_i1103" style="width:484.45pt;height:1.2pt" o:hralign="center" o:hrstd="t" o:hr="t" fillcolor="#a0a0a0" stroked="f"/>
        </w:pict>
      </w:r>
    </w:p>
    <w:p w:rsidR="000823E1" w:rsidRDefault="005E45DE"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5E45DE">
        <w:rPr>
          <w:rFonts w:ascii="Helvetica" w:hAnsi="Helvetica"/>
          <w:color w:val="1F3864" w:themeColor="accent1" w:themeShade="80"/>
          <w:sz w:val="40"/>
          <w:szCs w:val="54"/>
        </w:rPr>
        <w:t>Оборот розничной торговли в январе-сентябре 2021 года</w:t>
      </w:r>
    </w:p>
    <w:p w:rsidR="005E45DE" w:rsidRPr="005E45DE" w:rsidRDefault="005E45DE" w:rsidP="00915A1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5E45DE">
        <w:rPr>
          <w:rFonts w:ascii="Arial Nova" w:eastAsiaTheme="minorHAnsi" w:hAnsi="Arial Nova" w:cs="Arial"/>
          <w:bCs w:val="0"/>
          <w:color w:val="020C22"/>
          <w:sz w:val="32"/>
          <w:szCs w:val="32"/>
        </w:rPr>
        <w:t>Оборот розничной торговли </w:t>
      </w:r>
      <w:r w:rsidRPr="005E45DE">
        <w:rPr>
          <w:rFonts w:ascii="Arial Nova" w:eastAsiaTheme="minorHAnsi" w:hAnsi="Arial Nova" w:cs="Arial"/>
          <w:b w:val="0"/>
          <w:color w:val="020C22"/>
          <w:sz w:val="32"/>
          <w:szCs w:val="32"/>
        </w:rPr>
        <w:t>в январе-сентябре 2021г. составил 785722,4 млн рублей, или 108,5% в сопоставимых ценах к уровню января-сентября 2020г.</w:t>
      </w:r>
    </w:p>
    <w:p w:rsidR="005E45DE" w:rsidRDefault="005E45DE"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5E45DE" w:rsidRDefault="005E45DE" w:rsidP="005E45DE">
      <w:pPr>
        <w:pStyle w:val="3"/>
        <w:spacing w:before="0" w:beforeAutospacing="0" w:after="0" w:afterAutospacing="0"/>
        <w:ind w:left="-567" w:firstLine="709"/>
        <w:jc w:val="both"/>
        <w:textAlignment w:val="baseline"/>
        <w:rPr>
          <w:rFonts w:ascii="Helvetica" w:hAnsi="Helvetica"/>
          <w:color w:val="1F3864" w:themeColor="accent1" w:themeShade="80"/>
          <w:sz w:val="40"/>
          <w:szCs w:val="54"/>
          <w:highlight w:val="lightGray"/>
        </w:rPr>
      </w:pPr>
      <w:r>
        <w:rPr>
          <w:noProof/>
        </w:rPr>
        <w:drawing>
          <wp:inline distT="0" distB="0" distL="0" distR="0" wp14:anchorId="41AF8DEA" wp14:editId="7BDCEDC3">
            <wp:extent cx="6480175" cy="3643960"/>
            <wp:effectExtent l="0" t="0" r="0" b="0"/>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80175" cy="3643960"/>
                    </a:xfrm>
                    <a:prstGeom prst="rect">
                      <a:avLst/>
                    </a:prstGeom>
                    <a:noFill/>
                    <a:ln>
                      <a:noFill/>
                    </a:ln>
                  </pic:spPr>
                </pic:pic>
              </a:graphicData>
            </a:graphic>
          </wp:inline>
        </w:drawing>
      </w:r>
    </w:p>
    <w:p w:rsidR="005E45DE" w:rsidRDefault="005E45DE" w:rsidP="005E45DE">
      <w:pPr>
        <w:pStyle w:val="3"/>
        <w:spacing w:before="0" w:beforeAutospacing="0" w:after="0" w:afterAutospacing="0"/>
        <w:ind w:left="-567" w:firstLine="709"/>
        <w:jc w:val="both"/>
        <w:textAlignment w:val="baseline"/>
        <w:rPr>
          <w:rFonts w:ascii="Helvetica" w:hAnsi="Helvetica"/>
          <w:color w:val="1F3864" w:themeColor="accent1" w:themeShade="80"/>
          <w:sz w:val="40"/>
          <w:szCs w:val="54"/>
          <w:highlight w:val="lightGray"/>
        </w:rPr>
      </w:pPr>
      <w:r>
        <w:rPr>
          <w:noProof/>
        </w:rPr>
        <w:drawing>
          <wp:inline distT="0" distB="0" distL="0" distR="0" wp14:anchorId="62512771" wp14:editId="3F7995F2">
            <wp:extent cx="6480175" cy="3643960"/>
            <wp:effectExtent l="0" t="0" r="0" b="0"/>
            <wp:docPr id="24" name="Рисунок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80175" cy="3643960"/>
                    </a:xfrm>
                    <a:prstGeom prst="rect">
                      <a:avLst/>
                    </a:prstGeom>
                    <a:noFill/>
                    <a:ln>
                      <a:noFill/>
                    </a:ln>
                  </pic:spPr>
                </pic:pic>
              </a:graphicData>
            </a:graphic>
          </wp:inline>
        </w:drawing>
      </w:r>
    </w:p>
    <w:p w:rsidR="005E45DE" w:rsidRPr="005E45DE" w:rsidRDefault="00B2570A" w:rsidP="005E45DE">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110" w:history="1">
        <w:r w:rsidR="005E45DE" w:rsidRPr="005E45DE">
          <w:rPr>
            <w:rStyle w:val="a3"/>
            <w:rFonts w:ascii="Arial Nova Light" w:eastAsiaTheme="minorHAnsi" w:hAnsi="Arial Nova Light" w:cs="Calibri"/>
            <w:b w:val="0"/>
            <w:bCs w:val="0"/>
            <w:sz w:val="22"/>
            <w:szCs w:val="22"/>
          </w:rPr>
          <w:t>Просмотреть статью...</w:t>
        </w:r>
      </w:hyperlink>
    </w:p>
    <w:p w:rsidR="00646644" w:rsidRDefault="00B2570A" w:rsidP="00646644">
      <w:pPr>
        <w:pStyle w:val="3"/>
        <w:spacing w:before="0" w:beforeAutospacing="0" w:after="0" w:afterAutospacing="0"/>
        <w:jc w:val="both"/>
        <w:textAlignment w:val="baseline"/>
        <w:rPr>
          <w:rFonts w:cstheme="minorHAnsi"/>
          <w:color w:val="323E4F" w:themeColor="text2" w:themeShade="BF"/>
          <w:spacing w:val="10"/>
          <w:sz w:val="24"/>
          <w:szCs w:val="20"/>
        </w:rPr>
      </w:pPr>
      <w:r>
        <w:rPr>
          <w:rFonts w:cstheme="minorHAnsi"/>
          <w:color w:val="323E4F" w:themeColor="text2" w:themeShade="BF"/>
          <w:spacing w:val="10"/>
          <w:sz w:val="24"/>
          <w:szCs w:val="20"/>
        </w:rPr>
        <w:pict w14:anchorId="1A484DC2">
          <v:rect id="_x0000_i1104" style="width:484.45pt;height:1.2pt" o:hralign="center" o:hrstd="t" o:hr="t" fillcolor="#a0a0a0" stroked="f"/>
        </w:pict>
      </w:r>
    </w:p>
    <w:p w:rsidR="00646644" w:rsidRDefault="00646644" w:rsidP="00646644">
      <w:pPr>
        <w:pStyle w:val="3"/>
        <w:spacing w:before="0" w:beforeAutospacing="0" w:after="0" w:afterAutospacing="0"/>
        <w:jc w:val="both"/>
        <w:textAlignment w:val="baseline"/>
        <w:rPr>
          <w:rFonts w:ascii="Helvetica" w:hAnsi="Helvetica"/>
          <w:color w:val="1F3864" w:themeColor="accent1" w:themeShade="80"/>
          <w:sz w:val="40"/>
          <w:szCs w:val="54"/>
        </w:rPr>
      </w:pPr>
    </w:p>
    <w:p w:rsidR="005E45DE" w:rsidRDefault="00646644" w:rsidP="00646644">
      <w:pPr>
        <w:pStyle w:val="3"/>
        <w:spacing w:before="0" w:beforeAutospacing="0" w:after="0" w:afterAutospacing="0"/>
        <w:jc w:val="both"/>
        <w:textAlignment w:val="baseline"/>
        <w:rPr>
          <w:rFonts w:ascii="Helvetica" w:hAnsi="Helvetica"/>
          <w:color w:val="1F3864" w:themeColor="accent1" w:themeShade="80"/>
          <w:sz w:val="40"/>
          <w:szCs w:val="54"/>
        </w:rPr>
      </w:pPr>
      <w:r w:rsidRPr="00646644">
        <w:rPr>
          <w:rFonts w:ascii="Helvetica" w:hAnsi="Helvetica"/>
          <w:color w:val="1F3864" w:themeColor="accent1" w:themeShade="80"/>
          <w:sz w:val="40"/>
          <w:szCs w:val="54"/>
        </w:rPr>
        <w:t>Платные услуги населению в январе-сентябре 2021 года</w:t>
      </w:r>
    </w:p>
    <w:p w:rsidR="00646644" w:rsidRDefault="00646644" w:rsidP="00646644">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p>
    <w:p w:rsidR="00646644" w:rsidRDefault="00646644" w:rsidP="00646644">
      <w:pPr>
        <w:pStyle w:val="3"/>
        <w:spacing w:before="0" w:beforeAutospacing="0" w:after="0" w:afterAutospacing="0"/>
        <w:ind w:firstLine="709"/>
        <w:jc w:val="both"/>
        <w:textAlignment w:val="baseline"/>
        <w:rPr>
          <w:rFonts w:ascii="Arial Nova" w:eastAsiaTheme="minorHAnsi" w:hAnsi="Arial Nova" w:cs="Arial"/>
          <w:b w:val="0"/>
          <w:bCs w:val="0"/>
          <w:color w:val="020C22"/>
          <w:sz w:val="32"/>
          <w:szCs w:val="32"/>
        </w:rPr>
      </w:pPr>
      <w:r w:rsidRPr="00646644">
        <w:rPr>
          <w:rFonts w:ascii="Arial Nova" w:eastAsiaTheme="minorHAnsi" w:hAnsi="Arial Nova" w:cs="Arial"/>
          <w:b w:val="0"/>
          <w:bCs w:val="0"/>
          <w:color w:val="020C22"/>
          <w:sz w:val="32"/>
          <w:szCs w:val="32"/>
        </w:rPr>
        <w:t>В январе-сентябре 2021г. населению республики оказано</w:t>
      </w:r>
      <w:r w:rsidRPr="00646644">
        <w:rPr>
          <w:rFonts w:ascii="Arial Nova" w:eastAsiaTheme="minorHAnsi" w:hAnsi="Arial Nova" w:cs="Arial"/>
          <w:b w:val="0"/>
          <w:color w:val="020C22"/>
          <w:sz w:val="32"/>
          <w:szCs w:val="32"/>
        </w:rPr>
        <w:t> платных услуг</w:t>
      </w:r>
      <w:r w:rsidRPr="00646644">
        <w:rPr>
          <w:rFonts w:ascii="Arial Nova" w:eastAsiaTheme="minorHAnsi" w:hAnsi="Arial Nova" w:cs="Arial"/>
          <w:b w:val="0"/>
          <w:bCs w:val="0"/>
          <w:color w:val="020C22"/>
          <w:sz w:val="32"/>
          <w:szCs w:val="32"/>
        </w:rPr>
        <w:t> на 214630,0 млн рублей, что с учетом индекса потребительских цен на услуги составило 110,2% к январю-сентябрю 2020г.</w:t>
      </w:r>
    </w:p>
    <w:p w:rsidR="00B22966" w:rsidRDefault="00B22966" w:rsidP="00646644">
      <w:pPr>
        <w:pStyle w:val="3"/>
        <w:spacing w:before="0" w:beforeAutospacing="0" w:after="0" w:afterAutospacing="0"/>
        <w:ind w:firstLine="709"/>
        <w:jc w:val="both"/>
        <w:textAlignment w:val="baseline"/>
        <w:rPr>
          <w:rFonts w:ascii="Arial Nova" w:eastAsiaTheme="minorHAnsi" w:hAnsi="Arial Nova" w:cs="Arial"/>
          <w:b w:val="0"/>
          <w:bCs w:val="0"/>
          <w:color w:val="020C22"/>
          <w:sz w:val="32"/>
          <w:szCs w:val="32"/>
        </w:rPr>
      </w:pPr>
    </w:p>
    <w:p w:rsidR="00646644" w:rsidRPr="00646644" w:rsidRDefault="00646644" w:rsidP="00646644">
      <w:pPr>
        <w:pStyle w:val="3"/>
        <w:spacing w:before="0" w:beforeAutospacing="0" w:after="0" w:afterAutospacing="0"/>
        <w:ind w:left="-709" w:firstLine="709"/>
        <w:jc w:val="both"/>
        <w:textAlignment w:val="baseline"/>
        <w:rPr>
          <w:rFonts w:ascii="Arial Nova" w:eastAsiaTheme="minorHAnsi" w:hAnsi="Arial Nova" w:cs="Arial"/>
          <w:b w:val="0"/>
          <w:bCs w:val="0"/>
          <w:color w:val="020C22"/>
          <w:sz w:val="32"/>
          <w:szCs w:val="32"/>
        </w:rPr>
      </w:pPr>
      <w:r>
        <w:rPr>
          <w:noProof/>
        </w:rPr>
        <w:drawing>
          <wp:inline distT="0" distB="0" distL="0" distR="0" wp14:anchorId="778B2C87" wp14:editId="65C034D4">
            <wp:extent cx="6480175" cy="3643960"/>
            <wp:effectExtent l="0" t="0" r="0" b="0"/>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80175" cy="3643960"/>
                    </a:xfrm>
                    <a:prstGeom prst="rect">
                      <a:avLst/>
                    </a:prstGeom>
                    <a:noFill/>
                    <a:ln>
                      <a:noFill/>
                    </a:ln>
                  </pic:spPr>
                </pic:pic>
              </a:graphicData>
            </a:graphic>
          </wp:inline>
        </w:drawing>
      </w:r>
    </w:p>
    <w:p w:rsidR="00646644" w:rsidRPr="00646644" w:rsidRDefault="00B2570A" w:rsidP="00646644">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hyperlink r:id="rId112" w:history="1">
        <w:r w:rsidR="00646644" w:rsidRPr="00646644">
          <w:rPr>
            <w:rStyle w:val="a3"/>
            <w:rFonts w:ascii="Arial Nova Light" w:eastAsiaTheme="minorHAnsi" w:hAnsi="Arial Nova Light" w:cs="Calibri"/>
            <w:b w:val="0"/>
            <w:bCs w:val="0"/>
            <w:sz w:val="22"/>
            <w:szCs w:val="22"/>
          </w:rPr>
          <w:t>Просмотреть статью...</w:t>
        </w:r>
      </w:hyperlink>
    </w:p>
    <w:p w:rsidR="00646644" w:rsidRDefault="00B2570A" w:rsidP="00646644">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7793C90A">
          <v:rect id="_x0000_i1105" style="width:484.45pt;height:1.2pt" o:hralign="center" o:hrstd="t" o:hr="t" fillcolor="#a0a0a0" stroked="f"/>
        </w:pict>
      </w:r>
    </w:p>
    <w:p w:rsidR="00646644" w:rsidRDefault="00646644" w:rsidP="00646644">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p>
    <w:p w:rsidR="005756DE" w:rsidRDefault="005756DE" w:rsidP="00426B98">
      <w:pPr>
        <w:pStyle w:val="3"/>
        <w:spacing w:before="240" w:beforeAutospacing="0" w:after="240" w:afterAutospacing="0"/>
        <w:jc w:val="both"/>
        <w:textAlignment w:val="baseline"/>
        <w:rPr>
          <w:rFonts w:ascii="Helvetica" w:hAnsi="Helvetica"/>
          <w:color w:val="111111"/>
          <w:sz w:val="40"/>
          <w:szCs w:val="54"/>
          <w:highlight w:val="lightGray"/>
        </w:rPr>
      </w:pPr>
    </w:p>
    <w:p w:rsidR="00B22966" w:rsidRDefault="00B22966" w:rsidP="00426B98">
      <w:pPr>
        <w:pStyle w:val="3"/>
        <w:spacing w:before="240" w:beforeAutospacing="0" w:after="240" w:afterAutospacing="0"/>
        <w:jc w:val="both"/>
        <w:textAlignment w:val="baseline"/>
        <w:rPr>
          <w:rFonts w:ascii="Helvetica" w:hAnsi="Helvetica"/>
          <w:color w:val="111111"/>
          <w:sz w:val="40"/>
          <w:szCs w:val="54"/>
          <w:highlight w:val="lightGray"/>
        </w:rPr>
      </w:pPr>
    </w:p>
    <w:p w:rsidR="00B22966" w:rsidRDefault="00B22966" w:rsidP="00426B98">
      <w:pPr>
        <w:pStyle w:val="3"/>
        <w:spacing w:before="240" w:beforeAutospacing="0" w:after="240" w:afterAutospacing="0"/>
        <w:jc w:val="both"/>
        <w:textAlignment w:val="baseline"/>
        <w:rPr>
          <w:rFonts w:ascii="Helvetica" w:hAnsi="Helvetica"/>
          <w:color w:val="111111"/>
          <w:sz w:val="40"/>
          <w:szCs w:val="54"/>
          <w:highlight w:val="lightGray"/>
        </w:rPr>
      </w:pPr>
    </w:p>
    <w:p w:rsidR="00B22966" w:rsidRPr="00CB6E4C" w:rsidRDefault="00B22966" w:rsidP="00426B98">
      <w:pPr>
        <w:pStyle w:val="3"/>
        <w:spacing w:before="240" w:beforeAutospacing="0" w:after="240" w:afterAutospacing="0"/>
        <w:jc w:val="both"/>
        <w:textAlignment w:val="baseline"/>
        <w:rPr>
          <w:rFonts w:ascii="Helvetica" w:hAnsi="Helvetica"/>
          <w:color w:val="111111"/>
          <w:sz w:val="40"/>
          <w:szCs w:val="54"/>
          <w:highlight w:val="lightGray"/>
        </w:rPr>
      </w:pPr>
    </w:p>
    <w:p w:rsidR="005756DE" w:rsidRPr="00CB6E4C" w:rsidRDefault="005756DE" w:rsidP="00426B98">
      <w:pPr>
        <w:pStyle w:val="3"/>
        <w:spacing w:before="240" w:beforeAutospacing="0" w:after="240" w:afterAutospacing="0"/>
        <w:jc w:val="both"/>
        <w:textAlignment w:val="baseline"/>
        <w:rPr>
          <w:rFonts w:ascii="Helvetica" w:hAnsi="Helvetica"/>
          <w:color w:val="111111"/>
          <w:sz w:val="40"/>
          <w:szCs w:val="54"/>
          <w:highlight w:val="lightGray"/>
        </w:rPr>
      </w:pPr>
    </w:p>
    <w:p w:rsidR="004033EB" w:rsidRPr="00D278C1" w:rsidRDefault="00B2570A" w:rsidP="004033EB">
      <w:pPr>
        <w:pStyle w:val="3"/>
        <w:spacing w:before="240" w:beforeAutospacing="0" w:after="240" w:afterAutospacing="0"/>
        <w:jc w:val="right"/>
        <w:textAlignment w:val="baseline"/>
        <w:rPr>
          <w:rStyle w:val="a3"/>
          <w:rFonts w:ascii="Arial Nova Light" w:eastAsiaTheme="minorHAnsi" w:hAnsi="Arial Nova Light" w:cs="Calibri"/>
          <w:b w:val="0"/>
          <w:bCs w:val="0"/>
          <w:sz w:val="22"/>
          <w:szCs w:val="22"/>
        </w:rPr>
      </w:pPr>
      <w:r>
        <w:rPr>
          <w:rFonts w:ascii="Arial" w:eastAsiaTheme="minorHAnsi" w:hAnsi="Arial" w:cs="Arial"/>
          <w:color w:val="C00000"/>
          <w:spacing w:val="60"/>
          <w:kern w:val="40"/>
          <w:sz w:val="40"/>
          <w:szCs w:val="32"/>
        </w:rPr>
        <w:pict w14:anchorId="5A5D9899">
          <v:rect id="_x0000_i1106" style="width:484.45pt;height:1.2pt" o:hralign="center" o:hrstd="t" o:hr="t" fillcolor="#a0a0a0" stroked="f"/>
        </w:pict>
      </w:r>
    </w:p>
    <w:p w:rsidR="004033EB" w:rsidRPr="00D278C1" w:rsidRDefault="004033EB"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D278C1">
        <w:rPr>
          <w:rFonts w:ascii="Arial" w:hAnsi="Arial" w:cs="Arial"/>
          <w:b/>
          <w:bCs/>
          <w:color w:val="C00000"/>
          <w:spacing w:val="60"/>
          <w:kern w:val="40"/>
          <w:sz w:val="40"/>
          <w:szCs w:val="32"/>
        </w:rPr>
        <w:t>РАЗДЕЛ «РЫНОК ТРУДА, ТРУДОВЫЕ ОТНОШЕНИЯ»</w:t>
      </w:r>
      <w:r w:rsidR="00B2570A">
        <w:rPr>
          <w:rFonts w:cstheme="minorHAnsi"/>
          <w:color w:val="323E4F" w:themeColor="text2" w:themeShade="BF"/>
          <w:spacing w:val="10"/>
          <w:sz w:val="24"/>
          <w:szCs w:val="20"/>
        </w:rPr>
        <w:pict w14:anchorId="53B40231">
          <v:rect id="_x0000_i1107" style="width:484.45pt;height:1.2pt" o:hralign="center" o:hrstd="t" o:hr="t" fillcolor="#a0a0a0" stroked="f"/>
        </w:pict>
      </w:r>
    </w:p>
    <w:p w:rsidR="00017DA7" w:rsidRDefault="00017DA7"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017DA7">
        <w:rPr>
          <w:rFonts w:ascii="Helvetica" w:hAnsi="Helvetica"/>
          <w:color w:val="1F3864" w:themeColor="accent1" w:themeShade="80"/>
          <w:sz w:val="40"/>
          <w:szCs w:val="54"/>
        </w:rPr>
        <w:t>Отстранение сотрудника от работы при его отказе от прививки может быть правомерным</w:t>
      </w:r>
    </w:p>
    <w:p w:rsidR="00017DA7" w:rsidRDefault="00017DA7"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017DA7" w:rsidRPr="00017DA7" w:rsidRDefault="00B2570A" w:rsidP="00017DA7">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113" w:history="1">
        <w:r w:rsidR="00017DA7" w:rsidRPr="00017DA7">
          <w:rPr>
            <w:rStyle w:val="a3"/>
            <w:rFonts w:ascii="Arial Nova Light" w:eastAsiaTheme="minorHAnsi" w:hAnsi="Arial Nova Light" w:cs="Calibri"/>
            <w:b w:val="0"/>
            <w:bCs w:val="0"/>
            <w:sz w:val="22"/>
            <w:szCs w:val="22"/>
          </w:rPr>
          <w:t>Просмотреть статью...</w:t>
        </w:r>
      </w:hyperlink>
    </w:p>
    <w:p w:rsidR="00017DA7" w:rsidRDefault="00B2570A" w:rsidP="00017DA7">
      <w:pPr>
        <w:pStyle w:val="3"/>
        <w:spacing w:before="0" w:beforeAutospacing="0" w:after="0" w:afterAutospacing="0"/>
        <w:jc w:val="both"/>
        <w:textAlignment w:val="baseline"/>
        <w:rPr>
          <w:rFonts w:ascii="Helvetica" w:hAnsi="Helvetica"/>
          <w:color w:val="1F3864" w:themeColor="accent1" w:themeShade="80"/>
          <w:sz w:val="40"/>
          <w:szCs w:val="54"/>
        </w:rPr>
      </w:pPr>
      <w:r>
        <w:rPr>
          <w:rFonts w:cstheme="minorHAnsi"/>
          <w:color w:val="323E4F" w:themeColor="text2" w:themeShade="BF"/>
          <w:spacing w:val="10"/>
          <w:sz w:val="24"/>
          <w:szCs w:val="20"/>
        </w:rPr>
        <w:pict w14:anchorId="4FBA0196">
          <v:rect id="_x0000_i1108" style="width:484.45pt;height:1.2pt" o:hralign="center" o:hrstd="t" o:hr="t" fillcolor="#a0a0a0" stroked="f"/>
        </w:pict>
      </w:r>
    </w:p>
    <w:p w:rsidR="00017DA7" w:rsidRDefault="00017DA7"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D278C1" w:rsidRDefault="00D278C1"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D278C1">
        <w:rPr>
          <w:rFonts w:ascii="Helvetica" w:hAnsi="Helvetica"/>
          <w:color w:val="1F3864" w:themeColor="accent1" w:themeShade="80"/>
          <w:sz w:val="40"/>
          <w:szCs w:val="54"/>
        </w:rPr>
        <w:t>Правительство РФ утвердило проект о переходе на электронный кадровый документооборот</w:t>
      </w:r>
    </w:p>
    <w:p w:rsidR="00D278C1" w:rsidRPr="00D278C1" w:rsidRDefault="00B2570A" w:rsidP="00D278C1">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114" w:history="1">
        <w:r w:rsidR="00D278C1" w:rsidRPr="00D278C1">
          <w:rPr>
            <w:rStyle w:val="a3"/>
            <w:rFonts w:ascii="Arial Nova Light" w:eastAsiaTheme="minorHAnsi" w:hAnsi="Arial Nova Light" w:cs="Calibri"/>
            <w:b w:val="0"/>
            <w:bCs w:val="0"/>
            <w:sz w:val="22"/>
            <w:szCs w:val="22"/>
          </w:rPr>
          <w:t>Просмотреть статью...</w:t>
        </w:r>
      </w:hyperlink>
    </w:p>
    <w:p w:rsidR="00D278C1" w:rsidRDefault="00B2570A" w:rsidP="00D278C1">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170725C8">
          <v:rect id="_x0000_i1109" style="width:484.45pt;height:1.2pt" o:hralign="center" o:hrstd="t" o:hr="t" fillcolor="#a0a0a0" stroked="f"/>
        </w:pict>
      </w:r>
    </w:p>
    <w:p w:rsidR="00D278C1" w:rsidRDefault="00635992"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635992">
        <w:rPr>
          <w:rFonts w:ascii="Helvetica" w:hAnsi="Helvetica"/>
          <w:color w:val="1F3864" w:themeColor="accent1" w:themeShade="80"/>
          <w:sz w:val="40"/>
          <w:szCs w:val="54"/>
        </w:rPr>
        <w:t>В Трудовом кодексе пропишут продолжительность рабочего дня</w:t>
      </w:r>
    </w:p>
    <w:p w:rsidR="00635992" w:rsidRDefault="00635992"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highlight w:val="lightGray"/>
        </w:rPr>
      </w:pPr>
    </w:p>
    <w:p w:rsidR="00635992" w:rsidRPr="00A02449" w:rsidRDefault="00A02449" w:rsidP="00915A1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A02449">
        <w:rPr>
          <w:rFonts w:ascii="Arial Nova" w:eastAsiaTheme="minorHAnsi" w:hAnsi="Arial Nova" w:cs="Arial"/>
          <w:b w:val="0"/>
          <w:color w:val="020C22"/>
          <w:sz w:val="32"/>
          <w:szCs w:val="32"/>
        </w:rPr>
        <w:t>Положение о восьмичасовом рабочем дне и правила округления дней отпуска пропишут в Трудовом кодексе.</w:t>
      </w:r>
    </w:p>
    <w:p w:rsidR="00D278C1" w:rsidRPr="00A02449" w:rsidRDefault="00B2570A" w:rsidP="00A02449">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hyperlink r:id="rId115" w:history="1">
        <w:r w:rsidR="00A02449" w:rsidRPr="00A02449">
          <w:rPr>
            <w:rStyle w:val="a3"/>
            <w:rFonts w:ascii="Arial Nova Light" w:eastAsiaTheme="minorHAnsi" w:hAnsi="Arial Nova Light" w:cs="Calibri"/>
            <w:b w:val="0"/>
            <w:bCs w:val="0"/>
            <w:sz w:val="22"/>
            <w:szCs w:val="22"/>
          </w:rPr>
          <w:t>Просмотреть статью...</w:t>
        </w:r>
      </w:hyperlink>
    </w:p>
    <w:p w:rsidR="00D278C1" w:rsidRDefault="00B2570A" w:rsidP="00A02449">
      <w:pPr>
        <w:pStyle w:val="3"/>
        <w:spacing w:before="0" w:beforeAutospacing="0" w:after="0" w:afterAutospacing="0"/>
        <w:jc w:val="both"/>
        <w:textAlignment w:val="baseline"/>
        <w:rPr>
          <w:rFonts w:ascii="Helvetica" w:hAnsi="Helvetica"/>
          <w:color w:val="1F3864" w:themeColor="accent1" w:themeShade="80"/>
          <w:sz w:val="40"/>
          <w:szCs w:val="54"/>
          <w:highlight w:val="lightGray"/>
        </w:rPr>
      </w:pPr>
      <w:r>
        <w:rPr>
          <w:rFonts w:cstheme="minorHAnsi"/>
          <w:color w:val="323E4F" w:themeColor="text2" w:themeShade="BF"/>
          <w:spacing w:val="10"/>
          <w:sz w:val="24"/>
          <w:szCs w:val="20"/>
        </w:rPr>
        <w:pict w14:anchorId="39C4C1AB">
          <v:rect id="_x0000_i1110" style="width:484.45pt;height:1.2pt" o:hralign="center" o:hrstd="t" o:hr="t" fillcolor="#a0a0a0" stroked="f"/>
        </w:pict>
      </w:r>
    </w:p>
    <w:p w:rsidR="00EB5783" w:rsidRPr="005E45DE" w:rsidRDefault="008F04A9" w:rsidP="002C1DD5">
      <w:pPr>
        <w:pStyle w:val="a4"/>
        <w:widowControl w:val="0"/>
        <w:spacing w:before="120" w:beforeAutospacing="0" w:after="120" w:afterAutospacing="0"/>
        <w:contextualSpacing/>
        <w:jc w:val="center"/>
        <w:rPr>
          <w:rFonts w:ascii="Arial" w:hAnsi="Arial" w:cs="Arial"/>
          <w:b/>
          <w:bCs/>
          <w:color w:val="C00000"/>
          <w:spacing w:val="60"/>
          <w:kern w:val="40"/>
          <w:sz w:val="40"/>
          <w:szCs w:val="32"/>
        </w:rPr>
      </w:pPr>
      <w:r w:rsidRPr="005E45DE">
        <w:rPr>
          <w:rFonts w:ascii="Arial" w:hAnsi="Arial" w:cs="Arial"/>
          <w:b/>
          <w:bCs/>
          <w:color w:val="C00000"/>
          <w:spacing w:val="60"/>
          <w:kern w:val="40"/>
          <w:sz w:val="40"/>
          <w:szCs w:val="32"/>
        </w:rPr>
        <w:t xml:space="preserve">РАЗДЕЛ </w:t>
      </w:r>
    </w:p>
    <w:p w:rsidR="008F04A9" w:rsidRPr="005E45DE" w:rsidRDefault="008F04A9" w:rsidP="002C1DD5">
      <w:pPr>
        <w:pStyle w:val="a4"/>
        <w:widowControl w:val="0"/>
        <w:spacing w:before="120" w:beforeAutospacing="0" w:after="120" w:afterAutospacing="0"/>
        <w:contextualSpacing/>
        <w:jc w:val="center"/>
        <w:rPr>
          <w:rFonts w:cstheme="minorHAnsi"/>
          <w:color w:val="323E4F" w:themeColor="text2" w:themeShade="BF"/>
          <w:spacing w:val="10"/>
          <w:sz w:val="24"/>
          <w:szCs w:val="20"/>
        </w:rPr>
      </w:pPr>
      <w:r w:rsidRPr="005E45DE">
        <w:rPr>
          <w:rFonts w:ascii="Arial" w:hAnsi="Arial" w:cs="Arial"/>
          <w:b/>
          <w:bCs/>
          <w:color w:val="C00000"/>
          <w:spacing w:val="60"/>
          <w:kern w:val="40"/>
          <w:sz w:val="40"/>
          <w:szCs w:val="32"/>
        </w:rPr>
        <w:t>«ЖИЛИЩНО-КОММУНАЛЬНОЕ ХОЗЯЙСТВО»</w:t>
      </w:r>
      <w:r w:rsidR="00B2570A">
        <w:rPr>
          <w:rFonts w:cstheme="minorHAnsi"/>
          <w:color w:val="323E4F" w:themeColor="text2" w:themeShade="BF"/>
          <w:spacing w:val="10"/>
          <w:sz w:val="24"/>
          <w:szCs w:val="20"/>
        </w:rPr>
        <w:pict w14:anchorId="3221D1C5">
          <v:rect id="_x0000_i1111" style="width:484.45pt;height:1.2pt" o:hralign="center" o:hrstd="t" o:hr="t" fillcolor="#a0a0a0" stroked="f"/>
        </w:pict>
      </w:r>
    </w:p>
    <w:p w:rsidR="005E45DE" w:rsidRDefault="005E45DE"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r w:rsidRPr="005E45DE">
        <w:rPr>
          <w:rFonts w:ascii="Helvetica" w:hAnsi="Helvetica"/>
          <w:color w:val="1F3864" w:themeColor="accent1" w:themeShade="80"/>
          <w:sz w:val="40"/>
          <w:szCs w:val="54"/>
        </w:rPr>
        <w:t>Утверждены индексы увеличения размера вносимой гражданами платы за коммунальные услуги на 2022 год</w:t>
      </w:r>
    </w:p>
    <w:p w:rsidR="005E45DE" w:rsidRDefault="005E45DE" w:rsidP="00915A16">
      <w:pPr>
        <w:pStyle w:val="3"/>
        <w:spacing w:before="0" w:beforeAutospacing="0" w:after="0" w:afterAutospacing="0"/>
        <w:ind w:firstLine="709"/>
        <w:jc w:val="both"/>
        <w:textAlignment w:val="baseline"/>
        <w:rPr>
          <w:rFonts w:ascii="Helvetica" w:hAnsi="Helvetica"/>
          <w:color w:val="1F3864" w:themeColor="accent1" w:themeShade="80"/>
          <w:sz w:val="40"/>
          <w:szCs w:val="54"/>
        </w:rPr>
      </w:pPr>
    </w:p>
    <w:p w:rsidR="005E45DE" w:rsidRPr="005E45DE" w:rsidRDefault="005E45DE" w:rsidP="00915A16">
      <w:pPr>
        <w:pStyle w:val="3"/>
        <w:spacing w:before="0" w:beforeAutospacing="0" w:after="0" w:afterAutospacing="0"/>
        <w:ind w:firstLine="709"/>
        <w:jc w:val="both"/>
        <w:textAlignment w:val="baseline"/>
        <w:rPr>
          <w:rFonts w:ascii="Arial Nova" w:eastAsiaTheme="minorHAnsi" w:hAnsi="Arial Nova" w:cs="Arial"/>
          <w:b w:val="0"/>
          <w:color w:val="020C22"/>
          <w:sz w:val="32"/>
          <w:szCs w:val="32"/>
        </w:rPr>
      </w:pPr>
      <w:r w:rsidRPr="005E45DE">
        <w:rPr>
          <w:rFonts w:ascii="Arial Nova" w:eastAsiaTheme="minorHAnsi" w:hAnsi="Arial Nova" w:cs="Arial"/>
          <w:b w:val="0"/>
          <w:color w:val="020C22"/>
          <w:sz w:val="32"/>
          <w:szCs w:val="32"/>
        </w:rPr>
        <w:t xml:space="preserve">В первом полугодии плата индексироваться не будет, а во втором </w:t>
      </w:r>
      <w:r>
        <w:rPr>
          <w:rFonts w:ascii="Arial Nova" w:eastAsiaTheme="minorHAnsi" w:hAnsi="Arial Nova" w:cs="Arial"/>
          <w:b w:val="0"/>
          <w:color w:val="020C22"/>
          <w:sz w:val="32"/>
          <w:szCs w:val="32"/>
        </w:rPr>
        <w:t>-</w:t>
      </w:r>
      <w:r w:rsidRPr="005E45DE">
        <w:rPr>
          <w:rFonts w:ascii="Arial Nova" w:eastAsiaTheme="minorHAnsi" w:hAnsi="Arial Nova" w:cs="Arial"/>
          <w:b w:val="0"/>
          <w:color w:val="020C22"/>
          <w:sz w:val="32"/>
          <w:szCs w:val="32"/>
        </w:rPr>
        <w:t xml:space="preserve"> изменится в размере от 2,9% до 6,5% в зависимости от конкретного региона.</w:t>
      </w:r>
    </w:p>
    <w:p w:rsidR="005E45DE" w:rsidRPr="005E45DE" w:rsidRDefault="00B2570A" w:rsidP="005E45DE">
      <w:pPr>
        <w:pStyle w:val="3"/>
        <w:spacing w:before="0" w:beforeAutospacing="0" w:after="0" w:afterAutospacing="0"/>
        <w:ind w:firstLine="709"/>
        <w:jc w:val="right"/>
        <w:textAlignment w:val="baseline"/>
        <w:rPr>
          <w:rStyle w:val="a3"/>
          <w:rFonts w:ascii="Arial Nova Light" w:eastAsiaTheme="minorHAnsi" w:hAnsi="Arial Nova Light" w:cs="Calibri"/>
          <w:b w:val="0"/>
          <w:bCs w:val="0"/>
          <w:sz w:val="22"/>
          <w:szCs w:val="22"/>
        </w:rPr>
      </w:pPr>
      <w:hyperlink r:id="rId116" w:history="1">
        <w:r w:rsidR="005E45DE" w:rsidRPr="005E45DE">
          <w:rPr>
            <w:rStyle w:val="a3"/>
            <w:rFonts w:ascii="Arial Nova Light" w:eastAsiaTheme="minorHAnsi" w:hAnsi="Arial Nova Light" w:cs="Calibri"/>
            <w:b w:val="0"/>
            <w:bCs w:val="0"/>
            <w:sz w:val="22"/>
            <w:szCs w:val="22"/>
          </w:rPr>
          <w:t>Просмотреть статью...</w:t>
        </w:r>
      </w:hyperlink>
    </w:p>
    <w:p w:rsidR="00961F50" w:rsidRPr="00961F50" w:rsidRDefault="00B2570A" w:rsidP="00961F50">
      <w:pPr>
        <w:pStyle w:val="3"/>
        <w:spacing w:before="0" w:beforeAutospacing="0" w:after="0" w:afterAutospacing="0"/>
        <w:jc w:val="right"/>
        <w:textAlignment w:val="baseline"/>
        <w:rPr>
          <w:rStyle w:val="a3"/>
          <w:rFonts w:ascii="Arial Nova Light" w:eastAsiaTheme="minorHAnsi" w:hAnsi="Arial Nova Light" w:cs="Calibri"/>
          <w:b w:val="0"/>
          <w:bCs w:val="0"/>
          <w:sz w:val="22"/>
          <w:szCs w:val="22"/>
        </w:rPr>
      </w:pPr>
      <w:r>
        <w:rPr>
          <w:rFonts w:cstheme="minorHAnsi"/>
          <w:color w:val="323E4F" w:themeColor="text2" w:themeShade="BF"/>
          <w:spacing w:val="10"/>
          <w:sz w:val="24"/>
          <w:szCs w:val="20"/>
        </w:rPr>
        <w:pict w14:anchorId="6E43EB70">
          <v:rect id="_x0000_i1112" style="width:484.45pt;height:1.2pt" o:hralign="center" o:hrstd="t" o:hr="t" fillcolor="#a0a0a0" stroked="f"/>
        </w:pict>
      </w:r>
    </w:p>
    <w:sectPr w:rsidR="00961F50" w:rsidRPr="00961F50" w:rsidSect="00246CC5">
      <w:headerReference w:type="default" r:id="rId117"/>
      <w:pgSz w:w="11906" w:h="16838"/>
      <w:pgMar w:top="1134" w:right="567"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70A" w:rsidRDefault="00B2570A" w:rsidP="00AF3D0A">
      <w:pPr>
        <w:spacing w:after="0" w:line="240" w:lineRule="auto"/>
      </w:pPr>
      <w:r>
        <w:separator/>
      </w:r>
    </w:p>
  </w:endnote>
  <w:endnote w:type="continuationSeparator" w:id="0">
    <w:p w:rsidR="00B2570A" w:rsidRDefault="00B2570A" w:rsidP="00AF3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rial Nova Light">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70A" w:rsidRDefault="00B2570A" w:rsidP="00AF3D0A">
      <w:pPr>
        <w:spacing w:after="0" w:line="240" w:lineRule="auto"/>
      </w:pPr>
      <w:r>
        <w:separator/>
      </w:r>
    </w:p>
  </w:footnote>
  <w:footnote w:type="continuationSeparator" w:id="0">
    <w:p w:rsidR="00B2570A" w:rsidRDefault="00B2570A" w:rsidP="00AF3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139" w:rsidRPr="00AF3D0A" w:rsidRDefault="00B2570A">
    <w:pPr>
      <w:pStyle w:val="a9"/>
      <w:jc w:val="center"/>
      <w:rPr>
        <w:rFonts w:ascii="Arial Nova" w:hAnsi="Arial Nova"/>
      </w:rPr>
    </w:pPr>
    <w:sdt>
      <w:sdtPr>
        <w:id w:val="1512565494"/>
        <w:docPartObj>
          <w:docPartGallery w:val="Page Numbers (Top of Page)"/>
          <w:docPartUnique/>
        </w:docPartObj>
      </w:sdtPr>
      <w:sdtEndPr>
        <w:rPr>
          <w:rFonts w:ascii="Arial Nova" w:hAnsi="Arial Nova"/>
        </w:rPr>
      </w:sdtEndPr>
      <w:sdtContent>
        <w:r w:rsidR="00272139" w:rsidRPr="00081ECF">
          <w:rPr>
            <w:b/>
            <w:color w:val="44546A" w:themeColor="text2"/>
            <w:lang w:val="en-US"/>
          </w:rPr>
          <w:t>-</w:t>
        </w:r>
        <w:r w:rsidR="00272139" w:rsidRPr="00081ECF">
          <w:rPr>
            <w:rFonts w:ascii="Arial Nova" w:hAnsi="Arial Nova"/>
            <w:b/>
            <w:color w:val="44546A" w:themeColor="text2"/>
          </w:rPr>
          <w:fldChar w:fldCharType="begin"/>
        </w:r>
        <w:r w:rsidR="00272139" w:rsidRPr="00081ECF">
          <w:rPr>
            <w:rFonts w:ascii="Arial Nova" w:hAnsi="Arial Nova"/>
            <w:b/>
            <w:color w:val="44546A" w:themeColor="text2"/>
          </w:rPr>
          <w:instrText>PAGE   \* MERGEFORMAT</w:instrText>
        </w:r>
        <w:r w:rsidR="00272139" w:rsidRPr="00081ECF">
          <w:rPr>
            <w:rFonts w:ascii="Arial Nova" w:hAnsi="Arial Nova"/>
            <w:b/>
            <w:color w:val="44546A" w:themeColor="text2"/>
          </w:rPr>
          <w:fldChar w:fldCharType="separate"/>
        </w:r>
        <w:r w:rsidR="00272139" w:rsidRPr="00081ECF">
          <w:rPr>
            <w:rFonts w:ascii="Arial Nova" w:hAnsi="Arial Nova"/>
            <w:b/>
            <w:color w:val="44546A" w:themeColor="text2"/>
          </w:rPr>
          <w:t>2</w:t>
        </w:r>
        <w:r w:rsidR="00272139" w:rsidRPr="00081ECF">
          <w:rPr>
            <w:rFonts w:ascii="Arial Nova" w:hAnsi="Arial Nova"/>
            <w:b/>
            <w:color w:val="44546A" w:themeColor="text2"/>
          </w:rPr>
          <w:fldChar w:fldCharType="end"/>
        </w:r>
        <w:r w:rsidR="00272139" w:rsidRPr="00081ECF">
          <w:rPr>
            <w:b/>
            <w:color w:val="44546A" w:themeColor="text2"/>
            <w:lang w:val="en-US"/>
          </w:rPr>
          <w:t xml:space="preserve"> -</w:t>
        </w:r>
      </w:sdtContent>
    </w:sdt>
  </w:p>
  <w:p w:rsidR="00272139" w:rsidRDefault="0027213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D5FD3"/>
    <w:multiLevelType w:val="hybridMultilevel"/>
    <w:tmpl w:val="B8A2AC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8F00A2"/>
    <w:multiLevelType w:val="multilevel"/>
    <w:tmpl w:val="E5B8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2881"/>
    <w:multiLevelType w:val="hybridMultilevel"/>
    <w:tmpl w:val="2196C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5B080B"/>
    <w:multiLevelType w:val="multilevel"/>
    <w:tmpl w:val="6036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F12A8"/>
    <w:multiLevelType w:val="multilevel"/>
    <w:tmpl w:val="D96E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B1DF7"/>
    <w:multiLevelType w:val="multilevel"/>
    <w:tmpl w:val="74E6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E7F7F"/>
    <w:multiLevelType w:val="multilevel"/>
    <w:tmpl w:val="E788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E26FD"/>
    <w:multiLevelType w:val="hybridMultilevel"/>
    <w:tmpl w:val="EF9E3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9A0F73"/>
    <w:multiLevelType w:val="multilevel"/>
    <w:tmpl w:val="C8DE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40DE1"/>
    <w:multiLevelType w:val="multilevel"/>
    <w:tmpl w:val="533A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E250C3"/>
    <w:multiLevelType w:val="multilevel"/>
    <w:tmpl w:val="3B9E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737E4B"/>
    <w:multiLevelType w:val="multilevel"/>
    <w:tmpl w:val="A9DA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25E96"/>
    <w:multiLevelType w:val="hybridMultilevel"/>
    <w:tmpl w:val="DAF46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2E41D3D"/>
    <w:multiLevelType w:val="hybridMultilevel"/>
    <w:tmpl w:val="CDAA7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5302A88"/>
    <w:multiLevelType w:val="multilevel"/>
    <w:tmpl w:val="D512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9C262D"/>
    <w:multiLevelType w:val="multilevel"/>
    <w:tmpl w:val="8F52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172575"/>
    <w:multiLevelType w:val="multilevel"/>
    <w:tmpl w:val="5B74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E708C"/>
    <w:multiLevelType w:val="hybridMultilevel"/>
    <w:tmpl w:val="02500A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5811BDA"/>
    <w:multiLevelType w:val="hybridMultilevel"/>
    <w:tmpl w:val="5BE84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776B13"/>
    <w:multiLevelType w:val="hybridMultilevel"/>
    <w:tmpl w:val="2CB22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BEF5C26"/>
    <w:multiLevelType w:val="hybridMultilevel"/>
    <w:tmpl w:val="ED428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1308D1"/>
    <w:multiLevelType w:val="hybridMultilevel"/>
    <w:tmpl w:val="B7C45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D7A7B12"/>
    <w:multiLevelType w:val="multilevel"/>
    <w:tmpl w:val="7154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6E0B0A"/>
    <w:multiLevelType w:val="hybridMultilevel"/>
    <w:tmpl w:val="6FE64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A5B2AF2"/>
    <w:multiLevelType w:val="multilevel"/>
    <w:tmpl w:val="89C4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D64C8E"/>
    <w:multiLevelType w:val="multilevel"/>
    <w:tmpl w:val="55D2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51EE1"/>
    <w:multiLevelType w:val="multilevel"/>
    <w:tmpl w:val="92E6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78360D"/>
    <w:multiLevelType w:val="hybridMultilevel"/>
    <w:tmpl w:val="80A4BB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BF55AA6"/>
    <w:multiLevelType w:val="multilevel"/>
    <w:tmpl w:val="D1EE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8F0922"/>
    <w:multiLevelType w:val="multilevel"/>
    <w:tmpl w:val="3F58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0402B0"/>
    <w:multiLevelType w:val="hybridMultilevel"/>
    <w:tmpl w:val="9B4E8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31F2CE2"/>
    <w:multiLevelType w:val="multilevel"/>
    <w:tmpl w:val="0628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5537AA"/>
    <w:multiLevelType w:val="hybridMultilevel"/>
    <w:tmpl w:val="73E495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66A2550"/>
    <w:multiLevelType w:val="hybridMultilevel"/>
    <w:tmpl w:val="720248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8A7718B"/>
    <w:multiLevelType w:val="hybridMultilevel"/>
    <w:tmpl w:val="62BAF5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ADB6F51"/>
    <w:multiLevelType w:val="hybridMultilevel"/>
    <w:tmpl w:val="7DA6C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EE32308"/>
    <w:multiLevelType w:val="multilevel"/>
    <w:tmpl w:val="51A4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4"/>
  </w:num>
  <w:num w:numId="3">
    <w:abstractNumId w:val="7"/>
  </w:num>
  <w:num w:numId="4">
    <w:abstractNumId w:val="19"/>
  </w:num>
  <w:num w:numId="5">
    <w:abstractNumId w:val="33"/>
  </w:num>
  <w:num w:numId="6">
    <w:abstractNumId w:val="27"/>
  </w:num>
  <w:num w:numId="7">
    <w:abstractNumId w:val="31"/>
  </w:num>
  <w:num w:numId="8">
    <w:abstractNumId w:val="35"/>
  </w:num>
  <w:num w:numId="9">
    <w:abstractNumId w:val="26"/>
  </w:num>
  <w:num w:numId="10">
    <w:abstractNumId w:val="12"/>
  </w:num>
  <w:num w:numId="11">
    <w:abstractNumId w:val="6"/>
  </w:num>
  <w:num w:numId="12">
    <w:abstractNumId w:val="25"/>
  </w:num>
  <w:num w:numId="13">
    <w:abstractNumId w:val="36"/>
  </w:num>
  <w:num w:numId="14">
    <w:abstractNumId w:val="22"/>
  </w:num>
  <w:num w:numId="15">
    <w:abstractNumId w:val="29"/>
  </w:num>
  <w:num w:numId="16">
    <w:abstractNumId w:val="1"/>
  </w:num>
  <w:num w:numId="17">
    <w:abstractNumId w:val="3"/>
  </w:num>
  <w:num w:numId="18">
    <w:abstractNumId w:val="8"/>
  </w:num>
  <w:num w:numId="19">
    <w:abstractNumId w:val="10"/>
  </w:num>
  <w:num w:numId="20">
    <w:abstractNumId w:val="5"/>
  </w:num>
  <w:num w:numId="21">
    <w:abstractNumId w:val="28"/>
  </w:num>
  <w:num w:numId="22">
    <w:abstractNumId w:val="15"/>
  </w:num>
  <w:num w:numId="23">
    <w:abstractNumId w:val="9"/>
  </w:num>
  <w:num w:numId="24">
    <w:abstractNumId w:val="20"/>
  </w:num>
  <w:num w:numId="25">
    <w:abstractNumId w:val="23"/>
  </w:num>
  <w:num w:numId="26">
    <w:abstractNumId w:val="13"/>
  </w:num>
  <w:num w:numId="27">
    <w:abstractNumId w:val="24"/>
  </w:num>
  <w:num w:numId="28">
    <w:abstractNumId w:val="2"/>
  </w:num>
  <w:num w:numId="29">
    <w:abstractNumId w:val="32"/>
  </w:num>
  <w:num w:numId="30">
    <w:abstractNumId w:val="0"/>
  </w:num>
  <w:num w:numId="31">
    <w:abstractNumId w:val="21"/>
  </w:num>
  <w:num w:numId="32">
    <w:abstractNumId w:val="16"/>
  </w:num>
  <w:num w:numId="33">
    <w:abstractNumId w:val="11"/>
  </w:num>
  <w:num w:numId="34">
    <w:abstractNumId w:val="30"/>
  </w:num>
  <w:num w:numId="35">
    <w:abstractNumId w:val="14"/>
  </w:num>
  <w:num w:numId="36">
    <w:abstractNumId w:val="4"/>
  </w:num>
  <w:num w:numId="3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proofState w:spelling="clean" w:grammar="clean"/>
  <w:defaultTabStop w:val="708"/>
  <w:characterSpacingControl w:val="doNotCompress"/>
  <w:hdrShapeDefaults>
    <o:shapedefaults v:ext="edit" spidmax="2049">
      <o:colormru v:ext="edit" colors="white,#eff6ea,#eaeef2,#f5f7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66D"/>
    <w:rsid w:val="00000528"/>
    <w:rsid w:val="000007E1"/>
    <w:rsid w:val="000013EB"/>
    <w:rsid w:val="000019A1"/>
    <w:rsid w:val="00002820"/>
    <w:rsid w:val="0000297F"/>
    <w:rsid w:val="00004D51"/>
    <w:rsid w:val="00005A2D"/>
    <w:rsid w:val="00005F7B"/>
    <w:rsid w:val="00006958"/>
    <w:rsid w:val="0000760E"/>
    <w:rsid w:val="00007FF6"/>
    <w:rsid w:val="000103AA"/>
    <w:rsid w:val="0001070F"/>
    <w:rsid w:val="00010BF9"/>
    <w:rsid w:val="00010FDE"/>
    <w:rsid w:val="00011494"/>
    <w:rsid w:val="00012F9E"/>
    <w:rsid w:val="00013338"/>
    <w:rsid w:val="00013F39"/>
    <w:rsid w:val="00015649"/>
    <w:rsid w:val="00015D9A"/>
    <w:rsid w:val="00015E48"/>
    <w:rsid w:val="00016AF0"/>
    <w:rsid w:val="00017DA7"/>
    <w:rsid w:val="000200BE"/>
    <w:rsid w:val="000225D0"/>
    <w:rsid w:val="00023E52"/>
    <w:rsid w:val="00023EBF"/>
    <w:rsid w:val="00025DEF"/>
    <w:rsid w:val="0003063D"/>
    <w:rsid w:val="00030650"/>
    <w:rsid w:val="00031544"/>
    <w:rsid w:val="0003352A"/>
    <w:rsid w:val="00033D7D"/>
    <w:rsid w:val="00036E95"/>
    <w:rsid w:val="0003795B"/>
    <w:rsid w:val="000405D3"/>
    <w:rsid w:val="0004304A"/>
    <w:rsid w:val="00043363"/>
    <w:rsid w:val="00043647"/>
    <w:rsid w:val="0004442B"/>
    <w:rsid w:val="00044836"/>
    <w:rsid w:val="000449C0"/>
    <w:rsid w:val="00044E99"/>
    <w:rsid w:val="000451C3"/>
    <w:rsid w:val="00045419"/>
    <w:rsid w:val="00047AB7"/>
    <w:rsid w:val="00047FCF"/>
    <w:rsid w:val="0005220F"/>
    <w:rsid w:val="00052B74"/>
    <w:rsid w:val="00055A03"/>
    <w:rsid w:val="00055A26"/>
    <w:rsid w:val="00056134"/>
    <w:rsid w:val="00060977"/>
    <w:rsid w:val="00062ECC"/>
    <w:rsid w:val="0006314E"/>
    <w:rsid w:val="000648DB"/>
    <w:rsid w:val="00066492"/>
    <w:rsid w:val="00067502"/>
    <w:rsid w:val="000678A1"/>
    <w:rsid w:val="0006792C"/>
    <w:rsid w:val="00070145"/>
    <w:rsid w:val="00070215"/>
    <w:rsid w:val="00070807"/>
    <w:rsid w:val="0007090C"/>
    <w:rsid w:val="00070F4E"/>
    <w:rsid w:val="0007322A"/>
    <w:rsid w:val="0007348B"/>
    <w:rsid w:val="00074048"/>
    <w:rsid w:val="00074603"/>
    <w:rsid w:val="00074AFB"/>
    <w:rsid w:val="0007646B"/>
    <w:rsid w:val="00080655"/>
    <w:rsid w:val="00081ECF"/>
    <w:rsid w:val="000823E1"/>
    <w:rsid w:val="00082475"/>
    <w:rsid w:val="0008328E"/>
    <w:rsid w:val="00083E3D"/>
    <w:rsid w:val="00085F6F"/>
    <w:rsid w:val="00085FFF"/>
    <w:rsid w:val="000907B3"/>
    <w:rsid w:val="00090E73"/>
    <w:rsid w:val="00092E42"/>
    <w:rsid w:val="0009381E"/>
    <w:rsid w:val="000948B7"/>
    <w:rsid w:val="00095494"/>
    <w:rsid w:val="000954FF"/>
    <w:rsid w:val="000957E8"/>
    <w:rsid w:val="00096D0C"/>
    <w:rsid w:val="00096F76"/>
    <w:rsid w:val="000972C2"/>
    <w:rsid w:val="000A0479"/>
    <w:rsid w:val="000A07B6"/>
    <w:rsid w:val="000A18CB"/>
    <w:rsid w:val="000A2C78"/>
    <w:rsid w:val="000A347D"/>
    <w:rsid w:val="000A4E58"/>
    <w:rsid w:val="000A5C04"/>
    <w:rsid w:val="000A630B"/>
    <w:rsid w:val="000A6441"/>
    <w:rsid w:val="000A6AD1"/>
    <w:rsid w:val="000A751E"/>
    <w:rsid w:val="000A7814"/>
    <w:rsid w:val="000B2E38"/>
    <w:rsid w:val="000B2F52"/>
    <w:rsid w:val="000B401D"/>
    <w:rsid w:val="000B4ABD"/>
    <w:rsid w:val="000B5453"/>
    <w:rsid w:val="000B6852"/>
    <w:rsid w:val="000B6867"/>
    <w:rsid w:val="000B6942"/>
    <w:rsid w:val="000B70C6"/>
    <w:rsid w:val="000B7223"/>
    <w:rsid w:val="000C0B4E"/>
    <w:rsid w:val="000C0E5C"/>
    <w:rsid w:val="000C12F9"/>
    <w:rsid w:val="000C2529"/>
    <w:rsid w:val="000C3319"/>
    <w:rsid w:val="000C4774"/>
    <w:rsid w:val="000C56AF"/>
    <w:rsid w:val="000C674B"/>
    <w:rsid w:val="000C7EC5"/>
    <w:rsid w:val="000D0950"/>
    <w:rsid w:val="000D0CB2"/>
    <w:rsid w:val="000D11CD"/>
    <w:rsid w:val="000D1A4F"/>
    <w:rsid w:val="000D1C3E"/>
    <w:rsid w:val="000D2A4E"/>
    <w:rsid w:val="000D2C45"/>
    <w:rsid w:val="000D3A94"/>
    <w:rsid w:val="000D4ECD"/>
    <w:rsid w:val="000D5497"/>
    <w:rsid w:val="000D7428"/>
    <w:rsid w:val="000E147D"/>
    <w:rsid w:val="000E1D25"/>
    <w:rsid w:val="000E1D9D"/>
    <w:rsid w:val="000E3053"/>
    <w:rsid w:val="000F0104"/>
    <w:rsid w:val="000F0328"/>
    <w:rsid w:val="000F03D8"/>
    <w:rsid w:val="000F0838"/>
    <w:rsid w:val="000F144D"/>
    <w:rsid w:val="000F16CB"/>
    <w:rsid w:val="000F4DA4"/>
    <w:rsid w:val="000F5ABF"/>
    <w:rsid w:val="000F6319"/>
    <w:rsid w:val="000F64B8"/>
    <w:rsid w:val="000F6F29"/>
    <w:rsid w:val="000F799D"/>
    <w:rsid w:val="001006C2"/>
    <w:rsid w:val="00101075"/>
    <w:rsid w:val="001017EB"/>
    <w:rsid w:val="0010380A"/>
    <w:rsid w:val="00104629"/>
    <w:rsid w:val="001048C4"/>
    <w:rsid w:val="001056DD"/>
    <w:rsid w:val="00105733"/>
    <w:rsid w:val="00106194"/>
    <w:rsid w:val="0010644F"/>
    <w:rsid w:val="00106A81"/>
    <w:rsid w:val="001073CC"/>
    <w:rsid w:val="001108C4"/>
    <w:rsid w:val="001118E4"/>
    <w:rsid w:val="00112712"/>
    <w:rsid w:val="001132A2"/>
    <w:rsid w:val="001140C9"/>
    <w:rsid w:val="00115AB4"/>
    <w:rsid w:val="0011784F"/>
    <w:rsid w:val="001223EA"/>
    <w:rsid w:val="0012399C"/>
    <w:rsid w:val="00124D30"/>
    <w:rsid w:val="00125610"/>
    <w:rsid w:val="00125BC7"/>
    <w:rsid w:val="00126278"/>
    <w:rsid w:val="00126710"/>
    <w:rsid w:val="001267A5"/>
    <w:rsid w:val="001276E9"/>
    <w:rsid w:val="001277F5"/>
    <w:rsid w:val="00127A0A"/>
    <w:rsid w:val="00130436"/>
    <w:rsid w:val="00130466"/>
    <w:rsid w:val="0013065B"/>
    <w:rsid w:val="001308AE"/>
    <w:rsid w:val="00130D91"/>
    <w:rsid w:val="00132304"/>
    <w:rsid w:val="00132C9B"/>
    <w:rsid w:val="00133AF9"/>
    <w:rsid w:val="001340B0"/>
    <w:rsid w:val="00134C87"/>
    <w:rsid w:val="00136D17"/>
    <w:rsid w:val="00136FD4"/>
    <w:rsid w:val="0013796B"/>
    <w:rsid w:val="00137BC9"/>
    <w:rsid w:val="001405CD"/>
    <w:rsid w:val="00140B8C"/>
    <w:rsid w:val="001410BD"/>
    <w:rsid w:val="00141367"/>
    <w:rsid w:val="001422DC"/>
    <w:rsid w:val="001433B0"/>
    <w:rsid w:val="00143E84"/>
    <w:rsid w:val="001453A7"/>
    <w:rsid w:val="0014542A"/>
    <w:rsid w:val="00151AF0"/>
    <w:rsid w:val="0015576C"/>
    <w:rsid w:val="00157C20"/>
    <w:rsid w:val="00157C62"/>
    <w:rsid w:val="00162DAA"/>
    <w:rsid w:val="001649A0"/>
    <w:rsid w:val="00164ACB"/>
    <w:rsid w:val="00164C57"/>
    <w:rsid w:val="001656DC"/>
    <w:rsid w:val="00165A98"/>
    <w:rsid w:val="00165E71"/>
    <w:rsid w:val="00166614"/>
    <w:rsid w:val="0016661D"/>
    <w:rsid w:val="00166F35"/>
    <w:rsid w:val="001679AE"/>
    <w:rsid w:val="00167B2A"/>
    <w:rsid w:val="001730C1"/>
    <w:rsid w:val="001735C5"/>
    <w:rsid w:val="001737A0"/>
    <w:rsid w:val="00173DFE"/>
    <w:rsid w:val="00174240"/>
    <w:rsid w:val="001744F9"/>
    <w:rsid w:val="00174A8C"/>
    <w:rsid w:val="00175307"/>
    <w:rsid w:val="0017587B"/>
    <w:rsid w:val="00176E40"/>
    <w:rsid w:val="00176FE1"/>
    <w:rsid w:val="00180659"/>
    <w:rsid w:val="001812A5"/>
    <w:rsid w:val="00181478"/>
    <w:rsid w:val="0018250A"/>
    <w:rsid w:val="00183221"/>
    <w:rsid w:val="001833BD"/>
    <w:rsid w:val="0018592D"/>
    <w:rsid w:val="0019029E"/>
    <w:rsid w:val="00190677"/>
    <w:rsid w:val="001908EC"/>
    <w:rsid w:val="00190C4E"/>
    <w:rsid w:val="001916CE"/>
    <w:rsid w:val="00192620"/>
    <w:rsid w:val="001943E4"/>
    <w:rsid w:val="0019465B"/>
    <w:rsid w:val="00194CDC"/>
    <w:rsid w:val="001956B8"/>
    <w:rsid w:val="0019656A"/>
    <w:rsid w:val="00196E25"/>
    <w:rsid w:val="001973B5"/>
    <w:rsid w:val="0019774F"/>
    <w:rsid w:val="00197CC5"/>
    <w:rsid w:val="00197DB4"/>
    <w:rsid w:val="001A16C0"/>
    <w:rsid w:val="001A1AFD"/>
    <w:rsid w:val="001A22A0"/>
    <w:rsid w:val="001A3E3A"/>
    <w:rsid w:val="001A4205"/>
    <w:rsid w:val="001A4F5B"/>
    <w:rsid w:val="001A52A3"/>
    <w:rsid w:val="001A557B"/>
    <w:rsid w:val="001A5987"/>
    <w:rsid w:val="001A5ACF"/>
    <w:rsid w:val="001A606A"/>
    <w:rsid w:val="001A6857"/>
    <w:rsid w:val="001A6F7C"/>
    <w:rsid w:val="001A7237"/>
    <w:rsid w:val="001A72B9"/>
    <w:rsid w:val="001A786E"/>
    <w:rsid w:val="001B1615"/>
    <w:rsid w:val="001B18A0"/>
    <w:rsid w:val="001B2729"/>
    <w:rsid w:val="001B2EAF"/>
    <w:rsid w:val="001B33F0"/>
    <w:rsid w:val="001B4CD3"/>
    <w:rsid w:val="001B5953"/>
    <w:rsid w:val="001B7AE4"/>
    <w:rsid w:val="001C05EB"/>
    <w:rsid w:val="001C1F24"/>
    <w:rsid w:val="001C2050"/>
    <w:rsid w:val="001C244D"/>
    <w:rsid w:val="001C2537"/>
    <w:rsid w:val="001C2A76"/>
    <w:rsid w:val="001C32C9"/>
    <w:rsid w:val="001C5CA3"/>
    <w:rsid w:val="001C5FF3"/>
    <w:rsid w:val="001C6BF5"/>
    <w:rsid w:val="001C703C"/>
    <w:rsid w:val="001D025C"/>
    <w:rsid w:val="001D0971"/>
    <w:rsid w:val="001D14FF"/>
    <w:rsid w:val="001D20D0"/>
    <w:rsid w:val="001D2425"/>
    <w:rsid w:val="001D2D91"/>
    <w:rsid w:val="001D37A2"/>
    <w:rsid w:val="001D38DB"/>
    <w:rsid w:val="001D3A2D"/>
    <w:rsid w:val="001D457A"/>
    <w:rsid w:val="001D5632"/>
    <w:rsid w:val="001D6186"/>
    <w:rsid w:val="001D7198"/>
    <w:rsid w:val="001E0B2F"/>
    <w:rsid w:val="001E0CB6"/>
    <w:rsid w:val="001E2D34"/>
    <w:rsid w:val="001E3345"/>
    <w:rsid w:val="001E3C7D"/>
    <w:rsid w:val="001E6658"/>
    <w:rsid w:val="001E710C"/>
    <w:rsid w:val="001E751D"/>
    <w:rsid w:val="001F0152"/>
    <w:rsid w:val="001F035B"/>
    <w:rsid w:val="001F307A"/>
    <w:rsid w:val="001F5A8C"/>
    <w:rsid w:val="0020003F"/>
    <w:rsid w:val="00201537"/>
    <w:rsid w:val="00204E85"/>
    <w:rsid w:val="00205193"/>
    <w:rsid w:val="002051D2"/>
    <w:rsid w:val="00205799"/>
    <w:rsid w:val="00206654"/>
    <w:rsid w:val="00207382"/>
    <w:rsid w:val="0020744F"/>
    <w:rsid w:val="002109A3"/>
    <w:rsid w:val="00211066"/>
    <w:rsid w:val="00211FBB"/>
    <w:rsid w:val="00212325"/>
    <w:rsid w:val="00212529"/>
    <w:rsid w:val="0021278D"/>
    <w:rsid w:val="0021332A"/>
    <w:rsid w:val="00213DF1"/>
    <w:rsid w:val="0021771A"/>
    <w:rsid w:val="0022049B"/>
    <w:rsid w:val="00220706"/>
    <w:rsid w:val="0022173C"/>
    <w:rsid w:val="00222D3C"/>
    <w:rsid w:val="00222E3B"/>
    <w:rsid w:val="00225FBE"/>
    <w:rsid w:val="002263E0"/>
    <w:rsid w:val="0022640C"/>
    <w:rsid w:val="0022677E"/>
    <w:rsid w:val="00227B5E"/>
    <w:rsid w:val="00230410"/>
    <w:rsid w:val="00231BE5"/>
    <w:rsid w:val="00232738"/>
    <w:rsid w:val="002328D6"/>
    <w:rsid w:val="00232C0C"/>
    <w:rsid w:val="00232E32"/>
    <w:rsid w:val="00233900"/>
    <w:rsid w:val="002348E5"/>
    <w:rsid w:val="002349F3"/>
    <w:rsid w:val="0023687B"/>
    <w:rsid w:val="00236E4F"/>
    <w:rsid w:val="00237382"/>
    <w:rsid w:val="0023769B"/>
    <w:rsid w:val="00237F10"/>
    <w:rsid w:val="002404C4"/>
    <w:rsid w:val="00240F91"/>
    <w:rsid w:val="0024188E"/>
    <w:rsid w:val="00243B84"/>
    <w:rsid w:val="00243D47"/>
    <w:rsid w:val="00244A1E"/>
    <w:rsid w:val="002459B4"/>
    <w:rsid w:val="0024688C"/>
    <w:rsid w:val="00246CC5"/>
    <w:rsid w:val="002508BF"/>
    <w:rsid w:val="00250E41"/>
    <w:rsid w:val="00250E84"/>
    <w:rsid w:val="0025171E"/>
    <w:rsid w:val="00251872"/>
    <w:rsid w:val="002528EE"/>
    <w:rsid w:val="00255291"/>
    <w:rsid w:val="00255D19"/>
    <w:rsid w:val="0025690F"/>
    <w:rsid w:val="002575DA"/>
    <w:rsid w:val="00260C85"/>
    <w:rsid w:val="00262F8D"/>
    <w:rsid w:val="0026461D"/>
    <w:rsid w:val="002673CC"/>
    <w:rsid w:val="00267B27"/>
    <w:rsid w:val="00270461"/>
    <w:rsid w:val="002704D3"/>
    <w:rsid w:val="00270D5D"/>
    <w:rsid w:val="00271603"/>
    <w:rsid w:val="00272139"/>
    <w:rsid w:val="002724E2"/>
    <w:rsid w:val="00272646"/>
    <w:rsid w:val="00273DBA"/>
    <w:rsid w:val="002740A4"/>
    <w:rsid w:val="0027584C"/>
    <w:rsid w:val="00275DE7"/>
    <w:rsid w:val="00277097"/>
    <w:rsid w:val="0027772A"/>
    <w:rsid w:val="00281077"/>
    <w:rsid w:val="00282FF7"/>
    <w:rsid w:val="00283E79"/>
    <w:rsid w:val="002848B0"/>
    <w:rsid w:val="00284FD1"/>
    <w:rsid w:val="0028573B"/>
    <w:rsid w:val="00285F3B"/>
    <w:rsid w:val="00286F7D"/>
    <w:rsid w:val="002876A8"/>
    <w:rsid w:val="00287A1E"/>
    <w:rsid w:val="00290B5D"/>
    <w:rsid w:val="00292AC1"/>
    <w:rsid w:val="00294665"/>
    <w:rsid w:val="00294CDC"/>
    <w:rsid w:val="00295CD0"/>
    <w:rsid w:val="00295CF9"/>
    <w:rsid w:val="002968CD"/>
    <w:rsid w:val="00296A5B"/>
    <w:rsid w:val="0029718E"/>
    <w:rsid w:val="002A0E52"/>
    <w:rsid w:val="002A15AD"/>
    <w:rsid w:val="002A4237"/>
    <w:rsid w:val="002A5838"/>
    <w:rsid w:val="002B0324"/>
    <w:rsid w:val="002B1908"/>
    <w:rsid w:val="002B6FDD"/>
    <w:rsid w:val="002C14B1"/>
    <w:rsid w:val="002C1DD5"/>
    <w:rsid w:val="002C29A5"/>
    <w:rsid w:val="002C321D"/>
    <w:rsid w:val="002C4DC9"/>
    <w:rsid w:val="002C5155"/>
    <w:rsid w:val="002C56A1"/>
    <w:rsid w:val="002C63FC"/>
    <w:rsid w:val="002C6FAF"/>
    <w:rsid w:val="002C72F5"/>
    <w:rsid w:val="002D25DC"/>
    <w:rsid w:val="002D2C5A"/>
    <w:rsid w:val="002D2F71"/>
    <w:rsid w:val="002D3983"/>
    <w:rsid w:val="002D3A66"/>
    <w:rsid w:val="002D3A6B"/>
    <w:rsid w:val="002D4F4B"/>
    <w:rsid w:val="002D5994"/>
    <w:rsid w:val="002D5FAF"/>
    <w:rsid w:val="002D64D8"/>
    <w:rsid w:val="002D6877"/>
    <w:rsid w:val="002E0D99"/>
    <w:rsid w:val="002E0F53"/>
    <w:rsid w:val="002E233D"/>
    <w:rsid w:val="002E3328"/>
    <w:rsid w:val="002E3E7F"/>
    <w:rsid w:val="002E47F5"/>
    <w:rsid w:val="002E52BD"/>
    <w:rsid w:val="002E57AC"/>
    <w:rsid w:val="002E5BB9"/>
    <w:rsid w:val="002E646E"/>
    <w:rsid w:val="002E6A60"/>
    <w:rsid w:val="002E7203"/>
    <w:rsid w:val="002F12C4"/>
    <w:rsid w:val="002F1A93"/>
    <w:rsid w:val="002F2845"/>
    <w:rsid w:val="002F2BAD"/>
    <w:rsid w:val="002F2E25"/>
    <w:rsid w:val="002F416D"/>
    <w:rsid w:val="002F4386"/>
    <w:rsid w:val="002F63F5"/>
    <w:rsid w:val="002F6626"/>
    <w:rsid w:val="00300936"/>
    <w:rsid w:val="00304933"/>
    <w:rsid w:val="0030691F"/>
    <w:rsid w:val="00307778"/>
    <w:rsid w:val="00307B38"/>
    <w:rsid w:val="003108A3"/>
    <w:rsid w:val="00312670"/>
    <w:rsid w:val="003137B7"/>
    <w:rsid w:val="00313D3C"/>
    <w:rsid w:val="003143B3"/>
    <w:rsid w:val="00315285"/>
    <w:rsid w:val="003153C3"/>
    <w:rsid w:val="0031582C"/>
    <w:rsid w:val="00316AF0"/>
    <w:rsid w:val="00316E21"/>
    <w:rsid w:val="00316E4A"/>
    <w:rsid w:val="0031718D"/>
    <w:rsid w:val="00320A0E"/>
    <w:rsid w:val="0032127B"/>
    <w:rsid w:val="00321C30"/>
    <w:rsid w:val="00321CE5"/>
    <w:rsid w:val="00321EA0"/>
    <w:rsid w:val="0032527E"/>
    <w:rsid w:val="00325C4C"/>
    <w:rsid w:val="00326013"/>
    <w:rsid w:val="00326108"/>
    <w:rsid w:val="003261B0"/>
    <w:rsid w:val="003275EC"/>
    <w:rsid w:val="00327654"/>
    <w:rsid w:val="00332F98"/>
    <w:rsid w:val="00333DB2"/>
    <w:rsid w:val="00333F88"/>
    <w:rsid w:val="0033425C"/>
    <w:rsid w:val="00334EA0"/>
    <w:rsid w:val="00335DD3"/>
    <w:rsid w:val="003401DF"/>
    <w:rsid w:val="003426EB"/>
    <w:rsid w:val="00342FB9"/>
    <w:rsid w:val="00343539"/>
    <w:rsid w:val="003437B1"/>
    <w:rsid w:val="00344BB2"/>
    <w:rsid w:val="003455E8"/>
    <w:rsid w:val="00346549"/>
    <w:rsid w:val="00346FBC"/>
    <w:rsid w:val="003475A6"/>
    <w:rsid w:val="003506EF"/>
    <w:rsid w:val="00351A65"/>
    <w:rsid w:val="00351C03"/>
    <w:rsid w:val="00353402"/>
    <w:rsid w:val="0035386D"/>
    <w:rsid w:val="00353F0B"/>
    <w:rsid w:val="00354BB2"/>
    <w:rsid w:val="003561B5"/>
    <w:rsid w:val="00357C3E"/>
    <w:rsid w:val="00364213"/>
    <w:rsid w:val="0036431F"/>
    <w:rsid w:val="0036498C"/>
    <w:rsid w:val="003657C9"/>
    <w:rsid w:val="0036655A"/>
    <w:rsid w:val="00366C80"/>
    <w:rsid w:val="0036737A"/>
    <w:rsid w:val="00367D53"/>
    <w:rsid w:val="00370C74"/>
    <w:rsid w:val="00370CAC"/>
    <w:rsid w:val="00372B7E"/>
    <w:rsid w:val="0037337F"/>
    <w:rsid w:val="0037338B"/>
    <w:rsid w:val="003748F3"/>
    <w:rsid w:val="0037639F"/>
    <w:rsid w:val="00376C3F"/>
    <w:rsid w:val="00380C18"/>
    <w:rsid w:val="00381555"/>
    <w:rsid w:val="003826DE"/>
    <w:rsid w:val="00382A90"/>
    <w:rsid w:val="00383C0D"/>
    <w:rsid w:val="00384400"/>
    <w:rsid w:val="00386ED0"/>
    <w:rsid w:val="00391E16"/>
    <w:rsid w:val="00393CA7"/>
    <w:rsid w:val="003942EA"/>
    <w:rsid w:val="0039464D"/>
    <w:rsid w:val="0039572E"/>
    <w:rsid w:val="00395FE3"/>
    <w:rsid w:val="0039693A"/>
    <w:rsid w:val="00397123"/>
    <w:rsid w:val="003A0BFD"/>
    <w:rsid w:val="003A0D75"/>
    <w:rsid w:val="003A23E8"/>
    <w:rsid w:val="003A2499"/>
    <w:rsid w:val="003A263D"/>
    <w:rsid w:val="003A2A76"/>
    <w:rsid w:val="003A3690"/>
    <w:rsid w:val="003A4A63"/>
    <w:rsid w:val="003A4A76"/>
    <w:rsid w:val="003A5EDC"/>
    <w:rsid w:val="003A7196"/>
    <w:rsid w:val="003B1868"/>
    <w:rsid w:val="003B2456"/>
    <w:rsid w:val="003B3771"/>
    <w:rsid w:val="003B395B"/>
    <w:rsid w:val="003B422B"/>
    <w:rsid w:val="003B453D"/>
    <w:rsid w:val="003B48AD"/>
    <w:rsid w:val="003B5830"/>
    <w:rsid w:val="003B58CE"/>
    <w:rsid w:val="003B60CA"/>
    <w:rsid w:val="003B6616"/>
    <w:rsid w:val="003B6714"/>
    <w:rsid w:val="003B6B43"/>
    <w:rsid w:val="003B7E91"/>
    <w:rsid w:val="003C06B6"/>
    <w:rsid w:val="003C0D20"/>
    <w:rsid w:val="003C1C98"/>
    <w:rsid w:val="003C214D"/>
    <w:rsid w:val="003C3982"/>
    <w:rsid w:val="003C3CE6"/>
    <w:rsid w:val="003C3E65"/>
    <w:rsid w:val="003C4379"/>
    <w:rsid w:val="003C4FAC"/>
    <w:rsid w:val="003C6688"/>
    <w:rsid w:val="003C6B44"/>
    <w:rsid w:val="003C6F04"/>
    <w:rsid w:val="003C74F9"/>
    <w:rsid w:val="003D0275"/>
    <w:rsid w:val="003D1A86"/>
    <w:rsid w:val="003D2D10"/>
    <w:rsid w:val="003D3BEE"/>
    <w:rsid w:val="003D5E04"/>
    <w:rsid w:val="003D6207"/>
    <w:rsid w:val="003E0A37"/>
    <w:rsid w:val="003E1F01"/>
    <w:rsid w:val="003E26C9"/>
    <w:rsid w:val="003E299E"/>
    <w:rsid w:val="003E3A71"/>
    <w:rsid w:val="003E3C08"/>
    <w:rsid w:val="003E508B"/>
    <w:rsid w:val="003E5748"/>
    <w:rsid w:val="003F02B4"/>
    <w:rsid w:val="003F0F95"/>
    <w:rsid w:val="003F151F"/>
    <w:rsid w:val="003F1CA8"/>
    <w:rsid w:val="003F25C4"/>
    <w:rsid w:val="003F2BCE"/>
    <w:rsid w:val="003F2E79"/>
    <w:rsid w:val="003F4970"/>
    <w:rsid w:val="003F775A"/>
    <w:rsid w:val="004006B1"/>
    <w:rsid w:val="00400708"/>
    <w:rsid w:val="00400F11"/>
    <w:rsid w:val="00400F14"/>
    <w:rsid w:val="00401336"/>
    <w:rsid w:val="00401746"/>
    <w:rsid w:val="00402588"/>
    <w:rsid w:val="004025BE"/>
    <w:rsid w:val="004033EB"/>
    <w:rsid w:val="00404BEF"/>
    <w:rsid w:val="004057A2"/>
    <w:rsid w:val="00405809"/>
    <w:rsid w:val="00405A91"/>
    <w:rsid w:val="00405E0B"/>
    <w:rsid w:val="0040629D"/>
    <w:rsid w:val="004062F8"/>
    <w:rsid w:val="00406EBE"/>
    <w:rsid w:val="004076B5"/>
    <w:rsid w:val="0041042A"/>
    <w:rsid w:val="00412643"/>
    <w:rsid w:val="00412A09"/>
    <w:rsid w:val="0041490F"/>
    <w:rsid w:val="0041491F"/>
    <w:rsid w:val="00414ADD"/>
    <w:rsid w:val="00414C0E"/>
    <w:rsid w:val="00416354"/>
    <w:rsid w:val="00416BFE"/>
    <w:rsid w:val="00422E10"/>
    <w:rsid w:val="00425535"/>
    <w:rsid w:val="00426B98"/>
    <w:rsid w:val="00426E51"/>
    <w:rsid w:val="004278C6"/>
    <w:rsid w:val="0043095C"/>
    <w:rsid w:val="00430979"/>
    <w:rsid w:val="00430F74"/>
    <w:rsid w:val="004316A7"/>
    <w:rsid w:val="00431D76"/>
    <w:rsid w:val="004321C9"/>
    <w:rsid w:val="00432559"/>
    <w:rsid w:val="00433455"/>
    <w:rsid w:val="00433AE3"/>
    <w:rsid w:val="00433C95"/>
    <w:rsid w:val="00433F0D"/>
    <w:rsid w:val="00435E09"/>
    <w:rsid w:val="0043689A"/>
    <w:rsid w:val="004411A6"/>
    <w:rsid w:val="004424C1"/>
    <w:rsid w:val="00443EB8"/>
    <w:rsid w:val="00444C3F"/>
    <w:rsid w:val="004466BD"/>
    <w:rsid w:val="00447580"/>
    <w:rsid w:val="00447DF9"/>
    <w:rsid w:val="00447EB4"/>
    <w:rsid w:val="0045003C"/>
    <w:rsid w:val="00450353"/>
    <w:rsid w:val="004512DB"/>
    <w:rsid w:val="0045149B"/>
    <w:rsid w:val="00451CDB"/>
    <w:rsid w:val="00451DD0"/>
    <w:rsid w:val="00452EB9"/>
    <w:rsid w:val="00454544"/>
    <w:rsid w:val="00454D60"/>
    <w:rsid w:val="00456153"/>
    <w:rsid w:val="00457CEF"/>
    <w:rsid w:val="0046017D"/>
    <w:rsid w:val="0046101C"/>
    <w:rsid w:val="00463096"/>
    <w:rsid w:val="004659FB"/>
    <w:rsid w:val="00471310"/>
    <w:rsid w:val="00471539"/>
    <w:rsid w:val="0047253B"/>
    <w:rsid w:val="00472598"/>
    <w:rsid w:val="00473EA7"/>
    <w:rsid w:val="0047470C"/>
    <w:rsid w:val="00476022"/>
    <w:rsid w:val="004764B4"/>
    <w:rsid w:val="004764CA"/>
    <w:rsid w:val="00476E55"/>
    <w:rsid w:val="00476F1A"/>
    <w:rsid w:val="00480727"/>
    <w:rsid w:val="004820E0"/>
    <w:rsid w:val="00482105"/>
    <w:rsid w:val="004824ED"/>
    <w:rsid w:val="00483D36"/>
    <w:rsid w:val="00485FFE"/>
    <w:rsid w:val="00486A7F"/>
    <w:rsid w:val="00487DF8"/>
    <w:rsid w:val="00490661"/>
    <w:rsid w:val="00491F8B"/>
    <w:rsid w:val="00492411"/>
    <w:rsid w:val="00492BC2"/>
    <w:rsid w:val="004936A5"/>
    <w:rsid w:val="004938EF"/>
    <w:rsid w:val="0049510D"/>
    <w:rsid w:val="00497CCB"/>
    <w:rsid w:val="004A035E"/>
    <w:rsid w:val="004A0A15"/>
    <w:rsid w:val="004A0DAC"/>
    <w:rsid w:val="004A0DB3"/>
    <w:rsid w:val="004A0E9E"/>
    <w:rsid w:val="004A1266"/>
    <w:rsid w:val="004A1403"/>
    <w:rsid w:val="004A18A9"/>
    <w:rsid w:val="004A504E"/>
    <w:rsid w:val="004B0312"/>
    <w:rsid w:val="004B034D"/>
    <w:rsid w:val="004B3A4E"/>
    <w:rsid w:val="004B3AB6"/>
    <w:rsid w:val="004B3FE7"/>
    <w:rsid w:val="004B5885"/>
    <w:rsid w:val="004B61AB"/>
    <w:rsid w:val="004B7087"/>
    <w:rsid w:val="004B77E7"/>
    <w:rsid w:val="004C1313"/>
    <w:rsid w:val="004C36CE"/>
    <w:rsid w:val="004C46C3"/>
    <w:rsid w:val="004C472B"/>
    <w:rsid w:val="004C51D5"/>
    <w:rsid w:val="004C564B"/>
    <w:rsid w:val="004C71C3"/>
    <w:rsid w:val="004C73A6"/>
    <w:rsid w:val="004D1406"/>
    <w:rsid w:val="004D1583"/>
    <w:rsid w:val="004D1617"/>
    <w:rsid w:val="004D183E"/>
    <w:rsid w:val="004D2619"/>
    <w:rsid w:val="004D2C5A"/>
    <w:rsid w:val="004D39A2"/>
    <w:rsid w:val="004D3BE2"/>
    <w:rsid w:val="004D4E31"/>
    <w:rsid w:val="004E18D3"/>
    <w:rsid w:val="004E25F6"/>
    <w:rsid w:val="004E284A"/>
    <w:rsid w:val="004E2D79"/>
    <w:rsid w:val="004E33E2"/>
    <w:rsid w:val="004E392E"/>
    <w:rsid w:val="004E3C76"/>
    <w:rsid w:val="004F0544"/>
    <w:rsid w:val="004F0629"/>
    <w:rsid w:val="004F0D15"/>
    <w:rsid w:val="004F177A"/>
    <w:rsid w:val="004F19B4"/>
    <w:rsid w:val="004F1D25"/>
    <w:rsid w:val="004F30B7"/>
    <w:rsid w:val="004F456F"/>
    <w:rsid w:val="004F507F"/>
    <w:rsid w:val="004F5AD1"/>
    <w:rsid w:val="004F639D"/>
    <w:rsid w:val="004F6A16"/>
    <w:rsid w:val="004F7258"/>
    <w:rsid w:val="004F77B6"/>
    <w:rsid w:val="00500A05"/>
    <w:rsid w:val="005020B0"/>
    <w:rsid w:val="00504201"/>
    <w:rsid w:val="005051F5"/>
    <w:rsid w:val="0050563F"/>
    <w:rsid w:val="0050661C"/>
    <w:rsid w:val="00506EB2"/>
    <w:rsid w:val="005078DF"/>
    <w:rsid w:val="00507A6B"/>
    <w:rsid w:val="00510A9F"/>
    <w:rsid w:val="00511208"/>
    <w:rsid w:val="00512586"/>
    <w:rsid w:val="0051295D"/>
    <w:rsid w:val="00513BFD"/>
    <w:rsid w:val="00513C46"/>
    <w:rsid w:val="005155C9"/>
    <w:rsid w:val="0051575E"/>
    <w:rsid w:val="0051675D"/>
    <w:rsid w:val="00517941"/>
    <w:rsid w:val="00517A6D"/>
    <w:rsid w:val="0052200F"/>
    <w:rsid w:val="00522996"/>
    <w:rsid w:val="00525530"/>
    <w:rsid w:val="00525921"/>
    <w:rsid w:val="00527234"/>
    <w:rsid w:val="0052786B"/>
    <w:rsid w:val="0053020A"/>
    <w:rsid w:val="00530DEA"/>
    <w:rsid w:val="00531BCB"/>
    <w:rsid w:val="00532865"/>
    <w:rsid w:val="005329E8"/>
    <w:rsid w:val="00533989"/>
    <w:rsid w:val="005340AC"/>
    <w:rsid w:val="005347D9"/>
    <w:rsid w:val="00541887"/>
    <w:rsid w:val="005422AF"/>
    <w:rsid w:val="00543923"/>
    <w:rsid w:val="00544A7C"/>
    <w:rsid w:val="00544BAD"/>
    <w:rsid w:val="005453BC"/>
    <w:rsid w:val="005479E5"/>
    <w:rsid w:val="00550758"/>
    <w:rsid w:val="0055081D"/>
    <w:rsid w:val="00550CF0"/>
    <w:rsid w:val="00551C75"/>
    <w:rsid w:val="00552741"/>
    <w:rsid w:val="00552F03"/>
    <w:rsid w:val="00554EA2"/>
    <w:rsid w:val="005605E2"/>
    <w:rsid w:val="00560C65"/>
    <w:rsid w:val="00561F8A"/>
    <w:rsid w:val="0056399A"/>
    <w:rsid w:val="005658F3"/>
    <w:rsid w:val="00565AD1"/>
    <w:rsid w:val="00566268"/>
    <w:rsid w:val="00570006"/>
    <w:rsid w:val="00570085"/>
    <w:rsid w:val="00570164"/>
    <w:rsid w:val="005711B0"/>
    <w:rsid w:val="005722A8"/>
    <w:rsid w:val="005723CF"/>
    <w:rsid w:val="00572610"/>
    <w:rsid w:val="0057420A"/>
    <w:rsid w:val="005756DE"/>
    <w:rsid w:val="00575E0D"/>
    <w:rsid w:val="005769A8"/>
    <w:rsid w:val="00576AB6"/>
    <w:rsid w:val="005825D9"/>
    <w:rsid w:val="00582A32"/>
    <w:rsid w:val="00583827"/>
    <w:rsid w:val="005838D5"/>
    <w:rsid w:val="005838DB"/>
    <w:rsid w:val="00584082"/>
    <w:rsid w:val="00585076"/>
    <w:rsid w:val="00585DC2"/>
    <w:rsid w:val="00586392"/>
    <w:rsid w:val="00587326"/>
    <w:rsid w:val="00587D2C"/>
    <w:rsid w:val="005902AA"/>
    <w:rsid w:val="00590A30"/>
    <w:rsid w:val="00590BC8"/>
    <w:rsid w:val="00591566"/>
    <w:rsid w:val="005920D1"/>
    <w:rsid w:val="00592616"/>
    <w:rsid w:val="00592741"/>
    <w:rsid w:val="00594B5F"/>
    <w:rsid w:val="00595684"/>
    <w:rsid w:val="00595CA5"/>
    <w:rsid w:val="005A2D8A"/>
    <w:rsid w:val="005A3893"/>
    <w:rsid w:val="005A4010"/>
    <w:rsid w:val="005A46A8"/>
    <w:rsid w:val="005A60AA"/>
    <w:rsid w:val="005A6C01"/>
    <w:rsid w:val="005A6EE2"/>
    <w:rsid w:val="005A7ED2"/>
    <w:rsid w:val="005B0FF3"/>
    <w:rsid w:val="005B162B"/>
    <w:rsid w:val="005B1CCA"/>
    <w:rsid w:val="005B2C11"/>
    <w:rsid w:val="005B6678"/>
    <w:rsid w:val="005C0A85"/>
    <w:rsid w:val="005C1E13"/>
    <w:rsid w:val="005C21C5"/>
    <w:rsid w:val="005C3452"/>
    <w:rsid w:val="005C4BE1"/>
    <w:rsid w:val="005C5B0A"/>
    <w:rsid w:val="005C67D4"/>
    <w:rsid w:val="005C7173"/>
    <w:rsid w:val="005C7F14"/>
    <w:rsid w:val="005D14E8"/>
    <w:rsid w:val="005D27AB"/>
    <w:rsid w:val="005D2840"/>
    <w:rsid w:val="005D2D3D"/>
    <w:rsid w:val="005D3B6E"/>
    <w:rsid w:val="005D42AF"/>
    <w:rsid w:val="005D4B29"/>
    <w:rsid w:val="005D5224"/>
    <w:rsid w:val="005D6E33"/>
    <w:rsid w:val="005D7375"/>
    <w:rsid w:val="005E016F"/>
    <w:rsid w:val="005E14B3"/>
    <w:rsid w:val="005E32E7"/>
    <w:rsid w:val="005E45DE"/>
    <w:rsid w:val="005E51F6"/>
    <w:rsid w:val="005E53F0"/>
    <w:rsid w:val="005E6070"/>
    <w:rsid w:val="005E6BAB"/>
    <w:rsid w:val="005F1BC3"/>
    <w:rsid w:val="005F1C0D"/>
    <w:rsid w:val="005F2D2B"/>
    <w:rsid w:val="005F452C"/>
    <w:rsid w:val="005F6ED8"/>
    <w:rsid w:val="005F7043"/>
    <w:rsid w:val="00600197"/>
    <w:rsid w:val="0060288F"/>
    <w:rsid w:val="00602E78"/>
    <w:rsid w:val="006046E1"/>
    <w:rsid w:val="0060503C"/>
    <w:rsid w:val="00605463"/>
    <w:rsid w:val="00605886"/>
    <w:rsid w:val="00605ECB"/>
    <w:rsid w:val="006068F4"/>
    <w:rsid w:val="006069AB"/>
    <w:rsid w:val="00607864"/>
    <w:rsid w:val="00607BAE"/>
    <w:rsid w:val="00607D71"/>
    <w:rsid w:val="00610D65"/>
    <w:rsid w:val="00610D8B"/>
    <w:rsid w:val="00611346"/>
    <w:rsid w:val="00611427"/>
    <w:rsid w:val="00611F90"/>
    <w:rsid w:val="00613E87"/>
    <w:rsid w:val="00614117"/>
    <w:rsid w:val="00614283"/>
    <w:rsid w:val="006149D0"/>
    <w:rsid w:val="006157D8"/>
    <w:rsid w:val="006162FF"/>
    <w:rsid w:val="00616DEF"/>
    <w:rsid w:val="0061706C"/>
    <w:rsid w:val="00620DA9"/>
    <w:rsid w:val="006239A6"/>
    <w:rsid w:val="006239DE"/>
    <w:rsid w:val="00623B85"/>
    <w:rsid w:val="0062793D"/>
    <w:rsid w:val="00630D5A"/>
    <w:rsid w:val="006315B5"/>
    <w:rsid w:val="006347E1"/>
    <w:rsid w:val="00635992"/>
    <w:rsid w:val="00640940"/>
    <w:rsid w:val="006421A0"/>
    <w:rsid w:val="00642534"/>
    <w:rsid w:val="0064273E"/>
    <w:rsid w:val="00643C19"/>
    <w:rsid w:val="00643CAE"/>
    <w:rsid w:val="00643E5F"/>
    <w:rsid w:val="00645159"/>
    <w:rsid w:val="00646347"/>
    <w:rsid w:val="00646644"/>
    <w:rsid w:val="00646A6B"/>
    <w:rsid w:val="00646B06"/>
    <w:rsid w:val="00647958"/>
    <w:rsid w:val="0065200E"/>
    <w:rsid w:val="00652905"/>
    <w:rsid w:val="00655247"/>
    <w:rsid w:val="00655C22"/>
    <w:rsid w:val="00655D80"/>
    <w:rsid w:val="00656057"/>
    <w:rsid w:val="00656792"/>
    <w:rsid w:val="00660F5C"/>
    <w:rsid w:val="00661442"/>
    <w:rsid w:val="0066208C"/>
    <w:rsid w:val="00662D48"/>
    <w:rsid w:val="00664A54"/>
    <w:rsid w:val="00664F9C"/>
    <w:rsid w:val="0066544D"/>
    <w:rsid w:val="00665E97"/>
    <w:rsid w:val="006661E2"/>
    <w:rsid w:val="00666222"/>
    <w:rsid w:val="00667040"/>
    <w:rsid w:val="00667181"/>
    <w:rsid w:val="00667F21"/>
    <w:rsid w:val="00672E99"/>
    <w:rsid w:val="00673F9A"/>
    <w:rsid w:val="006749CD"/>
    <w:rsid w:val="006750BD"/>
    <w:rsid w:val="006751AC"/>
    <w:rsid w:val="00675D6B"/>
    <w:rsid w:val="00675E6D"/>
    <w:rsid w:val="00676917"/>
    <w:rsid w:val="00676B13"/>
    <w:rsid w:val="00680632"/>
    <w:rsid w:val="00683493"/>
    <w:rsid w:val="00683550"/>
    <w:rsid w:val="00685369"/>
    <w:rsid w:val="006854C9"/>
    <w:rsid w:val="00685AE6"/>
    <w:rsid w:val="00691374"/>
    <w:rsid w:val="00692D54"/>
    <w:rsid w:val="00692F95"/>
    <w:rsid w:val="006935C2"/>
    <w:rsid w:val="00693B83"/>
    <w:rsid w:val="00694080"/>
    <w:rsid w:val="00695004"/>
    <w:rsid w:val="00695387"/>
    <w:rsid w:val="0069553D"/>
    <w:rsid w:val="006956AB"/>
    <w:rsid w:val="00695AD7"/>
    <w:rsid w:val="00696888"/>
    <w:rsid w:val="00696D47"/>
    <w:rsid w:val="0069786D"/>
    <w:rsid w:val="006A424B"/>
    <w:rsid w:val="006A4A1C"/>
    <w:rsid w:val="006A5239"/>
    <w:rsid w:val="006A6C8B"/>
    <w:rsid w:val="006A7535"/>
    <w:rsid w:val="006B0383"/>
    <w:rsid w:val="006B0C36"/>
    <w:rsid w:val="006B1FC8"/>
    <w:rsid w:val="006B221E"/>
    <w:rsid w:val="006B22E5"/>
    <w:rsid w:val="006B2781"/>
    <w:rsid w:val="006B2D6D"/>
    <w:rsid w:val="006B2EC2"/>
    <w:rsid w:val="006B43E3"/>
    <w:rsid w:val="006B5108"/>
    <w:rsid w:val="006B6383"/>
    <w:rsid w:val="006B6B12"/>
    <w:rsid w:val="006B6EA5"/>
    <w:rsid w:val="006C0EA7"/>
    <w:rsid w:val="006C20CA"/>
    <w:rsid w:val="006C2625"/>
    <w:rsid w:val="006C4ACF"/>
    <w:rsid w:val="006D06EB"/>
    <w:rsid w:val="006D0903"/>
    <w:rsid w:val="006D0ED7"/>
    <w:rsid w:val="006D19C5"/>
    <w:rsid w:val="006D1A9A"/>
    <w:rsid w:val="006D1C6E"/>
    <w:rsid w:val="006D1D6A"/>
    <w:rsid w:val="006D2C8E"/>
    <w:rsid w:val="006D6146"/>
    <w:rsid w:val="006E05A2"/>
    <w:rsid w:val="006E1E7F"/>
    <w:rsid w:val="006E381A"/>
    <w:rsid w:val="006E4215"/>
    <w:rsid w:val="006E49A9"/>
    <w:rsid w:val="006E4FE1"/>
    <w:rsid w:val="006E5248"/>
    <w:rsid w:val="006E5B01"/>
    <w:rsid w:val="006E5E8B"/>
    <w:rsid w:val="006E5F0C"/>
    <w:rsid w:val="006E6094"/>
    <w:rsid w:val="006E618E"/>
    <w:rsid w:val="006E7C79"/>
    <w:rsid w:val="006F2DD3"/>
    <w:rsid w:val="006F3414"/>
    <w:rsid w:val="006F4585"/>
    <w:rsid w:val="006F46E7"/>
    <w:rsid w:val="006F4D87"/>
    <w:rsid w:val="006F5210"/>
    <w:rsid w:val="006F5A4D"/>
    <w:rsid w:val="006F5D3A"/>
    <w:rsid w:val="006F6615"/>
    <w:rsid w:val="0070132A"/>
    <w:rsid w:val="00701598"/>
    <w:rsid w:val="007015FC"/>
    <w:rsid w:val="007026E6"/>
    <w:rsid w:val="00702AC4"/>
    <w:rsid w:val="00703445"/>
    <w:rsid w:val="00703541"/>
    <w:rsid w:val="00703A87"/>
    <w:rsid w:val="007044A0"/>
    <w:rsid w:val="00704E49"/>
    <w:rsid w:val="007053DB"/>
    <w:rsid w:val="00706FD4"/>
    <w:rsid w:val="00707DA2"/>
    <w:rsid w:val="007115B8"/>
    <w:rsid w:val="00711D34"/>
    <w:rsid w:val="00712032"/>
    <w:rsid w:val="007122E7"/>
    <w:rsid w:val="00712868"/>
    <w:rsid w:val="00712A62"/>
    <w:rsid w:val="0071331B"/>
    <w:rsid w:val="00714819"/>
    <w:rsid w:val="00714ED6"/>
    <w:rsid w:val="00716188"/>
    <w:rsid w:val="00716550"/>
    <w:rsid w:val="00716E4D"/>
    <w:rsid w:val="00717AD0"/>
    <w:rsid w:val="00717CB4"/>
    <w:rsid w:val="00717E8C"/>
    <w:rsid w:val="00720521"/>
    <w:rsid w:val="00721515"/>
    <w:rsid w:val="00721720"/>
    <w:rsid w:val="00721A28"/>
    <w:rsid w:val="00722381"/>
    <w:rsid w:val="0072306A"/>
    <w:rsid w:val="00723E1A"/>
    <w:rsid w:val="00724E1F"/>
    <w:rsid w:val="0072513E"/>
    <w:rsid w:val="00725CE1"/>
    <w:rsid w:val="00726443"/>
    <w:rsid w:val="00727BFA"/>
    <w:rsid w:val="007302A1"/>
    <w:rsid w:val="00730890"/>
    <w:rsid w:val="00730E2C"/>
    <w:rsid w:val="007314F8"/>
    <w:rsid w:val="0073173F"/>
    <w:rsid w:val="00734A31"/>
    <w:rsid w:val="00734A39"/>
    <w:rsid w:val="00735CD4"/>
    <w:rsid w:val="007360DD"/>
    <w:rsid w:val="0073669C"/>
    <w:rsid w:val="0074092B"/>
    <w:rsid w:val="00741419"/>
    <w:rsid w:val="0074448E"/>
    <w:rsid w:val="007445A7"/>
    <w:rsid w:val="007445CB"/>
    <w:rsid w:val="0074485B"/>
    <w:rsid w:val="0074487A"/>
    <w:rsid w:val="0074545F"/>
    <w:rsid w:val="007473EE"/>
    <w:rsid w:val="00747C49"/>
    <w:rsid w:val="00750D7B"/>
    <w:rsid w:val="00752052"/>
    <w:rsid w:val="00753C19"/>
    <w:rsid w:val="00755D6B"/>
    <w:rsid w:val="00760EC2"/>
    <w:rsid w:val="007613F3"/>
    <w:rsid w:val="007620C6"/>
    <w:rsid w:val="007630E0"/>
    <w:rsid w:val="007632EE"/>
    <w:rsid w:val="007642F3"/>
    <w:rsid w:val="0076431F"/>
    <w:rsid w:val="007645A8"/>
    <w:rsid w:val="00764D68"/>
    <w:rsid w:val="007655CB"/>
    <w:rsid w:val="00765ABF"/>
    <w:rsid w:val="00767E29"/>
    <w:rsid w:val="00767F29"/>
    <w:rsid w:val="007721C4"/>
    <w:rsid w:val="00773327"/>
    <w:rsid w:val="00776875"/>
    <w:rsid w:val="007777C0"/>
    <w:rsid w:val="007804B3"/>
    <w:rsid w:val="007818EC"/>
    <w:rsid w:val="0078253B"/>
    <w:rsid w:val="00782B7C"/>
    <w:rsid w:val="00782E6F"/>
    <w:rsid w:val="00783700"/>
    <w:rsid w:val="007837A3"/>
    <w:rsid w:val="00783B6B"/>
    <w:rsid w:val="00784629"/>
    <w:rsid w:val="00784D88"/>
    <w:rsid w:val="00786CDB"/>
    <w:rsid w:val="0078750B"/>
    <w:rsid w:val="007875F7"/>
    <w:rsid w:val="007905DB"/>
    <w:rsid w:val="00790FE5"/>
    <w:rsid w:val="007917F1"/>
    <w:rsid w:val="007919FE"/>
    <w:rsid w:val="00791F0B"/>
    <w:rsid w:val="00794353"/>
    <w:rsid w:val="00795B85"/>
    <w:rsid w:val="00795FDF"/>
    <w:rsid w:val="00796462"/>
    <w:rsid w:val="007A14D0"/>
    <w:rsid w:val="007A15B1"/>
    <w:rsid w:val="007A1CF5"/>
    <w:rsid w:val="007A28C8"/>
    <w:rsid w:val="007A44F9"/>
    <w:rsid w:val="007A47D9"/>
    <w:rsid w:val="007A5575"/>
    <w:rsid w:val="007A69B5"/>
    <w:rsid w:val="007A720D"/>
    <w:rsid w:val="007A7FB6"/>
    <w:rsid w:val="007B04C8"/>
    <w:rsid w:val="007B0662"/>
    <w:rsid w:val="007B16D4"/>
    <w:rsid w:val="007B1916"/>
    <w:rsid w:val="007B25E0"/>
    <w:rsid w:val="007B29A8"/>
    <w:rsid w:val="007B2AA9"/>
    <w:rsid w:val="007B37EE"/>
    <w:rsid w:val="007B3B7A"/>
    <w:rsid w:val="007B3F87"/>
    <w:rsid w:val="007B5FF6"/>
    <w:rsid w:val="007B6746"/>
    <w:rsid w:val="007B6E24"/>
    <w:rsid w:val="007B760E"/>
    <w:rsid w:val="007B7786"/>
    <w:rsid w:val="007B7E80"/>
    <w:rsid w:val="007C0EE6"/>
    <w:rsid w:val="007C1A36"/>
    <w:rsid w:val="007C2522"/>
    <w:rsid w:val="007C2722"/>
    <w:rsid w:val="007C2785"/>
    <w:rsid w:val="007C289E"/>
    <w:rsid w:val="007C2980"/>
    <w:rsid w:val="007C4A8A"/>
    <w:rsid w:val="007C6AE0"/>
    <w:rsid w:val="007C6C43"/>
    <w:rsid w:val="007C6DC3"/>
    <w:rsid w:val="007C7191"/>
    <w:rsid w:val="007C7AF0"/>
    <w:rsid w:val="007D28FF"/>
    <w:rsid w:val="007D45FE"/>
    <w:rsid w:val="007D5C32"/>
    <w:rsid w:val="007D5D96"/>
    <w:rsid w:val="007D71E2"/>
    <w:rsid w:val="007D77F1"/>
    <w:rsid w:val="007E1586"/>
    <w:rsid w:val="007E1CC7"/>
    <w:rsid w:val="007E3BB9"/>
    <w:rsid w:val="007E4AC0"/>
    <w:rsid w:val="007E5B4F"/>
    <w:rsid w:val="007E61B7"/>
    <w:rsid w:val="007F012B"/>
    <w:rsid w:val="007F02CD"/>
    <w:rsid w:val="007F2B0D"/>
    <w:rsid w:val="007F329D"/>
    <w:rsid w:val="007F35C0"/>
    <w:rsid w:val="007F441A"/>
    <w:rsid w:val="007F4DEE"/>
    <w:rsid w:val="007F53D8"/>
    <w:rsid w:val="007F5593"/>
    <w:rsid w:val="007F5E79"/>
    <w:rsid w:val="007F67A0"/>
    <w:rsid w:val="007F697A"/>
    <w:rsid w:val="00800896"/>
    <w:rsid w:val="008009B2"/>
    <w:rsid w:val="008012F9"/>
    <w:rsid w:val="00801A95"/>
    <w:rsid w:val="008028A6"/>
    <w:rsid w:val="008038C2"/>
    <w:rsid w:val="00804060"/>
    <w:rsid w:val="00805B47"/>
    <w:rsid w:val="00807D3E"/>
    <w:rsid w:val="00810494"/>
    <w:rsid w:val="00810A84"/>
    <w:rsid w:val="00810D8E"/>
    <w:rsid w:val="008137E1"/>
    <w:rsid w:val="00815029"/>
    <w:rsid w:val="0081645D"/>
    <w:rsid w:val="00816CB5"/>
    <w:rsid w:val="00817301"/>
    <w:rsid w:val="00817612"/>
    <w:rsid w:val="00817940"/>
    <w:rsid w:val="00817B65"/>
    <w:rsid w:val="00817ED6"/>
    <w:rsid w:val="008212BE"/>
    <w:rsid w:val="008221A8"/>
    <w:rsid w:val="008229D4"/>
    <w:rsid w:val="00823823"/>
    <w:rsid w:val="00823E91"/>
    <w:rsid w:val="008242EB"/>
    <w:rsid w:val="008257A5"/>
    <w:rsid w:val="00827076"/>
    <w:rsid w:val="00827BFF"/>
    <w:rsid w:val="0083029F"/>
    <w:rsid w:val="008303CC"/>
    <w:rsid w:val="00831A2E"/>
    <w:rsid w:val="0083250A"/>
    <w:rsid w:val="0083291D"/>
    <w:rsid w:val="00833DF2"/>
    <w:rsid w:val="008349F8"/>
    <w:rsid w:val="00836AB5"/>
    <w:rsid w:val="0083757C"/>
    <w:rsid w:val="008404AD"/>
    <w:rsid w:val="00841C9A"/>
    <w:rsid w:val="0084206E"/>
    <w:rsid w:val="00842A71"/>
    <w:rsid w:val="00843F53"/>
    <w:rsid w:val="00844339"/>
    <w:rsid w:val="0084460E"/>
    <w:rsid w:val="008446E4"/>
    <w:rsid w:val="00844876"/>
    <w:rsid w:val="0084510D"/>
    <w:rsid w:val="00845DBA"/>
    <w:rsid w:val="008500C3"/>
    <w:rsid w:val="00852EA5"/>
    <w:rsid w:val="0085338F"/>
    <w:rsid w:val="008533B6"/>
    <w:rsid w:val="00855A90"/>
    <w:rsid w:val="00855F80"/>
    <w:rsid w:val="0085660D"/>
    <w:rsid w:val="00856A49"/>
    <w:rsid w:val="00856BB2"/>
    <w:rsid w:val="00857F92"/>
    <w:rsid w:val="00860FAB"/>
    <w:rsid w:val="00863479"/>
    <w:rsid w:val="0086385F"/>
    <w:rsid w:val="00863966"/>
    <w:rsid w:val="00864839"/>
    <w:rsid w:val="00865650"/>
    <w:rsid w:val="00866504"/>
    <w:rsid w:val="00866EE5"/>
    <w:rsid w:val="008670D6"/>
    <w:rsid w:val="00870301"/>
    <w:rsid w:val="008705C2"/>
    <w:rsid w:val="008707F3"/>
    <w:rsid w:val="00871B1E"/>
    <w:rsid w:val="00872149"/>
    <w:rsid w:val="00872474"/>
    <w:rsid w:val="00872CEC"/>
    <w:rsid w:val="00872E3B"/>
    <w:rsid w:val="00874DF7"/>
    <w:rsid w:val="008776DF"/>
    <w:rsid w:val="00883653"/>
    <w:rsid w:val="00883B47"/>
    <w:rsid w:val="00886C05"/>
    <w:rsid w:val="008876B5"/>
    <w:rsid w:val="008908C6"/>
    <w:rsid w:val="00890F22"/>
    <w:rsid w:val="008911D9"/>
    <w:rsid w:val="00891410"/>
    <w:rsid w:val="00891B7D"/>
    <w:rsid w:val="008921CC"/>
    <w:rsid w:val="008924FF"/>
    <w:rsid w:val="00894E4F"/>
    <w:rsid w:val="00896BD0"/>
    <w:rsid w:val="00897319"/>
    <w:rsid w:val="008A28EB"/>
    <w:rsid w:val="008A4F7D"/>
    <w:rsid w:val="008A5049"/>
    <w:rsid w:val="008A51A4"/>
    <w:rsid w:val="008A6E89"/>
    <w:rsid w:val="008A742E"/>
    <w:rsid w:val="008B0895"/>
    <w:rsid w:val="008B2006"/>
    <w:rsid w:val="008B4CFC"/>
    <w:rsid w:val="008B56A8"/>
    <w:rsid w:val="008B5E4E"/>
    <w:rsid w:val="008B6D22"/>
    <w:rsid w:val="008B717F"/>
    <w:rsid w:val="008B7A75"/>
    <w:rsid w:val="008B7AB9"/>
    <w:rsid w:val="008B7F3D"/>
    <w:rsid w:val="008C04F7"/>
    <w:rsid w:val="008C10BB"/>
    <w:rsid w:val="008C2566"/>
    <w:rsid w:val="008C3027"/>
    <w:rsid w:val="008C3534"/>
    <w:rsid w:val="008C3DB8"/>
    <w:rsid w:val="008C440D"/>
    <w:rsid w:val="008C4636"/>
    <w:rsid w:val="008C60BD"/>
    <w:rsid w:val="008C66EB"/>
    <w:rsid w:val="008C6F38"/>
    <w:rsid w:val="008C7C65"/>
    <w:rsid w:val="008D1A60"/>
    <w:rsid w:val="008D38E5"/>
    <w:rsid w:val="008D3A41"/>
    <w:rsid w:val="008D3ECF"/>
    <w:rsid w:val="008D4186"/>
    <w:rsid w:val="008D4787"/>
    <w:rsid w:val="008D48A1"/>
    <w:rsid w:val="008D4B5C"/>
    <w:rsid w:val="008D62E3"/>
    <w:rsid w:val="008D6CCC"/>
    <w:rsid w:val="008D717C"/>
    <w:rsid w:val="008D73C7"/>
    <w:rsid w:val="008D7417"/>
    <w:rsid w:val="008E0DE2"/>
    <w:rsid w:val="008E1784"/>
    <w:rsid w:val="008E4470"/>
    <w:rsid w:val="008E4800"/>
    <w:rsid w:val="008E497D"/>
    <w:rsid w:val="008E4C8E"/>
    <w:rsid w:val="008E6C6E"/>
    <w:rsid w:val="008E7063"/>
    <w:rsid w:val="008F04A9"/>
    <w:rsid w:val="008F1A7B"/>
    <w:rsid w:val="008F1CB0"/>
    <w:rsid w:val="008F2711"/>
    <w:rsid w:val="008F2B6F"/>
    <w:rsid w:val="008F3F92"/>
    <w:rsid w:val="008F4496"/>
    <w:rsid w:val="008F4A79"/>
    <w:rsid w:val="008F534A"/>
    <w:rsid w:val="008F5634"/>
    <w:rsid w:val="008F5E64"/>
    <w:rsid w:val="008F76A8"/>
    <w:rsid w:val="00901D22"/>
    <w:rsid w:val="00904E74"/>
    <w:rsid w:val="0090544D"/>
    <w:rsid w:val="00907792"/>
    <w:rsid w:val="0091160F"/>
    <w:rsid w:val="00911E5F"/>
    <w:rsid w:val="00912C9A"/>
    <w:rsid w:val="00915A16"/>
    <w:rsid w:val="00917D29"/>
    <w:rsid w:val="00920228"/>
    <w:rsid w:val="009210E0"/>
    <w:rsid w:val="00921A9B"/>
    <w:rsid w:val="00923431"/>
    <w:rsid w:val="0092376E"/>
    <w:rsid w:val="00923F8B"/>
    <w:rsid w:val="00924445"/>
    <w:rsid w:val="00924C7B"/>
    <w:rsid w:val="009269A9"/>
    <w:rsid w:val="0092754A"/>
    <w:rsid w:val="0092777D"/>
    <w:rsid w:val="0093116F"/>
    <w:rsid w:val="00931216"/>
    <w:rsid w:val="00933D81"/>
    <w:rsid w:val="00933FF0"/>
    <w:rsid w:val="00934A2B"/>
    <w:rsid w:val="00934ECC"/>
    <w:rsid w:val="00935089"/>
    <w:rsid w:val="00935228"/>
    <w:rsid w:val="009354CD"/>
    <w:rsid w:val="00935D01"/>
    <w:rsid w:val="009366CF"/>
    <w:rsid w:val="00937C4F"/>
    <w:rsid w:val="00937E32"/>
    <w:rsid w:val="00940A2C"/>
    <w:rsid w:val="00940A3D"/>
    <w:rsid w:val="009419AD"/>
    <w:rsid w:val="00944BEA"/>
    <w:rsid w:val="00950FC3"/>
    <w:rsid w:val="00951517"/>
    <w:rsid w:val="00951721"/>
    <w:rsid w:val="009524F1"/>
    <w:rsid w:val="009533BC"/>
    <w:rsid w:val="00953BDF"/>
    <w:rsid w:val="00954083"/>
    <w:rsid w:val="00954841"/>
    <w:rsid w:val="00956162"/>
    <w:rsid w:val="009602EF"/>
    <w:rsid w:val="00960D78"/>
    <w:rsid w:val="00961AC7"/>
    <w:rsid w:val="00961F50"/>
    <w:rsid w:val="00961F61"/>
    <w:rsid w:val="0096208F"/>
    <w:rsid w:val="00962CC3"/>
    <w:rsid w:val="0096384E"/>
    <w:rsid w:val="0096572D"/>
    <w:rsid w:val="00965AF1"/>
    <w:rsid w:val="00965B58"/>
    <w:rsid w:val="00966613"/>
    <w:rsid w:val="00966EFF"/>
    <w:rsid w:val="00967B3C"/>
    <w:rsid w:val="00967F6F"/>
    <w:rsid w:val="00970534"/>
    <w:rsid w:val="00970DB6"/>
    <w:rsid w:val="00972351"/>
    <w:rsid w:val="00972553"/>
    <w:rsid w:val="009735FE"/>
    <w:rsid w:val="00973C3F"/>
    <w:rsid w:val="00973D1D"/>
    <w:rsid w:val="009755D8"/>
    <w:rsid w:val="00977DF8"/>
    <w:rsid w:val="00981CA2"/>
    <w:rsid w:val="00982AE6"/>
    <w:rsid w:val="009835A2"/>
    <w:rsid w:val="00983C1D"/>
    <w:rsid w:val="00984C00"/>
    <w:rsid w:val="00985B23"/>
    <w:rsid w:val="00985FB6"/>
    <w:rsid w:val="0098607D"/>
    <w:rsid w:val="0099019C"/>
    <w:rsid w:val="009916A9"/>
    <w:rsid w:val="009920F9"/>
    <w:rsid w:val="00992254"/>
    <w:rsid w:val="009923FB"/>
    <w:rsid w:val="0099368A"/>
    <w:rsid w:val="00993F2D"/>
    <w:rsid w:val="00994A2B"/>
    <w:rsid w:val="00995F27"/>
    <w:rsid w:val="0099667D"/>
    <w:rsid w:val="00996934"/>
    <w:rsid w:val="00997148"/>
    <w:rsid w:val="009A1723"/>
    <w:rsid w:val="009A2846"/>
    <w:rsid w:val="009A2EB5"/>
    <w:rsid w:val="009A32BC"/>
    <w:rsid w:val="009A3331"/>
    <w:rsid w:val="009A3DEF"/>
    <w:rsid w:val="009A3FE7"/>
    <w:rsid w:val="009A408A"/>
    <w:rsid w:val="009A428A"/>
    <w:rsid w:val="009A5238"/>
    <w:rsid w:val="009A5311"/>
    <w:rsid w:val="009A5DEC"/>
    <w:rsid w:val="009A6B46"/>
    <w:rsid w:val="009A7A57"/>
    <w:rsid w:val="009B0484"/>
    <w:rsid w:val="009B06A7"/>
    <w:rsid w:val="009B0AE0"/>
    <w:rsid w:val="009B107E"/>
    <w:rsid w:val="009B11D2"/>
    <w:rsid w:val="009B1930"/>
    <w:rsid w:val="009B1A23"/>
    <w:rsid w:val="009B39D0"/>
    <w:rsid w:val="009B4AF3"/>
    <w:rsid w:val="009B51A7"/>
    <w:rsid w:val="009B592D"/>
    <w:rsid w:val="009B59E3"/>
    <w:rsid w:val="009B6C1F"/>
    <w:rsid w:val="009B7106"/>
    <w:rsid w:val="009C0028"/>
    <w:rsid w:val="009C0D8C"/>
    <w:rsid w:val="009C0F2C"/>
    <w:rsid w:val="009C1CF9"/>
    <w:rsid w:val="009C2016"/>
    <w:rsid w:val="009C21A3"/>
    <w:rsid w:val="009C356B"/>
    <w:rsid w:val="009C4859"/>
    <w:rsid w:val="009C4F15"/>
    <w:rsid w:val="009C58F4"/>
    <w:rsid w:val="009C5F81"/>
    <w:rsid w:val="009C5FBF"/>
    <w:rsid w:val="009D0128"/>
    <w:rsid w:val="009D0B63"/>
    <w:rsid w:val="009D1290"/>
    <w:rsid w:val="009D1FCC"/>
    <w:rsid w:val="009D380B"/>
    <w:rsid w:val="009D3F57"/>
    <w:rsid w:val="009D40B4"/>
    <w:rsid w:val="009D42B8"/>
    <w:rsid w:val="009D4317"/>
    <w:rsid w:val="009D7341"/>
    <w:rsid w:val="009E16C2"/>
    <w:rsid w:val="009E16D5"/>
    <w:rsid w:val="009E32E9"/>
    <w:rsid w:val="009E416F"/>
    <w:rsid w:val="009E58C9"/>
    <w:rsid w:val="009E701D"/>
    <w:rsid w:val="009F242C"/>
    <w:rsid w:val="009F24A2"/>
    <w:rsid w:val="009F29D8"/>
    <w:rsid w:val="009F31CD"/>
    <w:rsid w:val="009F4CE2"/>
    <w:rsid w:val="009F6ECC"/>
    <w:rsid w:val="00A00434"/>
    <w:rsid w:val="00A0135E"/>
    <w:rsid w:val="00A0157C"/>
    <w:rsid w:val="00A02449"/>
    <w:rsid w:val="00A02B1B"/>
    <w:rsid w:val="00A0316F"/>
    <w:rsid w:val="00A0461B"/>
    <w:rsid w:val="00A0529C"/>
    <w:rsid w:val="00A05545"/>
    <w:rsid w:val="00A066E6"/>
    <w:rsid w:val="00A068F0"/>
    <w:rsid w:val="00A0772E"/>
    <w:rsid w:val="00A07C0E"/>
    <w:rsid w:val="00A103A0"/>
    <w:rsid w:val="00A10C2E"/>
    <w:rsid w:val="00A11D5F"/>
    <w:rsid w:val="00A123B8"/>
    <w:rsid w:val="00A124C3"/>
    <w:rsid w:val="00A125E0"/>
    <w:rsid w:val="00A12BA8"/>
    <w:rsid w:val="00A1300B"/>
    <w:rsid w:val="00A1308B"/>
    <w:rsid w:val="00A134BC"/>
    <w:rsid w:val="00A143BE"/>
    <w:rsid w:val="00A158B0"/>
    <w:rsid w:val="00A15F5A"/>
    <w:rsid w:val="00A1604C"/>
    <w:rsid w:val="00A178EF"/>
    <w:rsid w:val="00A17C08"/>
    <w:rsid w:val="00A17FEA"/>
    <w:rsid w:val="00A21721"/>
    <w:rsid w:val="00A21D0A"/>
    <w:rsid w:val="00A22031"/>
    <w:rsid w:val="00A2212F"/>
    <w:rsid w:val="00A22200"/>
    <w:rsid w:val="00A237C4"/>
    <w:rsid w:val="00A244C2"/>
    <w:rsid w:val="00A24EF9"/>
    <w:rsid w:val="00A33D99"/>
    <w:rsid w:val="00A370FC"/>
    <w:rsid w:val="00A376B7"/>
    <w:rsid w:val="00A377F6"/>
    <w:rsid w:val="00A37BFD"/>
    <w:rsid w:val="00A4060D"/>
    <w:rsid w:val="00A42365"/>
    <w:rsid w:val="00A43AD1"/>
    <w:rsid w:val="00A45C37"/>
    <w:rsid w:val="00A4643E"/>
    <w:rsid w:val="00A4736E"/>
    <w:rsid w:val="00A475D6"/>
    <w:rsid w:val="00A47B17"/>
    <w:rsid w:val="00A47DBE"/>
    <w:rsid w:val="00A50859"/>
    <w:rsid w:val="00A50B8B"/>
    <w:rsid w:val="00A51C9F"/>
    <w:rsid w:val="00A5406A"/>
    <w:rsid w:val="00A54CAB"/>
    <w:rsid w:val="00A54CE0"/>
    <w:rsid w:val="00A54DAA"/>
    <w:rsid w:val="00A54F88"/>
    <w:rsid w:val="00A552CE"/>
    <w:rsid w:val="00A55424"/>
    <w:rsid w:val="00A5566D"/>
    <w:rsid w:val="00A55CC8"/>
    <w:rsid w:val="00A56B7D"/>
    <w:rsid w:val="00A6065F"/>
    <w:rsid w:val="00A61861"/>
    <w:rsid w:val="00A63C6B"/>
    <w:rsid w:val="00A63FCE"/>
    <w:rsid w:val="00A67A26"/>
    <w:rsid w:val="00A70977"/>
    <w:rsid w:val="00A72BA6"/>
    <w:rsid w:val="00A73AF1"/>
    <w:rsid w:val="00A745F2"/>
    <w:rsid w:val="00A74EC7"/>
    <w:rsid w:val="00A7567F"/>
    <w:rsid w:val="00A75AAB"/>
    <w:rsid w:val="00A75FFC"/>
    <w:rsid w:val="00A76AB4"/>
    <w:rsid w:val="00A77621"/>
    <w:rsid w:val="00A77631"/>
    <w:rsid w:val="00A77FAF"/>
    <w:rsid w:val="00A8013C"/>
    <w:rsid w:val="00A8096F"/>
    <w:rsid w:val="00A809E0"/>
    <w:rsid w:val="00A80E7C"/>
    <w:rsid w:val="00A8151B"/>
    <w:rsid w:val="00A815FB"/>
    <w:rsid w:val="00A81881"/>
    <w:rsid w:val="00A81A67"/>
    <w:rsid w:val="00A82B20"/>
    <w:rsid w:val="00A83192"/>
    <w:rsid w:val="00A84074"/>
    <w:rsid w:val="00A844EA"/>
    <w:rsid w:val="00A84E64"/>
    <w:rsid w:val="00A851AC"/>
    <w:rsid w:val="00A85F0F"/>
    <w:rsid w:val="00A87AE2"/>
    <w:rsid w:val="00A9004B"/>
    <w:rsid w:val="00A90394"/>
    <w:rsid w:val="00A90C01"/>
    <w:rsid w:val="00A92DED"/>
    <w:rsid w:val="00A93FBD"/>
    <w:rsid w:val="00A95F59"/>
    <w:rsid w:val="00A96CBD"/>
    <w:rsid w:val="00AA0A2E"/>
    <w:rsid w:val="00AA2536"/>
    <w:rsid w:val="00AA2852"/>
    <w:rsid w:val="00AA32D1"/>
    <w:rsid w:val="00AA4045"/>
    <w:rsid w:val="00AA5423"/>
    <w:rsid w:val="00AA666B"/>
    <w:rsid w:val="00AA69C2"/>
    <w:rsid w:val="00AA6B42"/>
    <w:rsid w:val="00AA6FE8"/>
    <w:rsid w:val="00AA77D5"/>
    <w:rsid w:val="00AB1199"/>
    <w:rsid w:val="00AB1E49"/>
    <w:rsid w:val="00AB3545"/>
    <w:rsid w:val="00AB3A87"/>
    <w:rsid w:val="00AB3AD8"/>
    <w:rsid w:val="00AB562E"/>
    <w:rsid w:val="00AB587D"/>
    <w:rsid w:val="00AB5BC4"/>
    <w:rsid w:val="00AB5C12"/>
    <w:rsid w:val="00AB6CB9"/>
    <w:rsid w:val="00AB799D"/>
    <w:rsid w:val="00AB7D35"/>
    <w:rsid w:val="00AC02C0"/>
    <w:rsid w:val="00AC2223"/>
    <w:rsid w:val="00AC23D4"/>
    <w:rsid w:val="00AC2D71"/>
    <w:rsid w:val="00AC354C"/>
    <w:rsid w:val="00AC49EF"/>
    <w:rsid w:val="00AC50B9"/>
    <w:rsid w:val="00AC6825"/>
    <w:rsid w:val="00AC7D5D"/>
    <w:rsid w:val="00AC7F80"/>
    <w:rsid w:val="00AD0CB6"/>
    <w:rsid w:val="00AD11D0"/>
    <w:rsid w:val="00AD1342"/>
    <w:rsid w:val="00AD188F"/>
    <w:rsid w:val="00AD3D10"/>
    <w:rsid w:val="00AD521B"/>
    <w:rsid w:val="00AD528E"/>
    <w:rsid w:val="00AD7D55"/>
    <w:rsid w:val="00AE0236"/>
    <w:rsid w:val="00AE19A3"/>
    <w:rsid w:val="00AE2A62"/>
    <w:rsid w:val="00AE3AB9"/>
    <w:rsid w:val="00AE3CB0"/>
    <w:rsid w:val="00AE3FDB"/>
    <w:rsid w:val="00AE4AD3"/>
    <w:rsid w:val="00AE4C6C"/>
    <w:rsid w:val="00AE5779"/>
    <w:rsid w:val="00AE7251"/>
    <w:rsid w:val="00AF2E30"/>
    <w:rsid w:val="00AF3813"/>
    <w:rsid w:val="00AF3D0A"/>
    <w:rsid w:val="00AF3D2F"/>
    <w:rsid w:val="00AF4239"/>
    <w:rsid w:val="00AF470E"/>
    <w:rsid w:val="00AF47BA"/>
    <w:rsid w:val="00AF531B"/>
    <w:rsid w:val="00AF6093"/>
    <w:rsid w:val="00AF6597"/>
    <w:rsid w:val="00AF6664"/>
    <w:rsid w:val="00AF6EA1"/>
    <w:rsid w:val="00AF748F"/>
    <w:rsid w:val="00B001A5"/>
    <w:rsid w:val="00B0038B"/>
    <w:rsid w:val="00B00638"/>
    <w:rsid w:val="00B008E1"/>
    <w:rsid w:val="00B00B27"/>
    <w:rsid w:val="00B00D3E"/>
    <w:rsid w:val="00B00FAD"/>
    <w:rsid w:val="00B00FFE"/>
    <w:rsid w:val="00B021C0"/>
    <w:rsid w:val="00B034FE"/>
    <w:rsid w:val="00B0353C"/>
    <w:rsid w:val="00B042C4"/>
    <w:rsid w:val="00B07370"/>
    <w:rsid w:val="00B07496"/>
    <w:rsid w:val="00B07851"/>
    <w:rsid w:val="00B1026D"/>
    <w:rsid w:val="00B1127C"/>
    <w:rsid w:val="00B11BE8"/>
    <w:rsid w:val="00B123AB"/>
    <w:rsid w:val="00B123B0"/>
    <w:rsid w:val="00B130C7"/>
    <w:rsid w:val="00B13F07"/>
    <w:rsid w:val="00B1540E"/>
    <w:rsid w:val="00B173FA"/>
    <w:rsid w:val="00B20D65"/>
    <w:rsid w:val="00B21297"/>
    <w:rsid w:val="00B22681"/>
    <w:rsid w:val="00B22966"/>
    <w:rsid w:val="00B23CEC"/>
    <w:rsid w:val="00B24982"/>
    <w:rsid w:val="00B24996"/>
    <w:rsid w:val="00B24B91"/>
    <w:rsid w:val="00B2570A"/>
    <w:rsid w:val="00B25B8D"/>
    <w:rsid w:val="00B27A86"/>
    <w:rsid w:val="00B30ACB"/>
    <w:rsid w:val="00B31444"/>
    <w:rsid w:val="00B3240C"/>
    <w:rsid w:val="00B33169"/>
    <w:rsid w:val="00B334DF"/>
    <w:rsid w:val="00B33622"/>
    <w:rsid w:val="00B352BE"/>
    <w:rsid w:val="00B358E3"/>
    <w:rsid w:val="00B35D98"/>
    <w:rsid w:val="00B40210"/>
    <w:rsid w:val="00B4055F"/>
    <w:rsid w:val="00B428F6"/>
    <w:rsid w:val="00B44128"/>
    <w:rsid w:val="00B447BF"/>
    <w:rsid w:val="00B44C5B"/>
    <w:rsid w:val="00B453A1"/>
    <w:rsid w:val="00B4555C"/>
    <w:rsid w:val="00B47445"/>
    <w:rsid w:val="00B479D3"/>
    <w:rsid w:val="00B502DE"/>
    <w:rsid w:val="00B50A6B"/>
    <w:rsid w:val="00B51621"/>
    <w:rsid w:val="00B51F77"/>
    <w:rsid w:val="00B5322A"/>
    <w:rsid w:val="00B53E34"/>
    <w:rsid w:val="00B55165"/>
    <w:rsid w:val="00B55359"/>
    <w:rsid w:val="00B56533"/>
    <w:rsid w:val="00B57BEA"/>
    <w:rsid w:val="00B62465"/>
    <w:rsid w:val="00B649D6"/>
    <w:rsid w:val="00B64A41"/>
    <w:rsid w:val="00B65CE4"/>
    <w:rsid w:val="00B65E4A"/>
    <w:rsid w:val="00B67DCA"/>
    <w:rsid w:val="00B701B1"/>
    <w:rsid w:val="00B7160F"/>
    <w:rsid w:val="00B71802"/>
    <w:rsid w:val="00B71A03"/>
    <w:rsid w:val="00B71EE2"/>
    <w:rsid w:val="00B72A35"/>
    <w:rsid w:val="00B73BEA"/>
    <w:rsid w:val="00B74832"/>
    <w:rsid w:val="00B75975"/>
    <w:rsid w:val="00B75D73"/>
    <w:rsid w:val="00B76203"/>
    <w:rsid w:val="00B76472"/>
    <w:rsid w:val="00B777FE"/>
    <w:rsid w:val="00B779C9"/>
    <w:rsid w:val="00B8026C"/>
    <w:rsid w:val="00B813CE"/>
    <w:rsid w:val="00B847A6"/>
    <w:rsid w:val="00B849BC"/>
    <w:rsid w:val="00B91B1D"/>
    <w:rsid w:val="00B91B6A"/>
    <w:rsid w:val="00B934AE"/>
    <w:rsid w:val="00B93D11"/>
    <w:rsid w:val="00B93FD8"/>
    <w:rsid w:val="00B9434A"/>
    <w:rsid w:val="00B9519B"/>
    <w:rsid w:val="00B957AD"/>
    <w:rsid w:val="00B958C4"/>
    <w:rsid w:val="00BA1435"/>
    <w:rsid w:val="00BA172E"/>
    <w:rsid w:val="00BA17DD"/>
    <w:rsid w:val="00BA3D3A"/>
    <w:rsid w:val="00BA4926"/>
    <w:rsid w:val="00BA4E67"/>
    <w:rsid w:val="00BA5359"/>
    <w:rsid w:val="00BB347B"/>
    <w:rsid w:val="00BB3964"/>
    <w:rsid w:val="00BB40BA"/>
    <w:rsid w:val="00BB420E"/>
    <w:rsid w:val="00BB53E6"/>
    <w:rsid w:val="00BB5F91"/>
    <w:rsid w:val="00BB6215"/>
    <w:rsid w:val="00BB7ABD"/>
    <w:rsid w:val="00BC03D0"/>
    <w:rsid w:val="00BC079D"/>
    <w:rsid w:val="00BC0C38"/>
    <w:rsid w:val="00BC2D8B"/>
    <w:rsid w:val="00BC3D58"/>
    <w:rsid w:val="00BC4FF0"/>
    <w:rsid w:val="00BC51B9"/>
    <w:rsid w:val="00BC6086"/>
    <w:rsid w:val="00BC61E9"/>
    <w:rsid w:val="00BC6E7D"/>
    <w:rsid w:val="00BC6ECE"/>
    <w:rsid w:val="00BC78AA"/>
    <w:rsid w:val="00BD0479"/>
    <w:rsid w:val="00BD1A1A"/>
    <w:rsid w:val="00BD21CC"/>
    <w:rsid w:val="00BD3986"/>
    <w:rsid w:val="00BD508A"/>
    <w:rsid w:val="00BD5B55"/>
    <w:rsid w:val="00BD73DF"/>
    <w:rsid w:val="00BE018A"/>
    <w:rsid w:val="00BE01EF"/>
    <w:rsid w:val="00BE068E"/>
    <w:rsid w:val="00BE1579"/>
    <w:rsid w:val="00BE1953"/>
    <w:rsid w:val="00BE34F4"/>
    <w:rsid w:val="00BE3618"/>
    <w:rsid w:val="00BE54C8"/>
    <w:rsid w:val="00BE5D82"/>
    <w:rsid w:val="00BE69BE"/>
    <w:rsid w:val="00BE72B2"/>
    <w:rsid w:val="00BE747B"/>
    <w:rsid w:val="00BF16E6"/>
    <w:rsid w:val="00BF2289"/>
    <w:rsid w:val="00BF4442"/>
    <w:rsid w:val="00BF5D74"/>
    <w:rsid w:val="00BF6A59"/>
    <w:rsid w:val="00BF7319"/>
    <w:rsid w:val="00BF73B8"/>
    <w:rsid w:val="00BF783D"/>
    <w:rsid w:val="00C031E3"/>
    <w:rsid w:val="00C03318"/>
    <w:rsid w:val="00C043AD"/>
    <w:rsid w:val="00C0450F"/>
    <w:rsid w:val="00C048E0"/>
    <w:rsid w:val="00C050BF"/>
    <w:rsid w:val="00C056F6"/>
    <w:rsid w:val="00C0599A"/>
    <w:rsid w:val="00C05AD2"/>
    <w:rsid w:val="00C06C75"/>
    <w:rsid w:val="00C06F1C"/>
    <w:rsid w:val="00C0714F"/>
    <w:rsid w:val="00C101DD"/>
    <w:rsid w:val="00C1209A"/>
    <w:rsid w:val="00C139A9"/>
    <w:rsid w:val="00C13C66"/>
    <w:rsid w:val="00C14D34"/>
    <w:rsid w:val="00C15525"/>
    <w:rsid w:val="00C15D05"/>
    <w:rsid w:val="00C16601"/>
    <w:rsid w:val="00C16C8E"/>
    <w:rsid w:val="00C21D49"/>
    <w:rsid w:val="00C2785D"/>
    <w:rsid w:val="00C278E4"/>
    <w:rsid w:val="00C27A51"/>
    <w:rsid w:val="00C3013E"/>
    <w:rsid w:val="00C302BF"/>
    <w:rsid w:val="00C303C3"/>
    <w:rsid w:val="00C312C7"/>
    <w:rsid w:val="00C32782"/>
    <w:rsid w:val="00C3280B"/>
    <w:rsid w:val="00C3684F"/>
    <w:rsid w:val="00C36990"/>
    <w:rsid w:val="00C36B88"/>
    <w:rsid w:val="00C37C17"/>
    <w:rsid w:val="00C40027"/>
    <w:rsid w:val="00C4092E"/>
    <w:rsid w:val="00C4164A"/>
    <w:rsid w:val="00C419F5"/>
    <w:rsid w:val="00C42E37"/>
    <w:rsid w:val="00C43745"/>
    <w:rsid w:val="00C448F9"/>
    <w:rsid w:val="00C44905"/>
    <w:rsid w:val="00C458F3"/>
    <w:rsid w:val="00C47C86"/>
    <w:rsid w:val="00C51E4E"/>
    <w:rsid w:val="00C52B4D"/>
    <w:rsid w:val="00C52C6A"/>
    <w:rsid w:val="00C5314D"/>
    <w:rsid w:val="00C54AB6"/>
    <w:rsid w:val="00C55A09"/>
    <w:rsid w:val="00C57AC3"/>
    <w:rsid w:val="00C60861"/>
    <w:rsid w:val="00C61323"/>
    <w:rsid w:val="00C6168A"/>
    <w:rsid w:val="00C62549"/>
    <w:rsid w:val="00C63EE2"/>
    <w:rsid w:val="00C67ECE"/>
    <w:rsid w:val="00C70AE3"/>
    <w:rsid w:val="00C70CF0"/>
    <w:rsid w:val="00C726C5"/>
    <w:rsid w:val="00C73135"/>
    <w:rsid w:val="00C76213"/>
    <w:rsid w:val="00C76CB1"/>
    <w:rsid w:val="00C77031"/>
    <w:rsid w:val="00C803A6"/>
    <w:rsid w:val="00C80A63"/>
    <w:rsid w:val="00C8170C"/>
    <w:rsid w:val="00C829F3"/>
    <w:rsid w:val="00C84800"/>
    <w:rsid w:val="00C85C18"/>
    <w:rsid w:val="00C86392"/>
    <w:rsid w:val="00C87130"/>
    <w:rsid w:val="00C90C5F"/>
    <w:rsid w:val="00C913EB"/>
    <w:rsid w:val="00C91E6A"/>
    <w:rsid w:val="00C94933"/>
    <w:rsid w:val="00C94E3C"/>
    <w:rsid w:val="00C95132"/>
    <w:rsid w:val="00C95367"/>
    <w:rsid w:val="00C95F6D"/>
    <w:rsid w:val="00C976D5"/>
    <w:rsid w:val="00C97C24"/>
    <w:rsid w:val="00CA1250"/>
    <w:rsid w:val="00CA15FE"/>
    <w:rsid w:val="00CA22A4"/>
    <w:rsid w:val="00CA2BE9"/>
    <w:rsid w:val="00CA35B3"/>
    <w:rsid w:val="00CA5DD3"/>
    <w:rsid w:val="00CA66CE"/>
    <w:rsid w:val="00CA6D3B"/>
    <w:rsid w:val="00CA745A"/>
    <w:rsid w:val="00CB05B9"/>
    <w:rsid w:val="00CB0A7A"/>
    <w:rsid w:val="00CB10F1"/>
    <w:rsid w:val="00CB137D"/>
    <w:rsid w:val="00CB2E07"/>
    <w:rsid w:val="00CB3E4F"/>
    <w:rsid w:val="00CB4832"/>
    <w:rsid w:val="00CB59B0"/>
    <w:rsid w:val="00CB5DE7"/>
    <w:rsid w:val="00CB65E2"/>
    <w:rsid w:val="00CB6E4C"/>
    <w:rsid w:val="00CB70DF"/>
    <w:rsid w:val="00CC05E4"/>
    <w:rsid w:val="00CC11FA"/>
    <w:rsid w:val="00CC15A6"/>
    <w:rsid w:val="00CC176E"/>
    <w:rsid w:val="00CC1B2C"/>
    <w:rsid w:val="00CC209C"/>
    <w:rsid w:val="00CC33FE"/>
    <w:rsid w:val="00CC3C97"/>
    <w:rsid w:val="00CC5629"/>
    <w:rsid w:val="00CC586A"/>
    <w:rsid w:val="00CC596C"/>
    <w:rsid w:val="00CC631E"/>
    <w:rsid w:val="00CC63A8"/>
    <w:rsid w:val="00CC66F9"/>
    <w:rsid w:val="00CC787A"/>
    <w:rsid w:val="00CD2802"/>
    <w:rsid w:val="00CD2CE2"/>
    <w:rsid w:val="00CD43AC"/>
    <w:rsid w:val="00CD5290"/>
    <w:rsid w:val="00CD5ECE"/>
    <w:rsid w:val="00CD6614"/>
    <w:rsid w:val="00CD6813"/>
    <w:rsid w:val="00CD6A63"/>
    <w:rsid w:val="00CD71B7"/>
    <w:rsid w:val="00CD76EC"/>
    <w:rsid w:val="00CE0868"/>
    <w:rsid w:val="00CE22AA"/>
    <w:rsid w:val="00CE25D9"/>
    <w:rsid w:val="00CE2DF1"/>
    <w:rsid w:val="00CE3B58"/>
    <w:rsid w:val="00CE4FF1"/>
    <w:rsid w:val="00CE7CF0"/>
    <w:rsid w:val="00CF0E6E"/>
    <w:rsid w:val="00CF14EB"/>
    <w:rsid w:val="00CF174D"/>
    <w:rsid w:val="00CF1EFD"/>
    <w:rsid w:val="00CF2EA9"/>
    <w:rsid w:val="00CF3660"/>
    <w:rsid w:val="00CF56CE"/>
    <w:rsid w:val="00CF5A29"/>
    <w:rsid w:val="00CF6FA2"/>
    <w:rsid w:val="00D00385"/>
    <w:rsid w:val="00D01B08"/>
    <w:rsid w:val="00D0207E"/>
    <w:rsid w:val="00D03639"/>
    <w:rsid w:val="00D042A0"/>
    <w:rsid w:val="00D05319"/>
    <w:rsid w:val="00D05EB2"/>
    <w:rsid w:val="00D0695D"/>
    <w:rsid w:val="00D06A99"/>
    <w:rsid w:val="00D103E9"/>
    <w:rsid w:val="00D118F1"/>
    <w:rsid w:val="00D12D5E"/>
    <w:rsid w:val="00D13A53"/>
    <w:rsid w:val="00D14CE7"/>
    <w:rsid w:val="00D14E7A"/>
    <w:rsid w:val="00D15167"/>
    <w:rsid w:val="00D158CC"/>
    <w:rsid w:val="00D1670A"/>
    <w:rsid w:val="00D167E2"/>
    <w:rsid w:val="00D17182"/>
    <w:rsid w:val="00D1765F"/>
    <w:rsid w:val="00D17900"/>
    <w:rsid w:val="00D20E93"/>
    <w:rsid w:val="00D245EE"/>
    <w:rsid w:val="00D24EF4"/>
    <w:rsid w:val="00D25848"/>
    <w:rsid w:val="00D25E59"/>
    <w:rsid w:val="00D26996"/>
    <w:rsid w:val="00D273E7"/>
    <w:rsid w:val="00D278C1"/>
    <w:rsid w:val="00D30365"/>
    <w:rsid w:val="00D331D7"/>
    <w:rsid w:val="00D334F6"/>
    <w:rsid w:val="00D33693"/>
    <w:rsid w:val="00D35F78"/>
    <w:rsid w:val="00D368B5"/>
    <w:rsid w:val="00D401B6"/>
    <w:rsid w:val="00D40DCE"/>
    <w:rsid w:val="00D41750"/>
    <w:rsid w:val="00D420FD"/>
    <w:rsid w:val="00D4294D"/>
    <w:rsid w:val="00D42E25"/>
    <w:rsid w:val="00D435A6"/>
    <w:rsid w:val="00D442BC"/>
    <w:rsid w:val="00D4436F"/>
    <w:rsid w:val="00D44DAE"/>
    <w:rsid w:val="00D4564C"/>
    <w:rsid w:val="00D46BEB"/>
    <w:rsid w:val="00D47181"/>
    <w:rsid w:val="00D47D2B"/>
    <w:rsid w:val="00D47E89"/>
    <w:rsid w:val="00D50DAD"/>
    <w:rsid w:val="00D518CA"/>
    <w:rsid w:val="00D51B96"/>
    <w:rsid w:val="00D52735"/>
    <w:rsid w:val="00D531B1"/>
    <w:rsid w:val="00D54B90"/>
    <w:rsid w:val="00D558CC"/>
    <w:rsid w:val="00D57F0D"/>
    <w:rsid w:val="00D63221"/>
    <w:rsid w:val="00D66CD4"/>
    <w:rsid w:val="00D67AA9"/>
    <w:rsid w:val="00D67C37"/>
    <w:rsid w:val="00D71695"/>
    <w:rsid w:val="00D72428"/>
    <w:rsid w:val="00D72457"/>
    <w:rsid w:val="00D73433"/>
    <w:rsid w:val="00D73ACB"/>
    <w:rsid w:val="00D75AF7"/>
    <w:rsid w:val="00D81146"/>
    <w:rsid w:val="00D81B77"/>
    <w:rsid w:val="00D8271F"/>
    <w:rsid w:val="00D82896"/>
    <w:rsid w:val="00D82927"/>
    <w:rsid w:val="00D8295C"/>
    <w:rsid w:val="00D82DBE"/>
    <w:rsid w:val="00D8321E"/>
    <w:rsid w:val="00D83D28"/>
    <w:rsid w:val="00D8401A"/>
    <w:rsid w:val="00D852A4"/>
    <w:rsid w:val="00D85C20"/>
    <w:rsid w:val="00D864A4"/>
    <w:rsid w:val="00D870F0"/>
    <w:rsid w:val="00D87401"/>
    <w:rsid w:val="00D87933"/>
    <w:rsid w:val="00D87AB2"/>
    <w:rsid w:val="00D909F0"/>
    <w:rsid w:val="00D920F3"/>
    <w:rsid w:val="00D937C4"/>
    <w:rsid w:val="00D93DE5"/>
    <w:rsid w:val="00DA129A"/>
    <w:rsid w:val="00DA178B"/>
    <w:rsid w:val="00DA1FE0"/>
    <w:rsid w:val="00DA2F6D"/>
    <w:rsid w:val="00DA3F0A"/>
    <w:rsid w:val="00DA3FBE"/>
    <w:rsid w:val="00DA44B2"/>
    <w:rsid w:val="00DA541D"/>
    <w:rsid w:val="00DA6BBD"/>
    <w:rsid w:val="00DB07D3"/>
    <w:rsid w:val="00DB1283"/>
    <w:rsid w:val="00DB20D1"/>
    <w:rsid w:val="00DB28F8"/>
    <w:rsid w:val="00DB3961"/>
    <w:rsid w:val="00DB4D8B"/>
    <w:rsid w:val="00DB4E62"/>
    <w:rsid w:val="00DB6577"/>
    <w:rsid w:val="00DB77BE"/>
    <w:rsid w:val="00DC0562"/>
    <w:rsid w:val="00DC05D2"/>
    <w:rsid w:val="00DC1E37"/>
    <w:rsid w:val="00DC36A8"/>
    <w:rsid w:val="00DC3D5A"/>
    <w:rsid w:val="00DC620D"/>
    <w:rsid w:val="00DC6D12"/>
    <w:rsid w:val="00DC7EF9"/>
    <w:rsid w:val="00DD0877"/>
    <w:rsid w:val="00DD0ED8"/>
    <w:rsid w:val="00DD2372"/>
    <w:rsid w:val="00DD23C7"/>
    <w:rsid w:val="00DD24E0"/>
    <w:rsid w:val="00DD25FD"/>
    <w:rsid w:val="00DD2E32"/>
    <w:rsid w:val="00DD3B21"/>
    <w:rsid w:val="00DD437A"/>
    <w:rsid w:val="00DD6262"/>
    <w:rsid w:val="00DD676B"/>
    <w:rsid w:val="00DD704F"/>
    <w:rsid w:val="00DD7647"/>
    <w:rsid w:val="00DE0E4E"/>
    <w:rsid w:val="00DE2037"/>
    <w:rsid w:val="00DE2CF1"/>
    <w:rsid w:val="00DE4DC2"/>
    <w:rsid w:val="00DE5835"/>
    <w:rsid w:val="00DE5BC8"/>
    <w:rsid w:val="00DE6074"/>
    <w:rsid w:val="00DE6EBA"/>
    <w:rsid w:val="00DE7FE0"/>
    <w:rsid w:val="00DF04F0"/>
    <w:rsid w:val="00DF12D9"/>
    <w:rsid w:val="00DF1A4A"/>
    <w:rsid w:val="00DF26AA"/>
    <w:rsid w:val="00DF27C7"/>
    <w:rsid w:val="00DF2ACB"/>
    <w:rsid w:val="00DF2E3B"/>
    <w:rsid w:val="00DF3F45"/>
    <w:rsid w:val="00DF4145"/>
    <w:rsid w:val="00DF4558"/>
    <w:rsid w:val="00DF4991"/>
    <w:rsid w:val="00DF518A"/>
    <w:rsid w:val="00DF5491"/>
    <w:rsid w:val="00DF5897"/>
    <w:rsid w:val="00E00C01"/>
    <w:rsid w:val="00E00C4D"/>
    <w:rsid w:val="00E01284"/>
    <w:rsid w:val="00E016F6"/>
    <w:rsid w:val="00E01EA4"/>
    <w:rsid w:val="00E03BF0"/>
    <w:rsid w:val="00E04DEA"/>
    <w:rsid w:val="00E05FD7"/>
    <w:rsid w:val="00E079CA"/>
    <w:rsid w:val="00E07DFA"/>
    <w:rsid w:val="00E10F4A"/>
    <w:rsid w:val="00E1134E"/>
    <w:rsid w:val="00E11528"/>
    <w:rsid w:val="00E12570"/>
    <w:rsid w:val="00E13740"/>
    <w:rsid w:val="00E13FE1"/>
    <w:rsid w:val="00E15886"/>
    <w:rsid w:val="00E16078"/>
    <w:rsid w:val="00E16DC3"/>
    <w:rsid w:val="00E17E85"/>
    <w:rsid w:val="00E205EE"/>
    <w:rsid w:val="00E206E8"/>
    <w:rsid w:val="00E21D4D"/>
    <w:rsid w:val="00E23375"/>
    <w:rsid w:val="00E234ED"/>
    <w:rsid w:val="00E2399A"/>
    <w:rsid w:val="00E248B8"/>
    <w:rsid w:val="00E26CFC"/>
    <w:rsid w:val="00E271DD"/>
    <w:rsid w:val="00E27321"/>
    <w:rsid w:val="00E2755E"/>
    <w:rsid w:val="00E27FAF"/>
    <w:rsid w:val="00E309D8"/>
    <w:rsid w:val="00E30EC9"/>
    <w:rsid w:val="00E316C3"/>
    <w:rsid w:val="00E31D7A"/>
    <w:rsid w:val="00E31E47"/>
    <w:rsid w:val="00E327A5"/>
    <w:rsid w:val="00E32992"/>
    <w:rsid w:val="00E340AE"/>
    <w:rsid w:val="00E342BD"/>
    <w:rsid w:val="00E34801"/>
    <w:rsid w:val="00E34D2C"/>
    <w:rsid w:val="00E369D6"/>
    <w:rsid w:val="00E3702F"/>
    <w:rsid w:val="00E422EA"/>
    <w:rsid w:val="00E43696"/>
    <w:rsid w:val="00E436C4"/>
    <w:rsid w:val="00E44020"/>
    <w:rsid w:val="00E44EC7"/>
    <w:rsid w:val="00E47755"/>
    <w:rsid w:val="00E47E75"/>
    <w:rsid w:val="00E51120"/>
    <w:rsid w:val="00E52490"/>
    <w:rsid w:val="00E54643"/>
    <w:rsid w:val="00E54C81"/>
    <w:rsid w:val="00E55A05"/>
    <w:rsid w:val="00E55ECE"/>
    <w:rsid w:val="00E56D02"/>
    <w:rsid w:val="00E60EF7"/>
    <w:rsid w:val="00E61007"/>
    <w:rsid w:val="00E61AF9"/>
    <w:rsid w:val="00E61F12"/>
    <w:rsid w:val="00E6209D"/>
    <w:rsid w:val="00E63330"/>
    <w:rsid w:val="00E6538C"/>
    <w:rsid w:val="00E6558D"/>
    <w:rsid w:val="00E66935"/>
    <w:rsid w:val="00E70705"/>
    <w:rsid w:val="00E71F24"/>
    <w:rsid w:val="00E7298F"/>
    <w:rsid w:val="00E7455C"/>
    <w:rsid w:val="00E76715"/>
    <w:rsid w:val="00E775BA"/>
    <w:rsid w:val="00E77A39"/>
    <w:rsid w:val="00E77D1C"/>
    <w:rsid w:val="00E80DA1"/>
    <w:rsid w:val="00E829A8"/>
    <w:rsid w:val="00E830D0"/>
    <w:rsid w:val="00E84911"/>
    <w:rsid w:val="00E84FA7"/>
    <w:rsid w:val="00E85025"/>
    <w:rsid w:val="00E85348"/>
    <w:rsid w:val="00E86347"/>
    <w:rsid w:val="00E87187"/>
    <w:rsid w:val="00E878ED"/>
    <w:rsid w:val="00E87B5C"/>
    <w:rsid w:val="00E90AEB"/>
    <w:rsid w:val="00E9102B"/>
    <w:rsid w:val="00E9147D"/>
    <w:rsid w:val="00E91E2A"/>
    <w:rsid w:val="00E92AD1"/>
    <w:rsid w:val="00E9672D"/>
    <w:rsid w:val="00E97900"/>
    <w:rsid w:val="00EA0660"/>
    <w:rsid w:val="00EA0FCB"/>
    <w:rsid w:val="00EA4413"/>
    <w:rsid w:val="00EA69FF"/>
    <w:rsid w:val="00EA6AF1"/>
    <w:rsid w:val="00EA72B5"/>
    <w:rsid w:val="00EA75FA"/>
    <w:rsid w:val="00EB063A"/>
    <w:rsid w:val="00EB1AF7"/>
    <w:rsid w:val="00EB20AB"/>
    <w:rsid w:val="00EB317A"/>
    <w:rsid w:val="00EB39F3"/>
    <w:rsid w:val="00EB3CD4"/>
    <w:rsid w:val="00EB439A"/>
    <w:rsid w:val="00EB5783"/>
    <w:rsid w:val="00EB57CD"/>
    <w:rsid w:val="00EB5FD3"/>
    <w:rsid w:val="00EB6541"/>
    <w:rsid w:val="00EB6995"/>
    <w:rsid w:val="00EB6DA9"/>
    <w:rsid w:val="00EC0630"/>
    <w:rsid w:val="00EC120C"/>
    <w:rsid w:val="00EC3A15"/>
    <w:rsid w:val="00EC42BD"/>
    <w:rsid w:val="00EC43F6"/>
    <w:rsid w:val="00EC4B00"/>
    <w:rsid w:val="00EC5A57"/>
    <w:rsid w:val="00EC6039"/>
    <w:rsid w:val="00EC6A8B"/>
    <w:rsid w:val="00EC6FE7"/>
    <w:rsid w:val="00EC7F15"/>
    <w:rsid w:val="00ED063B"/>
    <w:rsid w:val="00ED0AB7"/>
    <w:rsid w:val="00ED1A7D"/>
    <w:rsid w:val="00ED216E"/>
    <w:rsid w:val="00ED3FC1"/>
    <w:rsid w:val="00ED4D2D"/>
    <w:rsid w:val="00ED66C6"/>
    <w:rsid w:val="00ED72FA"/>
    <w:rsid w:val="00ED7CBA"/>
    <w:rsid w:val="00EE081D"/>
    <w:rsid w:val="00EE0DF9"/>
    <w:rsid w:val="00EE192F"/>
    <w:rsid w:val="00EE3CDF"/>
    <w:rsid w:val="00EE3FC4"/>
    <w:rsid w:val="00EE4183"/>
    <w:rsid w:val="00EE5CE2"/>
    <w:rsid w:val="00EE5E1F"/>
    <w:rsid w:val="00EF01DA"/>
    <w:rsid w:val="00EF0E24"/>
    <w:rsid w:val="00EF1D39"/>
    <w:rsid w:val="00EF206A"/>
    <w:rsid w:val="00EF2132"/>
    <w:rsid w:val="00EF2191"/>
    <w:rsid w:val="00EF6244"/>
    <w:rsid w:val="00EF64CC"/>
    <w:rsid w:val="00EF6578"/>
    <w:rsid w:val="00EF65F2"/>
    <w:rsid w:val="00EF7C42"/>
    <w:rsid w:val="00F01D30"/>
    <w:rsid w:val="00F044A3"/>
    <w:rsid w:val="00F044DF"/>
    <w:rsid w:val="00F049C0"/>
    <w:rsid w:val="00F05EDE"/>
    <w:rsid w:val="00F05FFE"/>
    <w:rsid w:val="00F077D1"/>
    <w:rsid w:val="00F07B53"/>
    <w:rsid w:val="00F11320"/>
    <w:rsid w:val="00F1349E"/>
    <w:rsid w:val="00F136B8"/>
    <w:rsid w:val="00F13CFB"/>
    <w:rsid w:val="00F13E3D"/>
    <w:rsid w:val="00F1481D"/>
    <w:rsid w:val="00F15F09"/>
    <w:rsid w:val="00F1666D"/>
    <w:rsid w:val="00F1695C"/>
    <w:rsid w:val="00F16A2A"/>
    <w:rsid w:val="00F16EB0"/>
    <w:rsid w:val="00F17C02"/>
    <w:rsid w:val="00F20905"/>
    <w:rsid w:val="00F24D3D"/>
    <w:rsid w:val="00F250EC"/>
    <w:rsid w:val="00F25A09"/>
    <w:rsid w:val="00F25A15"/>
    <w:rsid w:val="00F26222"/>
    <w:rsid w:val="00F26BE9"/>
    <w:rsid w:val="00F26E03"/>
    <w:rsid w:val="00F27351"/>
    <w:rsid w:val="00F2747C"/>
    <w:rsid w:val="00F27706"/>
    <w:rsid w:val="00F3093D"/>
    <w:rsid w:val="00F30DD4"/>
    <w:rsid w:val="00F31AEC"/>
    <w:rsid w:val="00F31E78"/>
    <w:rsid w:val="00F32010"/>
    <w:rsid w:val="00F3201B"/>
    <w:rsid w:val="00F32096"/>
    <w:rsid w:val="00F335D4"/>
    <w:rsid w:val="00F3593E"/>
    <w:rsid w:val="00F40034"/>
    <w:rsid w:val="00F41E7A"/>
    <w:rsid w:val="00F4209C"/>
    <w:rsid w:val="00F424B2"/>
    <w:rsid w:val="00F44038"/>
    <w:rsid w:val="00F44640"/>
    <w:rsid w:val="00F44C19"/>
    <w:rsid w:val="00F457AE"/>
    <w:rsid w:val="00F45EB2"/>
    <w:rsid w:val="00F46E37"/>
    <w:rsid w:val="00F47992"/>
    <w:rsid w:val="00F47B09"/>
    <w:rsid w:val="00F509D4"/>
    <w:rsid w:val="00F50EFC"/>
    <w:rsid w:val="00F51A23"/>
    <w:rsid w:val="00F53EAF"/>
    <w:rsid w:val="00F546D2"/>
    <w:rsid w:val="00F547D4"/>
    <w:rsid w:val="00F55C4B"/>
    <w:rsid w:val="00F56125"/>
    <w:rsid w:val="00F56781"/>
    <w:rsid w:val="00F568B6"/>
    <w:rsid w:val="00F57A13"/>
    <w:rsid w:val="00F57E74"/>
    <w:rsid w:val="00F60409"/>
    <w:rsid w:val="00F604FC"/>
    <w:rsid w:val="00F609B1"/>
    <w:rsid w:val="00F60CF1"/>
    <w:rsid w:val="00F6107D"/>
    <w:rsid w:val="00F61729"/>
    <w:rsid w:val="00F6204C"/>
    <w:rsid w:val="00F627B7"/>
    <w:rsid w:val="00F64E92"/>
    <w:rsid w:val="00F66F59"/>
    <w:rsid w:val="00F67105"/>
    <w:rsid w:val="00F6738B"/>
    <w:rsid w:val="00F71460"/>
    <w:rsid w:val="00F719D1"/>
    <w:rsid w:val="00F72ABC"/>
    <w:rsid w:val="00F72E25"/>
    <w:rsid w:val="00F76084"/>
    <w:rsid w:val="00F760F1"/>
    <w:rsid w:val="00F76A85"/>
    <w:rsid w:val="00F7718D"/>
    <w:rsid w:val="00F77935"/>
    <w:rsid w:val="00F7797E"/>
    <w:rsid w:val="00F77A5D"/>
    <w:rsid w:val="00F8031F"/>
    <w:rsid w:val="00F80DD5"/>
    <w:rsid w:val="00F82544"/>
    <w:rsid w:val="00F84034"/>
    <w:rsid w:val="00F86771"/>
    <w:rsid w:val="00F90448"/>
    <w:rsid w:val="00F93E0F"/>
    <w:rsid w:val="00F94866"/>
    <w:rsid w:val="00F9492A"/>
    <w:rsid w:val="00F94DF2"/>
    <w:rsid w:val="00F95005"/>
    <w:rsid w:val="00F95D67"/>
    <w:rsid w:val="00FA08DB"/>
    <w:rsid w:val="00FA1F4D"/>
    <w:rsid w:val="00FA2185"/>
    <w:rsid w:val="00FA287C"/>
    <w:rsid w:val="00FA4A87"/>
    <w:rsid w:val="00FA6015"/>
    <w:rsid w:val="00FA6B93"/>
    <w:rsid w:val="00FA7B55"/>
    <w:rsid w:val="00FB06B1"/>
    <w:rsid w:val="00FB27C3"/>
    <w:rsid w:val="00FB43DC"/>
    <w:rsid w:val="00FB54E0"/>
    <w:rsid w:val="00FB5651"/>
    <w:rsid w:val="00FB62A1"/>
    <w:rsid w:val="00FC0389"/>
    <w:rsid w:val="00FC151C"/>
    <w:rsid w:val="00FC3DF2"/>
    <w:rsid w:val="00FC4150"/>
    <w:rsid w:val="00FC4A02"/>
    <w:rsid w:val="00FC4B21"/>
    <w:rsid w:val="00FC4EFE"/>
    <w:rsid w:val="00FC5518"/>
    <w:rsid w:val="00FC56BC"/>
    <w:rsid w:val="00FC6140"/>
    <w:rsid w:val="00FC6FC1"/>
    <w:rsid w:val="00FC793B"/>
    <w:rsid w:val="00FC7EE4"/>
    <w:rsid w:val="00FC7EEF"/>
    <w:rsid w:val="00FD0035"/>
    <w:rsid w:val="00FD0C74"/>
    <w:rsid w:val="00FD20C0"/>
    <w:rsid w:val="00FD254E"/>
    <w:rsid w:val="00FD2A4D"/>
    <w:rsid w:val="00FD3A06"/>
    <w:rsid w:val="00FD4F37"/>
    <w:rsid w:val="00FD513C"/>
    <w:rsid w:val="00FD56CA"/>
    <w:rsid w:val="00FD59CD"/>
    <w:rsid w:val="00FD5C0E"/>
    <w:rsid w:val="00FD5F88"/>
    <w:rsid w:val="00FD625A"/>
    <w:rsid w:val="00FD62B1"/>
    <w:rsid w:val="00FD677B"/>
    <w:rsid w:val="00FD6876"/>
    <w:rsid w:val="00FE080D"/>
    <w:rsid w:val="00FE149E"/>
    <w:rsid w:val="00FE1B28"/>
    <w:rsid w:val="00FE37C2"/>
    <w:rsid w:val="00FE581E"/>
    <w:rsid w:val="00FF179D"/>
    <w:rsid w:val="00FF30B0"/>
    <w:rsid w:val="00FF3610"/>
    <w:rsid w:val="00FF3654"/>
    <w:rsid w:val="00FF6DF8"/>
    <w:rsid w:val="00FF73C9"/>
    <w:rsid w:val="00FF7625"/>
    <w:rsid w:val="00FF774C"/>
    <w:rsid w:val="00FF7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eff6ea,#eaeef2,#f5f7f9"/>
    </o:shapedefaults>
    <o:shapelayout v:ext="edit">
      <o:idmap v:ext="edit" data="1"/>
    </o:shapelayout>
  </w:shapeDefaults>
  <w:decimalSymbol w:val=","/>
  <w:listSeparator w:val=";"/>
  <w15:chartTrackingRefBased/>
  <w15:docId w15:val="{A178033B-D1AF-415A-AFAE-3A57BA7BF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CC56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21C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44A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279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A0772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6E51"/>
    <w:rPr>
      <w:color w:val="0000FF"/>
      <w:u w:val="single"/>
    </w:rPr>
  </w:style>
  <w:style w:type="paragraph" w:styleId="a4">
    <w:name w:val="Normal (Web)"/>
    <w:basedOn w:val="a"/>
    <w:uiPriority w:val="99"/>
    <w:unhideWhenUsed/>
    <w:rsid w:val="00426E51"/>
    <w:pPr>
      <w:spacing w:before="100" w:beforeAutospacing="1" w:after="100" w:afterAutospacing="1" w:line="240" w:lineRule="auto"/>
    </w:pPr>
    <w:rPr>
      <w:rFonts w:ascii="Calibri" w:hAnsi="Calibri" w:cs="Calibri"/>
      <w:lang w:eastAsia="ru-RU"/>
    </w:rPr>
  </w:style>
  <w:style w:type="character" w:customStyle="1" w:styleId="pt-a0">
    <w:name w:val="pt-a0"/>
    <w:basedOn w:val="a0"/>
    <w:rsid w:val="0066544D"/>
  </w:style>
  <w:style w:type="character" w:customStyle="1" w:styleId="pt-a0-000007">
    <w:name w:val="pt-a0-000007"/>
    <w:basedOn w:val="a0"/>
    <w:rsid w:val="0066544D"/>
  </w:style>
  <w:style w:type="paragraph" w:styleId="a5">
    <w:name w:val="List Paragraph"/>
    <w:basedOn w:val="a"/>
    <w:uiPriority w:val="34"/>
    <w:qFormat/>
    <w:rsid w:val="00292AC1"/>
    <w:pPr>
      <w:ind w:left="720"/>
      <w:contextualSpacing/>
    </w:pPr>
  </w:style>
  <w:style w:type="character" w:customStyle="1" w:styleId="30">
    <w:name w:val="Заголовок 3 Знак"/>
    <w:basedOn w:val="a0"/>
    <w:link w:val="3"/>
    <w:uiPriority w:val="9"/>
    <w:rsid w:val="00244A1E"/>
    <w:rPr>
      <w:rFonts w:ascii="Times New Roman" w:eastAsia="Times New Roman" w:hAnsi="Times New Roman" w:cs="Times New Roman"/>
      <w:b/>
      <w:bCs/>
      <w:sz w:val="27"/>
      <w:szCs w:val="27"/>
      <w:lang w:eastAsia="ru-RU"/>
    </w:rPr>
  </w:style>
  <w:style w:type="character" w:styleId="a6">
    <w:name w:val="Unresolved Mention"/>
    <w:basedOn w:val="a0"/>
    <w:uiPriority w:val="99"/>
    <w:semiHidden/>
    <w:unhideWhenUsed/>
    <w:rsid w:val="00E7298F"/>
    <w:rPr>
      <w:color w:val="605E5C"/>
      <w:shd w:val="clear" w:color="auto" w:fill="E1DFDD"/>
    </w:rPr>
  </w:style>
  <w:style w:type="character" w:styleId="a7">
    <w:name w:val="Strong"/>
    <w:basedOn w:val="a0"/>
    <w:uiPriority w:val="22"/>
    <w:qFormat/>
    <w:rsid w:val="00E7298F"/>
    <w:rPr>
      <w:b/>
      <w:bCs/>
    </w:rPr>
  </w:style>
  <w:style w:type="character" w:customStyle="1" w:styleId="blk">
    <w:name w:val="blk"/>
    <w:basedOn w:val="a0"/>
    <w:rsid w:val="00295CF9"/>
  </w:style>
  <w:style w:type="character" w:customStyle="1" w:styleId="10">
    <w:name w:val="Заголовок 1 Знак"/>
    <w:basedOn w:val="a0"/>
    <w:link w:val="1"/>
    <w:uiPriority w:val="9"/>
    <w:rsid w:val="00CC5629"/>
    <w:rPr>
      <w:rFonts w:asciiTheme="majorHAnsi" w:eastAsiaTheme="majorEastAsia" w:hAnsiTheme="majorHAnsi" w:cstheme="majorBidi"/>
      <w:color w:val="2F5496" w:themeColor="accent1" w:themeShade="BF"/>
      <w:sz w:val="32"/>
      <w:szCs w:val="32"/>
    </w:rPr>
  </w:style>
  <w:style w:type="character" w:customStyle="1" w:styleId="advertising">
    <w:name w:val="advertising"/>
    <w:basedOn w:val="a0"/>
    <w:rsid w:val="00CC5629"/>
  </w:style>
  <w:style w:type="character" w:customStyle="1" w:styleId="nobr">
    <w:name w:val="nobr"/>
    <w:basedOn w:val="a0"/>
    <w:rsid w:val="00CC5629"/>
  </w:style>
  <w:style w:type="character" w:styleId="a8">
    <w:name w:val="FollowedHyperlink"/>
    <w:basedOn w:val="a0"/>
    <w:uiPriority w:val="99"/>
    <w:semiHidden/>
    <w:unhideWhenUsed/>
    <w:rsid w:val="00194CDC"/>
    <w:rPr>
      <w:color w:val="954F72" w:themeColor="followedHyperlink"/>
      <w:u w:val="single"/>
    </w:rPr>
  </w:style>
  <w:style w:type="character" w:customStyle="1" w:styleId="slidercounter">
    <w:name w:val="slider__counter"/>
    <w:basedOn w:val="a0"/>
    <w:rsid w:val="00321C30"/>
  </w:style>
  <w:style w:type="character" w:customStyle="1" w:styleId="20">
    <w:name w:val="Заголовок 2 Знак"/>
    <w:basedOn w:val="a0"/>
    <w:link w:val="2"/>
    <w:uiPriority w:val="9"/>
    <w:rsid w:val="00321C30"/>
    <w:rPr>
      <w:rFonts w:asciiTheme="majorHAnsi" w:eastAsiaTheme="majorEastAsia" w:hAnsiTheme="majorHAnsi" w:cstheme="majorBidi"/>
      <w:color w:val="2F5496" w:themeColor="accent1" w:themeShade="BF"/>
      <w:sz w:val="26"/>
      <w:szCs w:val="26"/>
    </w:rPr>
  </w:style>
  <w:style w:type="paragraph" w:customStyle="1" w:styleId="news-listitemtitle">
    <w:name w:val="news-list_item_title"/>
    <w:basedOn w:val="a"/>
    <w:rsid w:val="00321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normal-000003">
    <w:name w:val="pt-normal-000003"/>
    <w:basedOn w:val="a"/>
    <w:rsid w:val="008C3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defaultparagraphfont">
    <w:name w:val="pt-defaultparagraphfont"/>
    <w:basedOn w:val="a0"/>
    <w:rsid w:val="008C3534"/>
  </w:style>
  <w:style w:type="paragraph" w:customStyle="1" w:styleId="pt-normal-000006">
    <w:name w:val="pt-normal-000006"/>
    <w:basedOn w:val="a"/>
    <w:rsid w:val="008C3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defaultparagraphfont-000007">
    <w:name w:val="pt-defaultparagraphfont-000007"/>
    <w:basedOn w:val="a0"/>
    <w:rsid w:val="008C3534"/>
  </w:style>
  <w:style w:type="paragraph" w:customStyle="1" w:styleId="revann">
    <w:name w:val="rev_ann"/>
    <w:basedOn w:val="a"/>
    <w:rsid w:val="00F446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492411"/>
  </w:style>
  <w:style w:type="paragraph" w:customStyle="1" w:styleId="u">
    <w:name w:val="u"/>
    <w:basedOn w:val="a"/>
    <w:rsid w:val="009B1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eader-title">
    <w:name w:val="p-header-title"/>
    <w:basedOn w:val="a"/>
    <w:rsid w:val="00B93F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header-number-date">
    <w:name w:val="p-header-number-date"/>
    <w:basedOn w:val="a0"/>
    <w:rsid w:val="00B93FD8"/>
  </w:style>
  <w:style w:type="paragraph" w:customStyle="1" w:styleId="doclink">
    <w:name w:val="doc_link"/>
    <w:basedOn w:val="a"/>
    <w:rsid w:val="00C328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C5314D"/>
    <w:pPr>
      <w:spacing w:before="100" w:beforeAutospacing="1" w:after="100" w:afterAutospacing="1" w:line="240" w:lineRule="auto"/>
    </w:pPr>
    <w:rPr>
      <w:rFonts w:ascii="Calibri" w:hAnsi="Calibri" w:cs="Calibri"/>
      <w:lang w:eastAsia="ru-RU"/>
    </w:rPr>
  </w:style>
  <w:style w:type="paragraph" w:styleId="a9">
    <w:name w:val="header"/>
    <w:basedOn w:val="a"/>
    <w:link w:val="aa"/>
    <w:uiPriority w:val="99"/>
    <w:unhideWhenUsed/>
    <w:rsid w:val="00AF3D0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3D0A"/>
  </w:style>
  <w:style w:type="paragraph" w:styleId="ab">
    <w:name w:val="footer"/>
    <w:basedOn w:val="a"/>
    <w:link w:val="ac"/>
    <w:uiPriority w:val="99"/>
    <w:unhideWhenUsed/>
    <w:rsid w:val="00AF3D0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3D0A"/>
  </w:style>
  <w:style w:type="paragraph" w:customStyle="1" w:styleId="ya-share2item">
    <w:name w:val="ya-share2__item"/>
    <w:basedOn w:val="a"/>
    <w:rsid w:val="008443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16">
    <w:name w:val="pt-a-000016"/>
    <w:basedOn w:val="a"/>
    <w:rsid w:val="00695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11">
    <w:name w:val="pt-a0-000011"/>
    <w:basedOn w:val="a0"/>
    <w:rsid w:val="00695387"/>
  </w:style>
  <w:style w:type="character" w:customStyle="1" w:styleId="pt-a0-000017">
    <w:name w:val="pt-a0-000017"/>
    <w:basedOn w:val="a0"/>
    <w:rsid w:val="00695387"/>
  </w:style>
  <w:style w:type="paragraph" w:customStyle="1" w:styleId="pt-000018">
    <w:name w:val="pt-000018"/>
    <w:basedOn w:val="a"/>
    <w:rsid w:val="00695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000019">
    <w:name w:val="pt-000019"/>
    <w:basedOn w:val="a0"/>
    <w:rsid w:val="00695387"/>
  </w:style>
  <w:style w:type="character" w:styleId="ad">
    <w:name w:val="Emphasis"/>
    <w:basedOn w:val="a0"/>
    <w:uiPriority w:val="20"/>
    <w:qFormat/>
    <w:rsid w:val="00402588"/>
    <w:rPr>
      <w:i/>
      <w:iCs/>
    </w:rPr>
  </w:style>
  <w:style w:type="character" w:customStyle="1" w:styleId="b-articleintro">
    <w:name w:val="b-article__intro"/>
    <w:basedOn w:val="a0"/>
    <w:rsid w:val="007A47D9"/>
  </w:style>
  <w:style w:type="paragraph" w:customStyle="1" w:styleId="s5">
    <w:name w:val="s5"/>
    <w:basedOn w:val="a"/>
    <w:rsid w:val="00176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mpedfont15">
    <w:name w:val="bumpedfont15"/>
    <w:basedOn w:val="a0"/>
    <w:rsid w:val="00176E40"/>
  </w:style>
  <w:style w:type="paragraph" w:styleId="ae">
    <w:name w:val="footnote text"/>
    <w:basedOn w:val="a"/>
    <w:link w:val="af"/>
    <w:uiPriority w:val="99"/>
    <w:semiHidden/>
    <w:unhideWhenUsed/>
    <w:rsid w:val="00F32010"/>
    <w:pPr>
      <w:spacing w:after="0" w:line="240" w:lineRule="auto"/>
    </w:pPr>
    <w:rPr>
      <w:sz w:val="20"/>
      <w:szCs w:val="20"/>
    </w:rPr>
  </w:style>
  <w:style w:type="character" w:customStyle="1" w:styleId="af">
    <w:name w:val="Текст сноски Знак"/>
    <w:basedOn w:val="a0"/>
    <w:link w:val="ae"/>
    <w:uiPriority w:val="99"/>
    <w:semiHidden/>
    <w:rsid w:val="00F32010"/>
    <w:rPr>
      <w:sz w:val="20"/>
      <w:szCs w:val="20"/>
    </w:rPr>
  </w:style>
  <w:style w:type="character" w:styleId="af0">
    <w:name w:val="footnote reference"/>
    <w:basedOn w:val="a0"/>
    <w:uiPriority w:val="99"/>
    <w:semiHidden/>
    <w:unhideWhenUsed/>
    <w:rsid w:val="00F32010"/>
    <w:rPr>
      <w:vertAlign w:val="superscript"/>
    </w:rPr>
  </w:style>
  <w:style w:type="paragraph" w:customStyle="1" w:styleId="b-articlelistitem">
    <w:name w:val="b-article__list_item"/>
    <w:basedOn w:val="a"/>
    <w:rsid w:val="00C70C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A552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A552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A552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ditem">
    <w:name w:val="shared__item"/>
    <w:basedOn w:val="a"/>
    <w:rsid w:val="008329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caption--s">
    <w:name w:val="article__caption--s"/>
    <w:basedOn w:val="a0"/>
    <w:rsid w:val="0083291D"/>
  </w:style>
  <w:style w:type="table" w:styleId="af1">
    <w:name w:val="Table Grid"/>
    <w:basedOn w:val="a1"/>
    <w:uiPriority w:val="39"/>
    <w:rsid w:val="002D3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vertising1">
    <w:name w:val="advertising1"/>
    <w:basedOn w:val="a"/>
    <w:rsid w:val="008F53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ategory">
    <w:name w:val="p-category"/>
    <w:basedOn w:val="a"/>
    <w:rsid w:val="00395F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jv">
    <w:name w:val="bjv"/>
    <w:basedOn w:val="a0"/>
    <w:rsid w:val="00587326"/>
  </w:style>
  <w:style w:type="paragraph" w:styleId="z-">
    <w:name w:val="HTML Top of Form"/>
    <w:basedOn w:val="a"/>
    <w:next w:val="a"/>
    <w:link w:val="z-0"/>
    <w:hidden/>
    <w:uiPriority w:val="99"/>
    <w:semiHidden/>
    <w:unhideWhenUsed/>
    <w:rsid w:val="0058732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8732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8732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87326"/>
    <w:rPr>
      <w:rFonts w:ascii="Arial" w:eastAsia="Times New Roman" w:hAnsi="Arial" w:cs="Arial"/>
      <w:vanish/>
      <w:sz w:val="16"/>
      <w:szCs w:val="16"/>
      <w:lang w:eastAsia="ru-RU"/>
    </w:rPr>
  </w:style>
  <w:style w:type="character" w:customStyle="1" w:styleId="40">
    <w:name w:val="Заголовок 4 Знак"/>
    <w:basedOn w:val="a0"/>
    <w:link w:val="4"/>
    <w:uiPriority w:val="9"/>
    <w:semiHidden/>
    <w:rsid w:val="0062793D"/>
    <w:rPr>
      <w:rFonts w:asciiTheme="majorHAnsi" w:eastAsiaTheme="majorEastAsia" w:hAnsiTheme="majorHAnsi" w:cstheme="majorBidi"/>
      <w:i/>
      <w:iCs/>
      <w:color w:val="2F5496" w:themeColor="accent1" w:themeShade="BF"/>
    </w:rPr>
  </w:style>
  <w:style w:type="paragraph" w:customStyle="1" w:styleId="figurecaptiontitle">
    <w:name w:val="figure_caption_title"/>
    <w:basedOn w:val="a"/>
    <w:rsid w:val="00236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mediapic-infosrc">
    <w:name w:val="b-article-media__pic-info__src"/>
    <w:basedOn w:val="a"/>
    <w:rsid w:val="007A72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7A72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number">
    <w:name w:val="comments-number"/>
    <w:basedOn w:val="a0"/>
    <w:rsid w:val="007A720D"/>
  </w:style>
  <w:style w:type="paragraph" w:customStyle="1" w:styleId="docempty">
    <w:name w:val="doc_empty"/>
    <w:basedOn w:val="a"/>
    <w:rsid w:val="00CB0A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signment0">
    <w:name w:val="assignment_0"/>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
    <w:name w:val="assignment_1"/>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
    <w:name w:val="assignment_2"/>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3">
    <w:name w:val="assignment_3"/>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4">
    <w:name w:val="assignment_4"/>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5">
    <w:name w:val="assignment_5"/>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6">
    <w:name w:val="assignment_6"/>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7">
    <w:name w:val="assignment_7"/>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8">
    <w:name w:val="assignment_8"/>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9">
    <w:name w:val="assignment_9"/>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0">
    <w:name w:val="assignment_10"/>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1">
    <w:name w:val="assignment_11"/>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2">
    <w:name w:val="assignment_12"/>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3">
    <w:name w:val="assignment_13"/>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4">
    <w:name w:val="assignment_14"/>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5">
    <w:name w:val="assignment_15"/>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6">
    <w:name w:val="assignment_16"/>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7">
    <w:name w:val="assignment_17"/>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8">
    <w:name w:val="assignment_18"/>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19">
    <w:name w:val="assignment_19"/>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0">
    <w:name w:val="assignment_20"/>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1">
    <w:name w:val="assignment_21"/>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2">
    <w:name w:val="assignment_22"/>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3">
    <w:name w:val="assignment_23"/>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4">
    <w:name w:val="assignment_24"/>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5">
    <w:name w:val="assignment_25"/>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6">
    <w:name w:val="assignment_26"/>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7">
    <w:name w:val="assignment_27"/>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8">
    <w:name w:val="assignment_28"/>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29">
    <w:name w:val="assignment_29"/>
    <w:basedOn w:val="a"/>
    <w:uiPriority w:val="99"/>
    <w:semiHidden/>
    <w:rsid w:val="00783700"/>
    <w:pPr>
      <w:spacing w:before="100" w:beforeAutospacing="1" w:after="100" w:afterAutospacing="1" w:line="240" w:lineRule="auto"/>
    </w:pPr>
    <w:rPr>
      <w:rFonts w:ascii="Calibri" w:hAnsi="Calibri" w:cs="Calibri"/>
      <w:lang w:eastAsia="ru-RU"/>
    </w:rPr>
  </w:style>
  <w:style w:type="paragraph" w:customStyle="1" w:styleId="assignment30">
    <w:name w:val="assignment_30"/>
    <w:basedOn w:val="a"/>
    <w:uiPriority w:val="99"/>
    <w:semiHidden/>
    <w:rsid w:val="00783700"/>
    <w:pPr>
      <w:spacing w:before="100" w:beforeAutospacing="1" w:after="100" w:afterAutospacing="1" w:line="240" w:lineRule="auto"/>
    </w:pPr>
    <w:rPr>
      <w:rFonts w:ascii="Calibri" w:hAnsi="Calibri" w:cs="Calibri"/>
      <w:lang w:eastAsia="ru-RU"/>
    </w:rPr>
  </w:style>
  <w:style w:type="character" w:customStyle="1" w:styleId="referenceable">
    <w:name w:val="referenceable"/>
    <w:basedOn w:val="a0"/>
    <w:rsid w:val="00A0772E"/>
  </w:style>
  <w:style w:type="character" w:customStyle="1" w:styleId="50">
    <w:name w:val="Заголовок 5 Знак"/>
    <w:basedOn w:val="a0"/>
    <w:link w:val="5"/>
    <w:uiPriority w:val="9"/>
    <w:semiHidden/>
    <w:rsid w:val="00A0772E"/>
    <w:rPr>
      <w:rFonts w:asciiTheme="majorHAnsi" w:eastAsiaTheme="majorEastAsia" w:hAnsiTheme="majorHAnsi" w:cstheme="majorBidi"/>
      <w:color w:val="2F5496" w:themeColor="accent1" w:themeShade="BF"/>
    </w:rPr>
  </w:style>
  <w:style w:type="paragraph" w:customStyle="1" w:styleId="comment">
    <w:name w:val="comment"/>
    <w:basedOn w:val="a"/>
    <w:rsid w:val="00A077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t-legend-dot">
    <w:name w:val="chart-legend-dot"/>
    <w:basedOn w:val="a0"/>
    <w:rsid w:val="00A0772E"/>
  </w:style>
  <w:style w:type="character" w:customStyle="1" w:styleId="chart-legend">
    <w:name w:val="chart-legend"/>
    <w:basedOn w:val="a0"/>
    <w:rsid w:val="00A0772E"/>
  </w:style>
  <w:style w:type="paragraph" w:customStyle="1" w:styleId="chart-comment">
    <w:name w:val="chart-comment"/>
    <w:basedOn w:val="a"/>
    <w:rsid w:val="00A077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562">
      <w:bodyDiv w:val="1"/>
      <w:marLeft w:val="0"/>
      <w:marRight w:val="0"/>
      <w:marTop w:val="0"/>
      <w:marBottom w:val="0"/>
      <w:divBdr>
        <w:top w:val="none" w:sz="0" w:space="0" w:color="auto"/>
        <w:left w:val="none" w:sz="0" w:space="0" w:color="auto"/>
        <w:bottom w:val="none" w:sz="0" w:space="0" w:color="auto"/>
        <w:right w:val="none" w:sz="0" w:space="0" w:color="auto"/>
      </w:divBdr>
    </w:div>
    <w:div w:id="2559134">
      <w:bodyDiv w:val="1"/>
      <w:marLeft w:val="0"/>
      <w:marRight w:val="0"/>
      <w:marTop w:val="0"/>
      <w:marBottom w:val="0"/>
      <w:divBdr>
        <w:top w:val="none" w:sz="0" w:space="0" w:color="auto"/>
        <w:left w:val="none" w:sz="0" w:space="0" w:color="auto"/>
        <w:bottom w:val="none" w:sz="0" w:space="0" w:color="auto"/>
        <w:right w:val="none" w:sz="0" w:space="0" w:color="auto"/>
      </w:divBdr>
    </w:div>
    <w:div w:id="4477720">
      <w:bodyDiv w:val="1"/>
      <w:marLeft w:val="0"/>
      <w:marRight w:val="0"/>
      <w:marTop w:val="0"/>
      <w:marBottom w:val="0"/>
      <w:divBdr>
        <w:top w:val="none" w:sz="0" w:space="0" w:color="auto"/>
        <w:left w:val="none" w:sz="0" w:space="0" w:color="auto"/>
        <w:bottom w:val="none" w:sz="0" w:space="0" w:color="auto"/>
        <w:right w:val="none" w:sz="0" w:space="0" w:color="auto"/>
      </w:divBdr>
    </w:div>
    <w:div w:id="4602367">
      <w:bodyDiv w:val="1"/>
      <w:marLeft w:val="0"/>
      <w:marRight w:val="0"/>
      <w:marTop w:val="0"/>
      <w:marBottom w:val="0"/>
      <w:divBdr>
        <w:top w:val="none" w:sz="0" w:space="0" w:color="auto"/>
        <w:left w:val="none" w:sz="0" w:space="0" w:color="auto"/>
        <w:bottom w:val="none" w:sz="0" w:space="0" w:color="auto"/>
        <w:right w:val="none" w:sz="0" w:space="0" w:color="auto"/>
      </w:divBdr>
    </w:div>
    <w:div w:id="6178237">
      <w:bodyDiv w:val="1"/>
      <w:marLeft w:val="0"/>
      <w:marRight w:val="0"/>
      <w:marTop w:val="0"/>
      <w:marBottom w:val="0"/>
      <w:divBdr>
        <w:top w:val="none" w:sz="0" w:space="0" w:color="auto"/>
        <w:left w:val="none" w:sz="0" w:space="0" w:color="auto"/>
        <w:bottom w:val="none" w:sz="0" w:space="0" w:color="auto"/>
        <w:right w:val="none" w:sz="0" w:space="0" w:color="auto"/>
      </w:divBdr>
    </w:div>
    <w:div w:id="6837417">
      <w:bodyDiv w:val="1"/>
      <w:marLeft w:val="0"/>
      <w:marRight w:val="0"/>
      <w:marTop w:val="0"/>
      <w:marBottom w:val="0"/>
      <w:divBdr>
        <w:top w:val="none" w:sz="0" w:space="0" w:color="auto"/>
        <w:left w:val="none" w:sz="0" w:space="0" w:color="auto"/>
        <w:bottom w:val="none" w:sz="0" w:space="0" w:color="auto"/>
        <w:right w:val="none" w:sz="0" w:space="0" w:color="auto"/>
      </w:divBdr>
    </w:div>
    <w:div w:id="7030475">
      <w:bodyDiv w:val="1"/>
      <w:marLeft w:val="0"/>
      <w:marRight w:val="0"/>
      <w:marTop w:val="0"/>
      <w:marBottom w:val="0"/>
      <w:divBdr>
        <w:top w:val="none" w:sz="0" w:space="0" w:color="auto"/>
        <w:left w:val="none" w:sz="0" w:space="0" w:color="auto"/>
        <w:bottom w:val="none" w:sz="0" w:space="0" w:color="auto"/>
        <w:right w:val="none" w:sz="0" w:space="0" w:color="auto"/>
      </w:divBdr>
    </w:div>
    <w:div w:id="8064849">
      <w:bodyDiv w:val="1"/>
      <w:marLeft w:val="0"/>
      <w:marRight w:val="0"/>
      <w:marTop w:val="0"/>
      <w:marBottom w:val="0"/>
      <w:divBdr>
        <w:top w:val="none" w:sz="0" w:space="0" w:color="auto"/>
        <w:left w:val="none" w:sz="0" w:space="0" w:color="auto"/>
        <w:bottom w:val="none" w:sz="0" w:space="0" w:color="auto"/>
        <w:right w:val="none" w:sz="0" w:space="0" w:color="auto"/>
      </w:divBdr>
    </w:div>
    <w:div w:id="9992918">
      <w:bodyDiv w:val="1"/>
      <w:marLeft w:val="0"/>
      <w:marRight w:val="0"/>
      <w:marTop w:val="0"/>
      <w:marBottom w:val="0"/>
      <w:divBdr>
        <w:top w:val="none" w:sz="0" w:space="0" w:color="auto"/>
        <w:left w:val="none" w:sz="0" w:space="0" w:color="auto"/>
        <w:bottom w:val="none" w:sz="0" w:space="0" w:color="auto"/>
        <w:right w:val="none" w:sz="0" w:space="0" w:color="auto"/>
      </w:divBdr>
    </w:div>
    <w:div w:id="11149844">
      <w:bodyDiv w:val="1"/>
      <w:marLeft w:val="0"/>
      <w:marRight w:val="0"/>
      <w:marTop w:val="0"/>
      <w:marBottom w:val="0"/>
      <w:divBdr>
        <w:top w:val="none" w:sz="0" w:space="0" w:color="auto"/>
        <w:left w:val="none" w:sz="0" w:space="0" w:color="auto"/>
        <w:bottom w:val="none" w:sz="0" w:space="0" w:color="auto"/>
        <w:right w:val="none" w:sz="0" w:space="0" w:color="auto"/>
      </w:divBdr>
    </w:div>
    <w:div w:id="13699840">
      <w:bodyDiv w:val="1"/>
      <w:marLeft w:val="0"/>
      <w:marRight w:val="0"/>
      <w:marTop w:val="0"/>
      <w:marBottom w:val="0"/>
      <w:divBdr>
        <w:top w:val="none" w:sz="0" w:space="0" w:color="auto"/>
        <w:left w:val="none" w:sz="0" w:space="0" w:color="auto"/>
        <w:bottom w:val="none" w:sz="0" w:space="0" w:color="auto"/>
        <w:right w:val="none" w:sz="0" w:space="0" w:color="auto"/>
      </w:divBdr>
    </w:div>
    <w:div w:id="17506788">
      <w:bodyDiv w:val="1"/>
      <w:marLeft w:val="0"/>
      <w:marRight w:val="0"/>
      <w:marTop w:val="0"/>
      <w:marBottom w:val="0"/>
      <w:divBdr>
        <w:top w:val="none" w:sz="0" w:space="0" w:color="auto"/>
        <w:left w:val="none" w:sz="0" w:space="0" w:color="auto"/>
        <w:bottom w:val="none" w:sz="0" w:space="0" w:color="auto"/>
        <w:right w:val="none" w:sz="0" w:space="0" w:color="auto"/>
      </w:divBdr>
    </w:div>
    <w:div w:id="22025765">
      <w:bodyDiv w:val="1"/>
      <w:marLeft w:val="0"/>
      <w:marRight w:val="0"/>
      <w:marTop w:val="0"/>
      <w:marBottom w:val="0"/>
      <w:divBdr>
        <w:top w:val="none" w:sz="0" w:space="0" w:color="auto"/>
        <w:left w:val="none" w:sz="0" w:space="0" w:color="auto"/>
        <w:bottom w:val="none" w:sz="0" w:space="0" w:color="auto"/>
        <w:right w:val="none" w:sz="0" w:space="0" w:color="auto"/>
      </w:divBdr>
    </w:div>
    <w:div w:id="22829750">
      <w:bodyDiv w:val="1"/>
      <w:marLeft w:val="0"/>
      <w:marRight w:val="0"/>
      <w:marTop w:val="0"/>
      <w:marBottom w:val="0"/>
      <w:divBdr>
        <w:top w:val="none" w:sz="0" w:space="0" w:color="auto"/>
        <w:left w:val="none" w:sz="0" w:space="0" w:color="auto"/>
        <w:bottom w:val="none" w:sz="0" w:space="0" w:color="auto"/>
        <w:right w:val="none" w:sz="0" w:space="0" w:color="auto"/>
      </w:divBdr>
    </w:div>
    <w:div w:id="23755884">
      <w:bodyDiv w:val="1"/>
      <w:marLeft w:val="0"/>
      <w:marRight w:val="0"/>
      <w:marTop w:val="0"/>
      <w:marBottom w:val="0"/>
      <w:divBdr>
        <w:top w:val="none" w:sz="0" w:space="0" w:color="auto"/>
        <w:left w:val="none" w:sz="0" w:space="0" w:color="auto"/>
        <w:bottom w:val="none" w:sz="0" w:space="0" w:color="auto"/>
        <w:right w:val="none" w:sz="0" w:space="0" w:color="auto"/>
      </w:divBdr>
    </w:div>
    <w:div w:id="23946750">
      <w:bodyDiv w:val="1"/>
      <w:marLeft w:val="0"/>
      <w:marRight w:val="0"/>
      <w:marTop w:val="0"/>
      <w:marBottom w:val="0"/>
      <w:divBdr>
        <w:top w:val="none" w:sz="0" w:space="0" w:color="auto"/>
        <w:left w:val="none" w:sz="0" w:space="0" w:color="auto"/>
        <w:bottom w:val="none" w:sz="0" w:space="0" w:color="auto"/>
        <w:right w:val="none" w:sz="0" w:space="0" w:color="auto"/>
      </w:divBdr>
    </w:div>
    <w:div w:id="25370798">
      <w:bodyDiv w:val="1"/>
      <w:marLeft w:val="0"/>
      <w:marRight w:val="0"/>
      <w:marTop w:val="0"/>
      <w:marBottom w:val="0"/>
      <w:divBdr>
        <w:top w:val="none" w:sz="0" w:space="0" w:color="auto"/>
        <w:left w:val="none" w:sz="0" w:space="0" w:color="auto"/>
        <w:bottom w:val="none" w:sz="0" w:space="0" w:color="auto"/>
        <w:right w:val="none" w:sz="0" w:space="0" w:color="auto"/>
      </w:divBdr>
    </w:div>
    <w:div w:id="26610520">
      <w:bodyDiv w:val="1"/>
      <w:marLeft w:val="0"/>
      <w:marRight w:val="0"/>
      <w:marTop w:val="0"/>
      <w:marBottom w:val="0"/>
      <w:divBdr>
        <w:top w:val="none" w:sz="0" w:space="0" w:color="auto"/>
        <w:left w:val="none" w:sz="0" w:space="0" w:color="auto"/>
        <w:bottom w:val="none" w:sz="0" w:space="0" w:color="auto"/>
        <w:right w:val="none" w:sz="0" w:space="0" w:color="auto"/>
      </w:divBdr>
    </w:div>
    <w:div w:id="30691963">
      <w:bodyDiv w:val="1"/>
      <w:marLeft w:val="0"/>
      <w:marRight w:val="0"/>
      <w:marTop w:val="0"/>
      <w:marBottom w:val="0"/>
      <w:divBdr>
        <w:top w:val="none" w:sz="0" w:space="0" w:color="auto"/>
        <w:left w:val="none" w:sz="0" w:space="0" w:color="auto"/>
        <w:bottom w:val="none" w:sz="0" w:space="0" w:color="auto"/>
        <w:right w:val="none" w:sz="0" w:space="0" w:color="auto"/>
      </w:divBdr>
    </w:div>
    <w:div w:id="30768079">
      <w:bodyDiv w:val="1"/>
      <w:marLeft w:val="0"/>
      <w:marRight w:val="0"/>
      <w:marTop w:val="0"/>
      <w:marBottom w:val="0"/>
      <w:divBdr>
        <w:top w:val="none" w:sz="0" w:space="0" w:color="auto"/>
        <w:left w:val="none" w:sz="0" w:space="0" w:color="auto"/>
        <w:bottom w:val="none" w:sz="0" w:space="0" w:color="auto"/>
        <w:right w:val="none" w:sz="0" w:space="0" w:color="auto"/>
      </w:divBdr>
    </w:div>
    <w:div w:id="38824092">
      <w:bodyDiv w:val="1"/>
      <w:marLeft w:val="0"/>
      <w:marRight w:val="0"/>
      <w:marTop w:val="0"/>
      <w:marBottom w:val="0"/>
      <w:divBdr>
        <w:top w:val="none" w:sz="0" w:space="0" w:color="auto"/>
        <w:left w:val="none" w:sz="0" w:space="0" w:color="auto"/>
        <w:bottom w:val="none" w:sz="0" w:space="0" w:color="auto"/>
        <w:right w:val="none" w:sz="0" w:space="0" w:color="auto"/>
      </w:divBdr>
    </w:div>
    <w:div w:id="39287155">
      <w:bodyDiv w:val="1"/>
      <w:marLeft w:val="0"/>
      <w:marRight w:val="0"/>
      <w:marTop w:val="0"/>
      <w:marBottom w:val="0"/>
      <w:divBdr>
        <w:top w:val="none" w:sz="0" w:space="0" w:color="auto"/>
        <w:left w:val="none" w:sz="0" w:space="0" w:color="auto"/>
        <w:bottom w:val="none" w:sz="0" w:space="0" w:color="auto"/>
        <w:right w:val="none" w:sz="0" w:space="0" w:color="auto"/>
      </w:divBdr>
    </w:div>
    <w:div w:id="41751255">
      <w:bodyDiv w:val="1"/>
      <w:marLeft w:val="0"/>
      <w:marRight w:val="0"/>
      <w:marTop w:val="0"/>
      <w:marBottom w:val="0"/>
      <w:divBdr>
        <w:top w:val="none" w:sz="0" w:space="0" w:color="auto"/>
        <w:left w:val="none" w:sz="0" w:space="0" w:color="auto"/>
        <w:bottom w:val="none" w:sz="0" w:space="0" w:color="auto"/>
        <w:right w:val="none" w:sz="0" w:space="0" w:color="auto"/>
      </w:divBdr>
    </w:div>
    <w:div w:id="42293641">
      <w:bodyDiv w:val="1"/>
      <w:marLeft w:val="0"/>
      <w:marRight w:val="0"/>
      <w:marTop w:val="0"/>
      <w:marBottom w:val="0"/>
      <w:divBdr>
        <w:top w:val="none" w:sz="0" w:space="0" w:color="auto"/>
        <w:left w:val="none" w:sz="0" w:space="0" w:color="auto"/>
        <w:bottom w:val="none" w:sz="0" w:space="0" w:color="auto"/>
        <w:right w:val="none" w:sz="0" w:space="0" w:color="auto"/>
      </w:divBdr>
    </w:div>
    <w:div w:id="46295757">
      <w:bodyDiv w:val="1"/>
      <w:marLeft w:val="0"/>
      <w:marRight w:val="0"/>
      <w:marTop w:val="0"/>
      <w:marBottom w:val="0"/>
      <w:divBdr>
        <w:top w:val="none" w:sz="0" w:space="0" w:color="auto"/>
        <w:left w:val="none" w:sz="0" w:space="0" w:color="auto"/>
        <w:bottom w:val="none" w:sz="0" w:space="0" w:color="auto"/>
        <w:right w:val="none" w:sz="0" w:space="0" w:color="auto"/>
      </w:divBdr>
    </w:div>
    <w:div w:id="49309053">
      <w:bodyDiv w:val="1"/>
      <w:marLeft w:val="0"/>
      <w:marRight w:val="0"/>
      <w:marTop w:val="0"/>
      <w:marBottom w:val="0"/>
      <w:divBdr>
        <w:top w:val="none" w:sz="0" w:space="0" w:color="auto"/>
        <w:left w:val="none" w:sz="0" w:space="0" w:color="auto"/>
        <w:bottom w:val="none" w:sz="0" w:space="0" w:color="auto"/>
        <w:right w:val="none" w:sz="0" w:space="0" w:color="auto"/>
      </w:divBdr>
    </w:div>
    <w:div w:id="49809690">
      <w:bodyDiv w:val="1"/>
      <w:marLeft w:val="0"/>
      <w:marRight w:val="0"/>
      <w:marTop w:val="0"/>
      <w:marBottom w:val="0"/>
      <w:divBdr>
        <w:top w:val="none" w:sz="0" w:space="0" w:color="auto"/>
        <w:left w:val="none" w:sz="0" w:space="0" w:color="auto"/>
        <w:bottom w:val="none" w:sz="0" w:space="0" w:color="auto"/>
        <w:right w:val="none" w:sz="0" w:space="0" w:color="auto"/>
      </w:divBdr>
    </w:div>
    <w:div w:id="49809973">
      <w:bodyDiv w:val="1"/>
      <w:marLeft w:val="0"/>
      <w:marRight w:val="0"/>
      <w:marTop w:val="0"/>
      <w:marBottom w:val="0"/>
      <w:divBdr>
        <w:top w:val="none" w:sz="0" w:space="0" w:color="auto"/>
        <w:left w:val="none" w:sz="0" w:space="0" w:color="auto"/>
        <w:bottom w:val="none" w:sz="0" w:space="0" w:color="auto"/>
        <w:right w:val="none" w:sz="0" w:space="0" w:color="auto"/>
      </w:divBdr>
      <w:divsChild>
        <w:div w:id="36659937">
          <w:marLeft w:val="0"/>
          <w:marRight w:val="0"/>
          <w:marTop w:val="0"/>
          <w:marBottom w:val="225"/>
          <w:divBdr>
            <w:top w:val="none" w:sz="0" w:space="0" w:color="auto"/>
            <w:left w:val="none" w:sz="0" w:space="0" w:color="auto"/>
            <w:bottom w:val="none" w:sz="0" w:space="0" w:color="auto"/>
            <w:right w:val="none" w:sz="0" w:space="0" w:color="auto"/>
          </w:divBdr>
        </w:div>
      </w:divsChild>
    </w:div>
    <w:div w:id="51005765">
      <w:bodyDiv w:val="1"/>
      <w:marLeft w:val="0"/>
      <w:marRight w:val="0"/>
      <w:marTop w:val="0"/>
      <w:marBottom w:val="0"/>
      <w:divBdr>
        <w:top w:val="none" w:sz="0" w:space="0" w:color="auto"/>
        <w:left w:val="none" w:sz="0" w:space="0" w:color="auto"/>
        <w:bottom w:val="none" w:sz="0" w:space="0" w:color="auto"/>
        <w:right w:val="none" w:sz="0" w:space="0" w:color="auto"/>
      </w:divBdr>
    </w:div>
    <w:div w:id="53235445">
      <w:bodyDiv w:val="1"/>
      <w:marLeft w:val="0"/>
      <w:marRight w:val="0"/>
      <w:marTop w:val="0"/>
      <w:marBottom w:val="0"/>
      <w:divBdr>
        <w:top w:val="none" w:sz="0" w:space="0" w:color="auto"/>
        <w:left w:val="none" w:sz="0" w:space="0" w:color="auto"/>
        <w:bottom w:val="none" w:sz="0" w:space="0" w:color="auto"/>
        <w:right w:val="none" w:sz="0" w:space="0" w:color="auto"/>
      </w:divBdr>
    </w:div>
    <w:div w:id="53894242">
      <w:bodyDiv w:val="1"/>
      <w:marLeft w:val="0"/>
      <w:marRight w:val="0"/>
      <w:marTop w:val="0"/>
      <w:marBottom w:val="0"/>
      <w:divBdr>
        <w:top w:val="none" w:sz="0" w:space="0" w:color="auto"/>
        <w:left w:val="none" w:sz="0" w:space="0" w:color="auto"/>
        <w:bottom w:val="none" w:sz="0" w:space="0" w:color="auto"/>
        <w:right w:val="none" w:sz="0" w:space="0" w:color="auto"/>
      </w:divBdr>
    </w:div>
    <w:div w:id="55780512">
      <w:bodyDiv w:val="1"/>
      <w:marLeft w:val="0"/>
      <w:marRight w:val="0"/>
      <w:marTop w:val="0"/>
      <w:marBottom w:val="0"/>
      <w:divBdr>
        <w:top w:val="none" w:sz="0" w:space="0" w:color="auto"/>
        <w:left w:val="none" w:sz="0" w:space="0" w:color="auto"/>
        <w:bottom w:val="none" w:sz="0" w:space="0" w:color="auto"/>
        <w:right w:val="none" w:sz="0" w:space="0" w:color="auto"/>
      </w:divBdr>
    </w:div>
    <w:div w:id="55862424">
      <w:bodyDiv w:val="1"/>
      <w:marLeft w:val="0"/>
      <w:marRight w:val="0"/>
      <w:marTop w:val="0"/>
      <w:marBottom w:val="0"/>
      <w:divBdr>
        <w:top w:val="none" w:sz="0" w:space="0" w:color="auto"/>
        <w:left w:val="none" w:sz="0" w:space="0" w:color="auto"/>
        <w:bottom w:val="none" w:sz="0" w:space="0" w:color="auto"/>
        <w:right w:val="none" w:sz="0" w:space="0" w:color="auto"/>
      </w:divBdr>
    </w:div>
    <w:div w:id="65500283">
      <w:bodyDiv w:val="1"/>
      <w:marLeft w:val="0"/>
      <w:marRight w:val="0"/>
      <w:marTop w:val="0"/>
      <w:marBottom w:val="0"/>
      <w:divBdr>
        <w:top w:val="none" w:sz="0" w:space="0" w:color="auto"/>
        <w:left w:val="none" w:sz="0" w:space="0" w:color="auto"/>
        <w:bottom w:val="none" w:sz="0" w:space="0" w:color="auto"/>
        <w:right w:val="none" w:sz="0" w:space="0" w:color="auto"/>
      </w:divBdr>
    </w:div>
    <w:div w:id="69549686">
      <w:bodyDiv w:val="1"/>
      <w:marLeft w:val="0"/>
      <w:marRight w:val="0"/>
      <w:marTop w:val="0"/>
      <w:marBottom w:val="0"/>
      <w:divBdr>
        <w:top w:val="none" w:sz="0" w:space="0" w:color="auto"/>
        <w:left w:val="none" w:sz="0" w:space="0" w:color="auto"/>
        <w:bottom w:val="none" w:sz="0" w:space="0" w:color="auto"/>
        <w:right w:val="none" w:sz="0" w:space="0" w:color="auto"/>
      </w:divBdr>
    </w:div>
    <w:div w:id="69667466">
      <w:bodyDiv w:val="1"/>
      <w:marLeft w:val="0"/>
      <w:marRight w:val="0"/>
      <w:marTop w:val="0"/>
      <w:marBottom w:val="0"/>
      <w:divBdr>
        <w:top w:val="none" w:sz="0" w:space="0" w:color="auto"/>
        <w:left w:val="none" w:sz="0" w:space="0" w:color="auto"/>
        <w:bottom w:val="none" w:sz="0" w:space="0" w:color="auto"/>
        <w:right w:val="none" w:sz="0" w:space="0" w:color="auto"/>
      </w:divBdr>
    </w:div>
    <w:div w:id="69735512">
      <w:bodyDiv w:val="1"/>
      <w:marLeft w:val="0"/>
      <w:marRight w:val="0"/>
      <w:marTop w:val="0"/>
      <w:marBottom w:val="0"/>
      <w:divBdr>
        <w:top w:val="none" w:sz="0" w:space="0" w:color="auto"/>
        <w:left w:val="none" w:sz="0" w:space="0" w:color="auto"/>
        <w:bottom w:val="none" w:sz="0" w:space="0" w:color="auto"/>
        <w:right w:val="none" w:sz="0" w:space="0" w:color="auto"/>
      </w:divBdr>
    </w:div>
    <w:div w:id="73745511">
      <w:bodyDiv w:val="1"/>
      <w:marLeft w:val="0"/>
      <w:marRight w:val="0"/>
      <w:marTop w:val="0"/>
      <w:marBottom w:val="0"/>
      <w:divBdr>
        <w:top w:val="none" w:sz="0" w:space="0" w:color="auto"/>
        <w:left w:val="none" w:sz="0" w:space="0" w:color="auto"/>
        <w:bottom w:val="none" w:sz="0" w:space="0" w:color="auto"/>
        <w:right w:val="none" w:sz="0" w:space="0" w:color="auto"/>
      </w:divBdr>
    </w:div>
    <w:div w:id="77144456">
      <w:bodyDiv w:val="1"/>
      <w:marLeft w:val="0"/>
      <w:marRight w:val="0"/>
      <w:marTop w:val="0"/>
      <w:marBottom w:val="0"/>
      <w:divBdr>
        <w:top w:val="none" w:sz="0" w:space="0" w:color="auto"/>
        <w:left w:val="none" w:sz="0" w:space="0" w:color="auto"/>
        <w:bottom w:val="none" w:sz="0" w:space="0" w:color="auto"/>
        <w:right w:val="none" w:sz="0" w:space="0" w:color="auto"/>
      </w:divBdr>
    </w:div>
    <w:div w:id="78868184">
      <w:bodyDiv w:val="1"/>
      <w:marLeft w:val="0"/>
      <w:marRight w:val="0"/>
      <w:marTop w:val="0"/>
      <w:marBottom w:val="0"/>
      <w:divBdr>
        <w:top w:val="none" w:sz="0" w:space="0" w:color="auto"/>
        <w:left w:val="none" w:sz="0" w:space="0" w:color="auto"/>
        <w:bottom w:val="none" w:sz="0" w:space="0" w:color="auto"/>
        <w:right w:val="none" w:sz="0" w:space="0" w:color="auto"/>
      </w:divBdr>
    </w:div>
    <w:div w:id="80640615">
      <w:bodyDiv w:val="1"/>
      <w:marLeft w:val="0"/>
      <w:marRight w:val="0"/>
      <w:marTop w:val="0"/>
      <w:marBottom w:val="0"/>
      <w:divBdr>
        <w:top w:val="none" w:sz="0" w:space="0" w:color="auto"/>
        <w:left w:val="none" w:sz="0" w:space="0" w:color="auto"/>
        <w:bottom w:val="none" w:sz="0" w:space="0" w:color="auto"/>
        <w:right w:val="none" w:sz="0" w:space="0" w:color="auto"/>
      </w:divBdr>
    </w:div>
    <w:div w:id="83183548">
      <w:bodyDiv w:val="1"/>
      <w:marLeft w:val="0"/>
      <w:marRight w:val="0"/>
      <w:marTop w:val="0"/>
      <w:marBottom w:val="0"/>
      <w:divBdr>
        <w:top w:val="none" w:sz="0" w:space="0" w:color="auto"/>
        <w:left w:val="none" w:sz="0" w:space="0" w:color="auto"/>
        <w:bottom w:val="none" w:sz="0" w:space="0" w:color="auto"/>
        <w:right w:val="none" w:sz="0" w:space="0" w:color="auto"/>
      </w:divBdr>
    </w:div>
    <w:div w:id="84152145">
      <w:bodyDiv w:val="1"/>
      <w:marLeft w:val="0"/>
      <w:marRight w:val="0"/>
      <w:marTop w:val="0"/>
      <w:marBottom w:val="0"/>
      <w:divBdr>
        <w:top w:val="none" w:sz="0" w:space="0" w:color="auto"/>
        <w:left w:val="none" w:sz="0" w:space="0" w:color="auto"/>
        <w:bottom w:val="none" w:sz="0" w:space="0" w:color="auto"/>
        <w:right w:val="none" w:sz="0" w:space="0" w:color="auto"/>
      </w:divBdr>
    </w:div>
    <w:div w:id="86705021">
      <w:bodyDiv w:val="1"/>
      <w:marLeft w:val="0"/>
      <w:marRight w:val="0"/>
      <w:marTop w:val="0"/>
      <w:marBottom w:val="0"/>
      <w:divBdr>
        <w:top w:val="none" w:sz="0" w:space="0" w:color="auto"/>
        <w:left w:val="none" w:sz="0" w:space="0" w:color="auto"/>
        <w:bottom w:val="none" w:sz="0" w:space="0" w:color="auto"/>
        <w:right w:val="none" w:sz="0" w:space="0" w:color="auto"/>
      </w:divBdr>
    </w:div>
    <w:div w:id="88433848">
      <w:bodyDiv w:val="1"/>
      <w:marLeft w:val="0"/>
      <w:marRight w:val="0"/>
      <w:marTop w:val="0"/>
      <w:marBottom w:val="0"/>
      <w:divBdr>
        <w:top w:val="none" w:sz="0" w:space="0" w:color="auto"/>
        <w:left w:val="none" w:sz="0" w:space="0" w:color="auto"/>
        <w:bottom w:val="none" w:sz="0" w:space="0" w:color="auto"/>
        <w:right w:val="none" w:sz="0" w:space="0" w:color="auto"/>
      </w:divBdr>
    </w:div>
    <w:div w:id="89668839">
      <w:bodyDiv w:val="1"/>
      <w:marLeft w:val="0"/>
      <w:marRight w:val="0"/>
      <w:marTop w:val="0"/>
      <w:marBottom w:val="0"/>
      <w:divBdr>
        <w:top w:val="none" w:sz="0" w:space="0" w:color="auto"/>
        <w:left w:val="none" w:sz="0" w:space="0" w:color="auto"/>
        <w:bottom w:val="none" w:sz="0" w:space="0" w:color="auto"/>
        <w:right w:val="none" w:sz="0" w:space="0" w:color="auto"/>
      </w:divBdr>
    </w:div>
    <w:div w:id="90443799">
      <w:bodyDiv w:val="1"/>
      <w:marLeft w:val="0"/>
      <w:marRight w:val="0"/>
      <w:marTop w:val="0"/>
      <w:marBottom w:val="0"/>
      <w:divBdr>
        <w:top w:val="none" w:sz="0" w:space="0" w:color="auto"/>
        <w:left w:val="none" w:sz="0" w:space="0" w:color="auto"/>
        <w:bottom w:val="none" w:sz="0" w:space="0" w:color="auto"/>
        <w:right w:val="none" w:sz="0" w:space="0" w:color="auto"/>
      </w:divBdr>
    </w:div>
    <w:div w:id="91895941">
      <w:bodyDiv w:val="1"/>
      <w:marLeft w:val="0"/>
      <w:marRight w:val="0"/>
      <w:marTop w:val="0"/>
      <w:marBottom w:val="0"/>
      <w:divBdr>
        <w:top w:val="none" w:sz="0" w:space="0" w:color="auto"/>
        <w:left w:val="none" w:sz="0" w:space="0" w:color="auto"/>
        <w:bottom w:val="none" w:sz="0" w:space="0" w:color="auto"/>
        <w:right w:val="none" w:sz="0" w:space="0" w:color="auto"/>
      </w:divBdr>
    </w:div>
    <w:div w:id="91901295">
      <w:bodyDiv w:val="1"/>
      <w:marLeft w:val="0"/>
      <w:marRight w:val="0"/>
      <w:marTop w:val="0"/>
      <w:marBottom w:val="0"/>
      <w:divBdr>
        <w:top w:val="none" w:sz="0" w:space="0" w:color="auto"/>
        <w:left w:val="none" w:sz="0" w:space="0" w:color="auto"/>
        <w:bottom w:val="none" w:sz="0" w:space="0" w:color="auto"/>
        <w:right w:val="none" w:sz="0" w:space="0" w:color="auto"/>
      </w:divBdr>
    </w:div>
    <w:div w:id="94639195">
      <w:bodyDiv w:val="1"/>
      <w:marLeft w:val="0"/>
      <w:marRight w:val="0"/>
      <w:marTop w:val="0"/>
      <w:marBottom w:val="0"/>
      <w:divBdr>
        <w:top w:val="none" w:sz="0" w:space="0" w:color="auto"/>
        <w:left w:val="none" w:sz="0" w:space="0" w:color="auto"/>
        <w:bottom w:val="none" w:sz="0" w:space="0" w:color="auto"/>
        <w:right w:val="none" w:sz="0" w:space="0" w:color="auto"/>
      </w:divBdr>
    </w:div>
    <w:div w:id="97143172">
      <w:bodyDiv w:val="1"/>
      <w:marLeft w:val="0"/>
      <w:marRight w:val="0"/>
      <w:marTop w:val="0"/>
      <w:marBottom w:val="0"/>
      <w:divBdr>
        <w:top w:val="none" w:sz="0" w:space="0" w:color="auto"/>
        <w:left w:val="none" w:sz="0" w:space="0" w:color="auto"/>
        <w:bottom w:val="none" w:sz="0" w:space="0" w:color="auto"/>
        <w:right w:val="none" w:sz="0" w:space="0" w:color="auto"/>
      </w:divBdr>
    </w:div>
    <w:div w:id="98333501">
      <w:bodyDiv w:val="1"/>
      <w:marLeft w:val="0"/>
      <w:marRight w:val="0"/>
      <w:marTop w:val="0"/>
      <w:marBottom w:val="0"/>
      <w:divBdr>
        <w:top w:val="none" w:sz="0" w:space="0" w:color="auto"/>
        <w:left w:val="none" w:sz="0" w:space="0" w:color="auto"/>
        <w:bottom w:val="none" w:sz="0" w:space="0" w:color="auto"/>
        <w:right w:val="none" w:sz="0" w:space="0" w:color="auto"/>
      </w:divBdr>
    </w:div>
    <w:div w:id="98642981">
      <w:bodyDiv w:val="1"/>
      <w:marLeft w:val="0"/>
      <w:marRight w:val="0"/>
      <w:marTop w:val="0"/>
      <w:marBottom w:val="0"/>
      <w:divBdr>
        <w:top w:val="none" w:sz="0" w:space="0" w:color="auto"/>
        <w:left w:val="none" w:sz="0" w:space="0" w:color="auto"/>
        <w:bottom w:val="none" w:sz="0" w:space="0" w:color="auto"/>
        <w:right w:val="none" w:sz="0" w:space="0" w:color="auto"/>
      </w:divBdr>
    </w:div>
    <w:div w:id="99372694">
      <w:bodyDiv w:val="1"/>
      <w:marLeft w:val="0"/>
      <w:marRight w:val="0"/>
      <w:marTop w:val="0"/>
      <w:marBottom w:val="0"/>
      <w:divBdr>
        <w:top w:val="none" w:sz="0" w:space="0" w:color="auto"/>
        <w:left w:val="none" w:sz="0" w:space="0" w:color="auto"/>
        <w:bottom w:val="none" w:sz="0" w:space="0" w:color="auto"/>
        <w:right w:val="none" w:sz="0" w:space="0" w:color="auto"/>
      </w:divBdr>
    </w:div>
    <w:div w:id="105778108">
      <w:bodyDiv w:val="1"/>
      <w:marLeft w:val="0"/>
      <w:marRight w:val="0"/>
      <w:marTop w:val="0"/>
      <w:marBottom w:val="0"/>
      <w:divBdr>
        <w:top w:val="none" w:sz="0" w:space="0" w:color="auto"/>
        <w:left w:val="none" w:sz="0" w:space="0" w:color="auto"/>
        <w:bottom w:val="none" w:sz="0" w:space="0" w:color="auto"/>
        <w:right w:val="none" w:sz="0" w:space="0" w:color="auto"/>
      </w:divBdr>
    </w:div>
    <w:div w:id="107430913">
      <w:bodyDiv w:val="1"/>
      <w:marLeft w:val="0"/>
      <w:marRight w:val="0"/>
      <w:marTop w:val="0"/>
      <w:marBottom w:val="0"/>
      <w:divBdr>
        <w:top w:val="none" w:sz="0" w:space="0" w:color="auto"/>
        <w:left w:val="none" w:sz="0" w:space="0" w:color="auto"/>
        <w:bottom w:val="none" w:sz="0" w:space="0" w:color="auto"/>
        <w:right w:val="none" w:sz="0" w:space="0" w:color="auto"/>
      </w:divBdr>
    </w:div>
    <w:div w:id="108211275">
      <w:bodyDiv w:val="1"/>
      <w:marLeft w:val="0"/>
      <w:marRight w:val="0"/>
      <w:marTop w:val="0"/>
      <w:marBottom w:val="0"/>
      <w:divBdr>
        <w:top w:val="none" w:sz="0" w:space="0" w:color="auto"/>
        <w:left w:val="none" w:sz="0" w:space="0" w:color="auto"/>
        <w:bottom w:val="none" w:sz="0" w:space="0" w:color="auto"/>
        <w:right w:val="none" w:sz="0" w:space="0" w:color="auto"/>
      </w:divBdr>
    </w:div>
    <w:div w:id="109857145">
      <w:bodyDiv w:val="1"/>
      <w:marLeft w:val="0"/>
      <w:marRight w:val="0"/>
      <w:marTop w:val="0"/>
      <w:marBottom w:val="0"/>
      <w:divBdr>
        <w:top w:val="none" w:sz="0" w:space="0" w:color="auto"/>
        <w:left w:val="none" w:sz="0" w:space="0" w:color="auto"/>
        <w:bottom w:val="none" w:sz="0" w:space="0" w:color="auto"/>
        <w:right w:val="none" w:sz="0" w:space="0" w:color="auto"/>
      </w:divBdr>
    </w:div>
    <w:div w:id="110513165">
      <w:bodyDiv w:val="1"/>
      <w:marLeft w:val="0"/>
      <w:marRight w:val="0"/>
      <w:marTop w:val="0"/>
      <w:marBottom w:val="0"/>
      <w:divBdr>
        <w:top w:val="none" w:sz="0" w:space="0" w:color="auto"/>
        <w:left w:val="none" w:sz="0" w:space="0" w:color="auto"/>
        <w:bottom w:val="none" w:sz="0" w:space="0" w:color="auto"/>
        <w:right w:val="none" w:sz="0" w:space="0" w:color="auto"/>
      </w:divBdr>
    </w:div>
    <w:div w:id="116415799">
      <w:bodyDiv w:val="1"/>
      <w:marLeft w:val="0"/>
      <w:marRight w:val="0"/>
      <w:marTop w:val="0"/>
      <w:marBottom w:val="0"/>
      <w:divBdr>
        <w:top w:val="none" w:sz="0" w:space="0" w:color="auto"/>
        <w:left w:val="none" w:sz="0" w:space="0" w:color="auto"/>
        <w:bottom w:val="none" w:sz="0" w:space="0" w:color="auto"/>
        <w:right w:val="none" w:sz="0" w:space="0" w:color="auto"/>
      </w:divBdr>
    </w:div>
    <w:div w:id="118032628">
      <w:bodyDiv w:val="1"/>
      <w:marLeft w:val="0"/>
      <w:marRight w:val="0"/>
      <w:marTop w:val="0"/>
      <w:marBottom w:val="0"/>
      <w:divBdr>
        <w:top w:val="none" w:sz="0" w:space="0" w:color="auto"/>
        <w:left w:val="none" w:sz="0" w:space="0" w:color="auto"/>
        <w:bottom w:val="none" w:sz="0" w:space="0" w:color="auto"/>
        <w:right w:val="none" w:sz="0" w:space="0" w:color="auto"/>
      </w:divBdr>
    </w:div>
    <w:div w:id="123040715">
      <w:bodyDiv w:val="1"/>
      <w:marLeft w:val="0"/>
      <w:marRight w:val="0"/>
      <w:marTop w:val="0"/>
      <w:marBottom w:val="0"/>
      <w:divBdr>
        <w:top w:val="none" w:sz="0" w:space="0" w:color="auto"/>
        <w:left w:val="none" w:sz="0" w:space="0" w:color="auto"/>
        <w:bottom w:val="none" w:sz="0" w:space="0" w:color="auto"/>
        <w:right w:val="none" w:sz="0" w:space="0" w:color="auto"/>
      </w:divBdr>
    </w:div>
    <w:div w:id="125008562">
      <w:bodyDiv w:val="1"/>
      <w:marLeft w:val="0"/>
      <w:marRight w:val="0"/>
      <w:marTop w:val="0"/>
      <w:marBottom w:val="0"/>
      <w:divBdr>
        <w:top w:val="none" w:sz="0" w:space="0" w:color="auto"/>
        <w:left w:val="none" w:sz="0" w:space="0" w:color="auto"/>
        <w:bottom w:val="none" w:sz="0" w:space="0" w:color="auto"/>
        <w:right w:val="none" w:sz="0" w:space="0" w:color="auto"/>
      </w:divBdr>
    </w:div>
    <w:div w:id="126747043">
      <w:bodyDiv w:val="1"/>
      <w:marLeft w:val="0"/>
      <w:marRight w:val="0"/>
      <w:marTop w:val="0"/>
      <w:marBottom w:val="0"/>
      <w:divBdr>
        <w:top w:val="none" w:sz="0" w:space="0" w:color="auto"/>
        <w:left w:val="none" w:sz="0" w:space="0" w:color="auto"/>
        <w:bottom w:val="none" w:sz="0" w:space="0" w:color="auto"/>
        <w:right w:val="none" w:sz="0" w:space="0" w:color="auto"/>
      </w:divBdr>
      <w:divsChild>
        <w:div w:id="186989642">
          <w:marLeft w:val="360"/>
          <w:marRight w:val="0"/>
          <w:marTop w:val="90"/>
          <w:marBottom w:val="90"/>
          <w:divBdr>
            <w:top w:val="none" w:sz="0" w:space="0" w:color="auto"/>
            <w:left w:val="none" w:sz="0" w:space="0" w:color="auto"/>
            <w:bottom w:val="none" w:sz="0" w:space="0" w:color="auto"/>
            <w:right w:val="none" w:sz="0" w:space="0" w:color="auto"/>
          </w:divBdr>
          <w:divsChild>
            <w:div w:id="587075559">
              <w:marLeft w:val="0"/>
              <w:marRight w:val="0"/>
              <w:marTop w:val="0"/>
              <w:marBottom w:val="0"/>
              <w:divBdr>
                <w:top w:val="none" w:sz="0" w:space="0" w:color="auto"/>
                <w:left w:val="none" w:sz="0" w:space="0" w:color="auto"/>
                <w:bottom w:val="none" w:sz="0" w:space="0" w:color="auto"/>
                <w:right w:val="none" w:sz="0" w:space="0" w:color="auto"/>
              </w:divBdr>
              <w:divsChild>
                <w:div w:id="405960967">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26975030">
      <w:bodyDiv w:val="1"/>
      <w:marLeft w:val="0"/>
      <w:marRight w:val="0"/>
      <w:marTop w:val="0"/>
      <w:marBottom w:val="0"/>
      <w:divBdr>
        <w:top w:val="none" w:sz="0" w:space="0" w:color="auto"/>
        <w:left w:val="none" w:sz="0" w:space="0" w:color="auto"/>
        <w:bottom w:val="none" w:sz="0" w:space="0" w:color="auto"/>
        <w:right w:val="none" w:sz="0" w:space="0" w:color="auto"/>
      </w:divBdr>
    </w:div>
    <w:div w:id="127672543">
      <w:bodyDiv w:val="1"/>
      <w:marLeft w:val="0"/>
      <w:marRight w:val="0"/>
      <w:marTop w:val="0"/>
      <w:marBottom w:val="0"/>
      <w:divBdr>
        <w:top w:val="none" w:sz="0" w:space="0" w:color="auto"/>
        <w:left w:val="none" w:sz="0" w:space="0" w:color="auto"/>
        <w:bottom w:val="none" w:sz="0" w:space="0" w:color="auto"/>
        <w:right w:val="none" w:sz="0" w:space="0" w:color="auto"/>
      </w:divBdr>
    </w:div>
    <w:div w:id="128131687">
      <w:bodyDiv w:val="1"/>
      <w:marLeft w:val="0"/>
      <w:marRight w:val="0"/>
      <w:marTop w:val="0"/>
      <w:marBottom w:val="0"/>
      <w:divBdr>
        <w:top w:val="none" w:sz="0" w:space="0" w:color="auto"/>
        <w:left w:val="none" w:sz="0" w:space="0" w:color="auto"/>
        <w:bottom w:val="none" w:sz="0" w:space="0" w:color="auto"/>
        <w:right w:val="none" w:sz="0" w:space="0" w:color="auto"/>
      </w:divBdr>
    </w:div>
    <w:div w:id="128864988">
      <w:bodyDiv w:val="1"/>
      <w:marLeft w:val="0"/>
      <w:marRight w:val="0"/>
      <w:marTop w:val="0"/>
      <w:marBottom w:val="0"/>
      <w:divBdr>
        <w:top w:val="none" w:sz="0" w:space="0" w:color="auto"/>
        <w:left w:val="none" w:sz="0" w:space="0" w:color="auto"/>
        <w:bottom w:val="none" w:sz="0" w:space="0" w:color="auto"/>
        <w:right w:val="none" w:sz="0" w:space="0" w:color="auto"/>
      </w:divBdr>
    </w:div>
    <w:div w:id="130054078">
      <w:bodyDiv w:val="1"/>
      <w:marLeft w:val="0"/>
      <w:marRight w:val="0"/>
      <w:marTop w:val="0"/>
      <w:marBottom w:val="0"/>
      <w:divBdr>
        <w:top w:val="none" w:sz="0" w:space="0" w:color="auto"/>
        <w:left w:val="none" w:sz="0" w:space="0" w:color="auto"/>
        <w:bottom w:val="none" w:sz="0" w:space="0" w:color="auto"/>
        <w:right w:val="none" w:sz="0" w:space="0" w:color="auto"/>
      </w:divBdr>
    </w:div>
    <w:div w:id="130370681">
      <w:bodyDiv w:val="1"/>
      <w:marLeft w:val="0"/>
      <w:marRight w:val="0"/>
      <w:marTop w:val="0"/>
      <w:marBottom w:val="0"/>
      <w:divBdr>
        <w:top w:val="none" w:sz="0" w:space="0" w:color="auto"/>
        <w:left w:val="none" w:sz="0" w:space="0" w:color="auto"/>
        <w:bottom w:val="none" w:sz="0" w:space="0" w:color="auto"/>
        <w:right w:val="none" w:sz="0" w:space="0" w:color="auto"/>
      </w:divBdr>
    </w:div>
    <w:div w:id="134876149">
      <w:bodyDiv w:val="1"/>
      <w:marLeft w:val="0"/>
      <w:marRight w:val="0"/>
      <w:marTop w:val="0"/>
      <w:marBottom w:val="0"/>
      <w:divBdr>
        <w:top w:val="none" w:sz="0" w:space="0" w:color="auto"/>
        <w:left w:val="none" w:sz="0" w:space="0" w:color="auto"/>
        <w:bottom w:val="none" w:sz="0" w:space="0" w:color="auto"/>
        <w:right w:val="none" w:sz="0" w:space="0" w:color="auto"/>
      </w:divBdr>
    </w:div>
    <w:div w:id="136458548">
      <w:bodyDiv w:val="1"/>
      <w:marLeft w:val="0"/>
      <w:marRight w:val="0"/>
      <w:marTop w:val="0"/>
      <w:marBottom w:val="0"/>
      <w:divBdr>
        <w:top w:val="none" w:sz="0" w:space="0" w:color="auto"/>
        <w:left w:val="none" w:sz="0" w:space="0" w:color="auto"/>
        <w:bottom w:val="none" w:sz="0" w:space="0" w:color="auto"/>
        <w:right w:val="none" w:sz="0" w:space="0" w:color="auto"/>
      </w:divBdr>
    </w:div>
    <w:div w:id="140469647">
      <w:bodyDiv w:val="1"/>
      <w:marLeft w:val="0"/>
      <w:marRight w:val="0"/>
      <w:marTop w:val="0"/>
      <w:marBottom w:val="0"/>
      <w:divBdr>
        <w:top w:val="none" w:sz="0" w:space="0" w:color="auto"/>
        <w:left w:val="none" w:sz="0" w:space="0" w:color="auto"/>
        <w:bottom w:val="none" w:sz="0" w:space="0" w:color="auto"/>
        <w:right w:val="none" w:sz="0" w:space="0" w:color="auto"/>
      </w:divBdr>
    </w:div>
    <w:div w:id="143401023">
      <w:bodyDiv w:val="1"/>
      <w:marLeft w:val="0"/>
      <w:marRight w:val="0"/>
      <w:marTop w:val="0"/>
      <w:marBottom w:val="0"/>
      <w:divBdr>
        <w:top w:val="none" w:sz="0" w:space="0" w:color="auto"/>
        <w:left w:val="none" w:sz="0" w:space="0" w:color="auto"/>
        <w:bottom w:val="none" w:sz="0" w:space="0" w:color="auto"/>
        <w:right w:val="none" w:sz="0" w:space="0" w:color="auto"/>
      </w:divBdr>
    </w:div>
    <w:div w:id="145050340">
      <w:bodyDiv w:val="1"/>
      <w:marLeft w:val="0"/>
      <w:marRight w:val="0"/>
      <w:marTop w:val="0"/>
      <w:marBottom w:val="0"/>
      <w:divBdr>
        <w:top w:val="none" w:sz="0" w:space="0" w:color="auto"/>
        <w:left w:val="none" w:sz="0" w:space="0" w:color="auto"/>
        <w:bottom w:val="none" w:sz="0" w:space="0" w:color="auto"/>
        <w:right w:val="none" w:sz="0" w:space="0" w:color="auto"/>
      </w:divBdr>
    </w:div>
    <w:div w:id="146440166">
      <w:bodyDiv w:val="1"/>
      <w:marLeft w:val="0"/>
      <w:marRight w:val="0"/>
      <w:marTop w:val="0"/>
      <w:marBottom w:val="0"/>
      <w:divBdr>
        <w:top w:val="none" w:sz="0" w:space="0" w:color="auto"/>
        <w:left w:val="none" w:sz="0" w:space="0" w:color="auto"/>
        <w:bottom w:val="none" w:sz="0" w:space="0" w:color="auto"/>
        <w:right w:val="none" w:sz="0" w:space="0" w:color="auto"/>
      </w:divBdr>
    </w:div>
    <w:div w:id="148253714">
      <w:bodyDiv w:val="1"/>
      <w:marLeft w:val="0"/>
      <w:marRight w:val="0"/>
      <w:marTop w:val="0"/>
      <w:marBottom w:val="0"/>
      <w:divBdr>
        <w:top w:val="none" w:sz="0" w:space="0" w:color="auto"/>
        <w:left w:val="none" w:sz="0" w:space="0" w:color="auto"/>
        <w:bottom w:val="none" w:sz="0" w:space="0" w:color="auto"/>
        <w:right w:val="none" w:sz="0" w:space="0" w:color="auto"/>
      </w:divBdr>
    </w:div>
    <w:div w:id="149256321">
      <w:bodyDiv w:val="1"/>
      <w:marLeft w:val="0"/>
      <w:marRight w:val="0"/>
      <w:marTop w:val="0"/>
      <w:marBottom w:val="0"/>
      <w:divBdr>
        <w:top w:val="none" w:sz="0" w:space="0" w:color="auto"/>
        <w:left w:val="none" w:sz="0" w:space="0" w:color="auto"/>
        <w:bottom w:val="none" w:sz="0" w:space="0" w:color="auto"/>
        <w:right w:val="none" w:sz="0" w:space="0" w:color="auto"/>
      </w:divBdr>
    </w:div>
    <w:div w:id="150604794">
      <w:bodyDiv w:val="1"/>
      <w:marLeft w:val="0"/>
      <w:marRight w:val="0"/>
      <w:marTop w:val="0"/>
      <w:marBottom w:val="0"/>
      <w:divBdr>
        <w:top w:val="none" w:sz="0" w:space="0" w:color="auto"/>
        <w:left w:val="none" w:sz="0" w:space="0" w:color="auto"/>
        <w:bottom w:val="none" w:sz="0" w:space="0" w:color="auto"/>
        <w:right w:val="none" w:sz="0" w:space="0" w:color="auto"/>
      </w:divBdr>
    </w:div>
    <w:div w:id="152069252">
      <w:bodyDiv w:val="1"/>
      <w:marLeft w:val="0"/>
      <w:marRight w:val="0"/>
      <w:marTop w:val="0"/>
      <w:marBottom w:val="0"/>
      <w:divBdr>
        <w:top w:val="none" w:sz="0" w:space="0" w:color="auto"/>
        <w:left w:val="none" w:sz="0" w:space="0" w:color="auto"/>
        <w:bottom w:val="none" w:sz="0" w:space="0" w:color="auto"/>
        <w:right w:val="none" w:sz="0" w:space="0" w:color="auto"/>
      </w:divBdr>
      <w:divsChild>
        <w:div w:id="1655796114">
          <w:marLeft w:val="0"/>
          <w:marRight w:val="0"/>
          <w:marTop w:val="0"/>
          <w:marBottom w:val="0"/>
          <w:divBdr>
            <w:top w:val="none" w:sz="0" w:space="0" w:color="auto"/>
            <w:left w:val="none" w:sz="0" w:space="0" w:color="auto"/>
            <w:bottom w:val="none" w:sz="0" w:space="0" w:color="auto"/>
            <w:right w:val="none" w:sz="0" w:space="0" w:color="auto"/>
          </w:divBdr>
          <w:divsChild>
            <w:div w:id="3277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817">
      <w:bodyDiv w:val="1"/>
      <w:marLeft w:val="0"/>
      <w:marRight w:val="0"/>
      <w:marTop w:val="0"/>
      <w:marBottom w:val="0"/>
      <w:divBdr>
        <w:top w:val="none" w:sz="0" w:space="0" w:color="auto"/>
        <w:left w:val="none" w:sz="0" w:space="0" w:color="auto"/>
        <w:bottom w:val="none" w:sz="0" w:space="0" w:color="auto"/>
        <w:right w:val="none" w:sz="0" w:space="0" w:color="auto"/>
      </w:divBdr>
    </w:div>
    <w:div w:id="155073544">
      <w:bodyDiv w:val="1"/>
      <w:marLeft w:val="0"/>
      <w:marRight w:val="0"/>
      <w:marTop w:val="0"/>
      <w:marBottom w:val="0"/>
      <w:divBdr>
        <w:top w:val="none" w:sz="0" w:space="0" w:color="auto"/>
        <w:left w:val="none" w:sz="0" w:space="0" w:color="auto"/>
        <w:bottom w:val="none" w:sz="0" w:space="0" w:color="auto"/>
        <w:right w:val="none" w:sz="0" w:space="0" w:color="auto"/>
      </w:divBdr>
    </w:div>
    <w:div w:id="159661754">
      <w:bodyDiv w:val="1"/>
      <w:marLeft w:val="0"/>
      <w:marRight w:val="0"/>
      <w:marTop w:val="0"/>
      <w:marBottom w:val="0"/>
      <w:divBdr>
        <w:top w:val="none" w:sz="0" w:space="0" w:color="auto"/>
        <w:left w:val="none" w:sz="0" w:space="0" w:color="auto"/>
        <w:bottom w:val="none" w:sz="0" w:space="0" w:color="auto"/>
        <w:right w:val="none" w:sz="0" w:space="0" w:color="auto"/>
      </w:divBdr>
    </w:div>
    <w:div w:id="160393741">
      <w:bodyDiv w:val="1"/>
      <w:marLeft w:val="0"/>
      <w:marRight w:val="0"/>
      <w:marTop w:val="0"/>
      <w:marBottom w:val="0"/>
      <w:divBdr>
        <w:top w:val="none" w:sz="0" w:space="0" w:color="auto"/>
        <w:left w:val="none" w:sz="0" w:space="0" w:color="auto"/>
        <w:bottom w:val="none" w:sz="0" w:space="0" w:color="auto"/>
        <w:right w:val="none" w:sz="0" w:space="0" w:color="auto"/>
      </w:divBdr>
    </w:div>
    <w:div w:id="160898871">
      <w:bodyDiv w:val="1"/>
      <w:marLeft w:val="0"/>
      <w:marRight w:val="0"/>
      <w:marTop w:val="0"/>
      <w:marBottom w:val="0"/>
      <w:divBdr>
        <w:top w:val="none" w:sz="0" w:space="0" w:color="auto"/>
        <w:left w:val="none" w:sz="0" w:space="0" w:color="auto"/>
        <w:bottom w:val="none" w:sz="0" w:space="0" w:color="auto"/>
        <w:right w:val="none" w:sz="0" w:space="0" w:color="auto"/>
      </w:divBdr>
    </w:div>
    <w:div w:id="161354055">
      <w:bodyDiv w:val="1"/>
      <w:marLeft w:val="0"/>
      <w:marRight w:val="0"/>
      <w:marTop w:val="0"/>
      <w:marBottom w:val="0"/>
      <w:divBdr>
        <w:top w:val="none" w:sz="0" w:space="0" w:color="auto"/>
        <w:left w:val="none" w:sz="0" w:space="0" w:color="auto"/>
        <w:bottom w:val="none" w:sz="0" w:space="0" w:color="auto"/>
        <w:right w:val="none" w:sz="0" w:space="0" w:color="auto"/>
      </w:divBdr>
    </w:div>
    <w:div w:id="162472415">
      <w:bodyDiv w:val="1"/>
      <w:marLeft w:val="0"/>
      <w:marRight w:val="0"/>
      <w:marTop w:val="0"/>
      <w:marBottom w:val="0"/>
      <w:divBdr>
        <w:top w:val="none" w:sz="0" w:space="0" w:color="auto"/>
        <w:left w:val="none" w:sz="0" w:space="0" w:color="auto"/>
        <w:bottom w:val="none" w:sz="0" w:space="0" w:color="auto"/>
        <w:right w:val="none" w:sz="0" w:space="0" w:color="auto"/>
      </w:divBdr>
    </w:div>
    <w:div w:id="162550886">
      <w:bodyDiv w:val="1"/>
      <w:marLeft w:val="0"/>
      <w:marRight w:val="0"/>
      <w:marTop w:val="0"/>
      <w:marBottom w:val="0"/>
      <w:divBdr>
        <w:top w:val="none" w:sz="0" w:space="0" w:color="auto"/>
        <w:left w:val="none" w:sz="0" w:space="0" w:color="auto"/>
        <w:bottom w:val="none" w:sz="0" w:space="0" w:color="auto"/>
        <w:right w:val="none" w:sz="0" w:space="0" w:color="auto"/>
      </w:divBdr>
    </w:div>
    <w:div w:id="163135264">
      <w:bodyDiv w:val="1"/>
      <w:marLeft w:val="0"/>
      <w:marRight w:val="0"/>
      <w:marTop w:val="0"/>
      <w:marBottom w:val="0"/>
      <w:divBdr>
        <w:top w:val="none" w:sz="0" w:space="0" w:color="auto"/>
        <w:left w:val="none" w:sz="0" w:space="0" w:color="auto"/>
        <w:bottom w:val="none" w:sz="0" w:space="0" w:color="auto"/>
        <w:right w:val="none" w:sz="0" w:space="0" w:color="auto"/>
      </w:divBdr>
    </w:div>
    <w:div w:id="165092209">
      <w:bodyDiv w:val="1"/>
      <w:marLeft w:val="0"/>
      <w:marRight w:val="0"/>
      <w:marTop w:val="0"/>
      <w:marBottom w:val="0"/>
      <w:divBdr>
        <w:top w:val="none" w:sz="0" w:space="0" w:color="auto"/>
        <w:left w:val="none" w:sz="0" w:space="0" w:color="auto"/>
        <w:bottom w:val="none" w:sz="0" w:space="0" w:color="auto"/>
        <w:right w:val="none" w:sz="0" w:space="0" w:color="auto"/>
      </w:divBdr>
    </w:div>
    <w:div w:id="165176620">
      <w:bodyDiv w:val="1"/>
      <w:marLeft w:val="0"/>
      <w:marRight w:val="0"/>
      <w:marTop w:val="0"/>
      <w:marBottom w:val="0"/>
      <w:divBdr>
        <w:top w:val="none" w:sz="0" w:space="0" w:color="auto"/>
        <w:left w:val="none" w:sz="0" w:space="0" w:color="auto"/>
        <w:bottom w:val="none" w:sz="0" w:space="0" w:color="auto"/>
        <w:right w:val="none" w:sz="0" w:space="0" w:color="auto"/>
      </w:divBdr>
    </w:div>
    <w:div w:id="166866675">
      <w:bodyDiv w:val="1"/>
      <w:marLeft w:val="0"/>
      <w:marRight w:val="0"/>
      <w:marTop w:val="0"/>
      <w:marBottom w:val="0"/>
      <w:divBdr>
        <w:top w:val="none" w:sz="0" w:space="0" w:color="auto"/>
        <w:left w:val="none" w:sz="0" w:space="0" w:color="auto"/>
        <w:bottom w:val="none" w:sz="0" w:space="0" w:color="auto"/>
        <w:right w:val="none" w:sz="0" w:space="0" w:color="auto"/>
      </w:divBdr>
    </w:div>
    <w:div w:id="166946762">
      <w:bodyDiv w:val="1"/>
      <w:marLeft w:val="0"/>
      <w:marRight w:val="0"/>
      <w:marTop w:val="0"/>
      <w:marBottom w:val="0"/>
      <w:divBdr>
        <w:top w:val="none" w:sz="0" w:space="0" w:color="auto"/>
        <w:left w:val="none" w:sz="0" w:space="0" w:color="auto"/>
        <w:bottom w:val="none" w:sz="0" w:space="0" w:color="auto"/>
        <w:right w:val="none" w:sz="0" w:space="0" w:color="auto"/>
      </w:divBdr>
    </w:div>
    <w:div w:id="167409042">
      <w:bodyDiv w:val="1"/>
      <w:marLeft w:val="0"/>
      <w:marRight w:val="0"/>
      <w:marTop w:val="0"/>
      <w:marBottom w:val="0"/>
      <w:divBdr>
        <w:top w:val="none" w:sz="0" w:space="0" w:color="auto"/>
        <w:left w:val="none" w:sz="0" w:space="0" w:color="auto"/>
        <w:bottom w:val="none" w:sz="0" w:space="0" w:color="auto"/>
        <w:right w:val="none" w:sz="0" w:space="0" w:color="auto"/>
      </w:divBdr>
    </w:div>
    <w:div w:id="167447733">
      <w:bodyDiv w:val="1"/>
      <w:marLeft w:val="0"/>
      <w:marRight w:val="0"/>
      <w:marTop w:val="0"/>
      <w:marBottom w:val="0"/>
      <w:divBdr>
        <w:top w:val="none" w:sz="0" w:space="0" w:color="auto"/>
        <w:left w:val="none" w:sz="0" w:space="0" w:color="auto"/>
        <w:bottom w:val="none" w:sz="0" w:space="0" w:color="auto"/>
        <w:right w:val="none" w:sz="0" w:space="0" w:color="auto"/>
      </w:divBdr>
    </w:div>
    <w:div w:id="168566912">
      <w:bodyDiv w:val="1"/>
      <w:marLeft w:val="0"/>
      <w:marRight w:val="0"/>
      <w:marTop w:val="0"/>
      <w:marBottom w:val="0"/>
      <w:divBdr>
        <w:top w:val="none" w:sz="0" w:space="0" w:color="auto"/>
        <w:left w:val="none" w:sz="0" w:space="0" w:color="auto"/>
        <w:bottom w:val="none" w:sz="0" w:space="0" w:color="auto"/>
        <w:right w:val="none" w:sz="0" w:space="0" w:color="auto"/>
      </w:divBdr>
      <w:divsChild>
        <w:div w:id="1464350967">
          <w:marLeft w:val="360"/>
          <w:marRight w:val="0"/>
          <w:marTop w:val="90"/>
          <w:marBottom w:val="90"/>
          <w:divBdr>
            <w:top w:val="none" w:sz="0" w:space="0" w:color="auto"/>
            <w:left w:val="none" w:sz="0" w:space="0" w:color="auto"/>
            <w:bottom w:val="none" w:sz="0" w:space="0" w:color="auto"/>
            <w:right w:val="none" w:sz="0" w:space="0" w:color="auto"/>
          </w:divBdr>
          <w:divsChild>
            <w:div w:id="811100566">
              <w:marLeft w:val="0"/>
              <w:marRight w:val="0"/>
              <w:marTop w:val="0"/>
              <w:marBottom w:val="0"/>
              <w:divBdr>
                <w:top w:val="none" w:sz="0" w:space="0" w:color="auto"/>
                <w:left w:val="none" w:sz="0" w:space="0" w:color="auto"/>
                <w:bottom w:val="none" w:sz="0" w:space="0" w:color="auto"/>
                <w:right w:val="none" w:sz="0" w:space="0" w:color="auto"/>
              </w:divBdr>
              <w:divsChild>
                <w:div w:id="1311978924">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56350222">
          <w:marLeft w:val="360"/>
          <w:marRight w:val="0"/>
          <w:marTop w:val="90"/>
          <w:marBottom w:val="90"/>
          <w:divBdr>
            <w:top w:val="none" w:sz="0" w:space="0" w:color="auto"/>
            <w:left w:val="none" w:sz="0" w:space="0" w:color="auto"/>
            <w:bottom w:val="none" w:sz="0" w:space="0" w:color="auto"/>
            <w:right w:val="none" w:sz="0" w:space="0" w:color="auto"/>
          </w:divBdr>
          <w:divsChild>
            <w:div w:id="19905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8927">
      <w:bodyDiv w:val="1"/>
      <w:marLeft w:val="0"/>
      <w:marRight w:val="0"/>
      <w:marTop w:val="0"/>
      <w:marBottom w:val="0"/>
      <w:divBdr>
        <w:top w:val="none" w:sz="0" w:space="0" w:color="auto"/>
        <w:left w:val="none" w:sz="0" w:space="0" w:color="auto"/>
        <w:bottom w:val="none" w:sz="0" w:space="0" w:color="auto"/>
        <w:right w:val="none" w:sz="0" w:space="0" w:color="auto"/>
      </w:divBdr>
    </w:div>
    <w:div w:id="174536248">
      <w:bodyDiv w:val="1"/>
      <w:marLeft w:val="0"/>
      <w:marRight w:val="0"/>
      <w:marTop w:val="0"/>
      <w:marBottom w:val="0"/>
      <w:divBdr>
        <w:top w:val="none" w:sz="0" w:space="0" w:color="auto"/>
        <w:left w:val="none" w:sz="0" w:space="0" w:color="auto"/>
        <w:bottom w:val="none" w:sz="0" w:space="0" w:color="auto"/>
        <w:right w:val="none" w:sz="0" w:space="0" w:color="auto"/>
      </w:divBdr>
    </w:div>
    <w:div w:id="178282177">
      <w:bodyDiv w:val="1"/>
      <w:marLeft w:val="0"/>
      <w:marRight w:val="0"/>
      <w:marTop w:val="0"/>
      <w:marBottom w:val="0"/>
      <w:divBdr>
        <w:top w:val="none" w:sz="0" w:space="0" w:color="auto"/>
        <w:left w:val="none" w:sz="0" w:space="0" w:color="auto"/>
        <w:bottom w:val="none" w:sz="0" w:space="0" w:color="auto"/>
        <w:right w:val="none" w:sz="0" w:space="0" w:color="auto"/>
      </w:divBdr>
    </w:div>
    <w:div w:id="178593579">
      <w:bodyDiv w:val="1"/>
      <w:marLeft w:val="0"/>
      <w:marRight w:val="0"/>
      <w:marTop w:val="0"/>
      <w:marBottom w:val="0"/>
      <w:divBdr>
        <w:top w:val="none" w:sz="0" w:space="0" w:color="auto"/>
        <w:left w:val="none" w:sz="0" w:space="0" w:color="auto"/>
        <w:bottom w:val="none" w:sz="0" w:space="0" w:color="auto"/>
        <w:right w:val="none" w:sz="0" w:space="0" w:color="auto"/>
      </w:divBdr>
    </w:div>
    <w:div w:id="179394458">
      <w:bodyDiv w:val="1"/>
      <w:marLeft w:val="0"/>
      <w:marRight w:val="0"/>
      <w:marTop w:val="0"/>
      <w:marBottom w:val="0"/>
      <w:divBdr>
        <w:top w:val="none" w:sz="0" w:space="0" w:color="auto"/>
        <w:left w:val="none" w:sz="0" w:space="0" w:color="auto"/>
        <w:bottom w:val="none" w:sz="0" w:space="0" w:color="auto"/>
        <w:right w:val="none" w:sz="0" w:space="0" w:color="auto"/>
      </w:divBdr>
    </w:div>
    <w:div w:id="179784143">
      <w:bodyDiv w:val="1"/>
      <w:marLeft w:val="0"/>
      <w:marRight w:val="0"/>
      <w:marTop w:val="0"/>
      <w:marBottom w:val="0"/>
      <w:divBdr>
        <w:top w:val="none" w:sz="0" w:space="0" w:color="auto"/>
        <w:left w:val="none" w:sz="0" w:space="0" w:color="auto"/>
        <w:bottom w:val="none" w:sz="0" w:space="0" w:color="auto"/>
        <w:right w:val="none" w:sz="0" w:space="0" w:color="auto"/>
      </w:divBdr>
    </w:div>
    <w:div w:id="182595777">
      <w:bodyDiv w:val="1"/>
      <w:marLeft w:val="0"/>
      <w:marRight w:val="0"/>
      <w:marTop w:val="0"/>
      <w:marBottom w:val="0"/>
      <w:divBdr>
        <w:top w:val="none" w:sz="0" w:space="0" w:color="auto"/>
        <w:left w:val="none" w:sz="0" w:space="0" w:color="auto"/>
        <w:bottom w:val="none" w:sz="0" w:space="0" w:color="auto"/>
        <w:right w:val="none" w:sz="0" w:space="0" w:color="auto"/>
      </w:divBdr>
    </w:div>
    <w:div w:id="183715216">
      <w:bodyDiv w:val="1"/>
      <w:marLeft w:val="0"/>
      <w:marRight w:val="0"/>
      <w:marTop w:val="0"/>
      <w:marBottom w:val="0"/>
      <w:divBdr>
        <w:top w:val="none" w:sz="0" w:space="0" w:color="auto"/>
        <w:left w:val="none" w:sz="0" w:space="0" w:color="auto"/>
        <w:bottom w:val="none" w:sz="0" w:space="0" w:color="auto"/>
        <w:right w:val="none" w:sz="0" w:space="0" w:color="auto"/>
      </w:divBdr>
      <w:divsChild>
        <w:div w:id="1695186148">
          <w:marLeft w:val="300"/>
          <w:marRight w:val="300"/>
          <w:marTop w:val="0"/>
          <w:marBottom w:val="0"/>
          <w:divBdr>
            <w:top w:val="none" w:sz="0" w:space="0" w:color="auto"/>
            <w:left w:val="none" w:sz="0" w:space="0" w:color="auto"/>
            <w:bottom w:val="none" w:sz="0" w:space="0" w:color="auto"/>
            <w:right w:val="none" w:sz="0" w:space="0" w:color="auto"/>
          </w:divBdr>
          <w:divsChild>
            <w:div w:id="331030725">
              <w:marLeft w:val="0"/>
              <w:marRight w:val="-45"/>
              <w:marTop w:val="0"/>
              <w:marBottom w:val="0"/>
              <w:divBdr>
                <w:top w:val="none" w:sz="0" w:space="0" w:color="auto"/>
                <w:left w:val="none" w:sz="0" w:space="0" w:color="auto"/>
                <w:bottom w:val="none" w:sz="0" w:space="0" w:color="auto"/>
                <w:right w:val="none" w:sz="0" w:space="0" w:color="auto"/>
              </w:divBdr>
              <w:divsChild>
                <w:div w:id="1855222259">
                  <w:marLeft w:val="0"/>
                  <w:marRight w:val="0"/>
                  <w:marTop w:val="0"/>
                  <w:marBottom w:val="0"/>
                  <w:divBdr>
                    <w:top w:val="none" w:sz="0" w:space="0" w:color="auto"/>
                    <w:left w:val="none" w:sz="0" w:space="0" w:color="auto"/>
                    <w:bottom w:val="none" w:sz="0" w:space="0" w:color="auto"/>
                    <w:right w:val="none" w:sz="0" w:space="0" w:color="auto"/>
                  </w:divBdr>
                  <w:divsChild>
                    <w:div w:id="937174929">
                      <w:marLeft w:val="0"/>
                      <w:marRight w:val="0"/>
                      <w:marTop w:val="0"/>
                      <w:marBottom w:val="0"/>
                      <w:divBdr>
                        <w:top w:val="none" w:sz="0" w:space="0" w:color="auto"/>
                        <w:left w:val="none" w:sz="0" w:space="0" w:color="auto"/>
                        <w:bottom w:val="none" w:sz="0" w:space="0" w:color="auto"/>
                        <w:right w:val="none" w:sz="0" w:space="0" w:color="auto"/>
                      </w:divBdr>
                      <w:divsChild>
                        <w:div w:id="927807113">
                          <w:marLeft w:val="0"/>
                          <w:marRight w:val="0"/>
                          <w:marTop w:val="0"/>
                          <w:marBottom w:val="150"/>
                          <w:divBdr>
                            <w:top w:val="none" w:sz="0" w:space="0" w:color="auto"/>
                            <w:left w:val="none" w:sz="0" w:space="0" w:color="auto"/>
                            <w:bottom w:val="none" w:sz="0" w:space="0" w:color="auto"/>
                            <w:right w:val="none" w:sz="0" w:space="0" w:color="auto"/>
                          </w:divBdr>
                        </w:div>
                        <w:div w:id="1966809467">
                          <w:marLeft w:val="0"/>
                          <w:marRight w:val="0"/>
                          <w:marTop w:val="0"/>
                          <w:marBottom w:val="0"/>
                          <w:divBdr>
                            <w:top w:val="none" w:sz="0" w:space="0" w:color="auto"/>
                            <w:left w:val="none" w:sz="0" w:space="0" w:color="auto"/>
                            <w:bottom w:val="none" w:sz="0" w:space="0" w:color="auto"/>
                            <w:right w:val="none" w:sz="0" w:space="0" w:color="auto"/>
                          </w:divBdr>
                          <w:divsChild>
                            <w:div w:id="1945187415">
                              <w:marLeft w:val="0"/>
                              <w:marRight w:val="0"/>
                              <w:marTop w:val="0"/>
                              <w:marBottom w:val="0"/>
                              <w:divBdr>
                                <w:top w:val="none" w:sz="0" w:space="0" w:color="auto"/>
                                <w:left w:val="none" w:sz="0" w:space="0" w:color="auto"/>
                                <w:bottom w:val="none" w:sz="0" w:space="0" w:color="auto"/>
                                <w:right w:val="none" w:sz="0" w:space="0" w:color="auto"/>
                              </w:divBdr>
                              <w:divsChild>
                                <w:div w:id="41902303">
                                  <w:marLeft w:val="0"/>
                                  <w:marRight w:val="0"/>
                                  <w:marTop w:val="0"/>
                                  <w:marBottom w:val="0"/>
                                  <w:divBdr>
                                    <w:top w:val="none" w:sz="0" w:space="0" w:color="auto"/>
                                    <w:left w:val="none" w:sz="0" w:space="0" w:color="auto"/>
                                    <w:bottom w:val="none" w:sz="0" w:space="0" w:color="auto"/>
                                    <w:right w:val="none" w:sz="0" w:space="0" w:color="auto"/>
                                  </w:divBdr>
                                  <w:divsChild>
                                    <w:div w:id="1695181788">
                                      <w:marLeft w:val="0"/>
                                      <w:marRight w:val="0"/>
                                      <w:marTop w:val="0"/>
                                      <w:marBottom w:val="0"/>
                                      <w:divBdr>
                                        <w:top w:val="none" w:sz="0" w:space="0" w:color="auto"/>
                                        <w:left w:val="none" w:sz="0" w:space="0" w:color="auto"/>
                                        <w:bottom w:val="none" w:sz="0" w:space="0" w:color="auto"/>
                                        <w:right w:val="none" w:sz="0" w:space="0" w:color="auto"/>
                                      </w:divBdr>
                                      <w:divsChild>
                                        <w:div w:id="1471555269">
                                          <w:marLeft w:val="0"/>
                                          <w:marRight w:val="0"/>
                                          <w:marTop w:val="0"/>
                                          <w:marBottom w:val="0"/>
                                          <w:divBdr>
                                            <w:top w:val="none" w:sz="0" w:space="0" w:color="auto"/>
                                            <w:left w:val="none" w:sz="0" w:space="0" w:color="auto"/>
                                            <w:bottom w:val="none" w:sz="0" w:space="0" w:color="auto"/>
                                            <w:right w:val="none" w:sz="0" w:space="0" w:color="auto"/>
                                          </w:divBdr>
                                          <w:divsChild>
                                            <w:div w:id="984509630">
                                              <w:marLeft w:val="0"/>
                                              <w:marRight w:val="0"/>
                                              <w:marTop w:val="0"/>
                                              <w:marBottom w:val="0"/>
                                              <w:divBdr>
                                                <w:top w:val="none" w:sz="0" w:space="0" w:color="auto"/>
                                                <w:left w:val="none" w:sz="0" w:space="0" w:color="auto"/>
                                                <w:bottom w:val="none" w:sz="0" w:space="0" w:color="auto"/>
                                                <w:right w:val="none" w:sz="0" w:space="0" w:color="auto"/>
                                              </w:divBdr>
                                              <w:divsChild>
                                                <w:div w:id="1354919455">
                                                  <w:marLeft w:val="0"/>
                                                  <w:marRight w:val="0"/>
                                                  <w:marTop w:val="0"/>
                                                  <w:marBottom w:val="0"/>
                                                  <w:divBdr>
                                                    <w:top w:val="none" w:sz="0" w:space="0" w:color="auto"/>
                                                    <w:left w:val="none" w:sz="0" w:space="0" w:color="auto"/>
                                                    <w:bottom w:val="none" w:sz="0" w:space="0" w:color="auto"/>
                                                    <w:right w:val="none" w:sz="0" w:space="0" w:color="auto"/>
                                                  </w:divBdr>
                                                  <w:divsChild>
                                                    <w:div w:id="528103176">
                                                      <w:marLeft w:val="0"/>
                                                      <w:marRight w:val="0"/>
                                                      <w:marTop w:val="0"/>
                                                      <w:marBottom w:val="0"/>
                                                      <w:divBdr>
                                                        <w:top w:val="none" w:sz="0" w:space="0" w:color="auto"/>
                                                        <w:left w:val="none" w:sz="0" w:space="0" w:color="auto"/>
                                                        <w:bottom w:val="none" w:sz="0" w:space="0" w:color="auto"/>
                                                        <w:right w:val="none" w:sz="0" w:space="0" w:color="auto"/>
                                                      </w:divBdr>
                                                      <w:divsChild>
                                                        <w:div w:id="159389862">
                                                          <w:marLeft w:val="0"/>
                                                          <w:marRight w:val="0"/>
                                                          <w:marTop w:val="0"/>
                                                          <w:marBottom w:val="0"/>
                                                          <w:divBdr>
                                                            <w:top w:val="none" w:sz="0" w:space="0" w:color="auto"/>
                                                            <w:left w:val="none" w:sz="0" w:space="0" w:color="auto"/>
                                                            <w:bottom w:val="none" w:sz="0" w:space="0" w:color="auto"/>
                                                            <w:right w:val="none" w:sz="0" w:space="0" w:color="auto"/>
                                                          </w:divBdr>
                                                          <w:divsChild>
                                                            <w:div w:id="1098910180">
                                                              <w:marLeft w:val="0"/>
                                                              <w:marRight w:val="0"/>
                                                              <w:marTop w:val="0"/>
                                                              <w:marBottom w:val="0"/>
                                                              <w:divBdr>
                                                                <w:top w:val="none" w:sz="0" w:space="0" w:color="auto"/>
                                                                <w:left w:val="none" w:sz="0" w:space="0" w:color="auto"/>
                                                                <w:bottom w:val="none" w:sz="0" w:space="0" w:color="auto"/>
                                                                <w:right w:val="none" w:sz="0" w:space="0" w:color="auto"/>
                                                              </w:divBdr>
                                                            </w:div>
                                                            <w:div w:id="1872839751">
                                                              <w:marLeft w:val="0"/>
                                                              <w:marRight w:val="0"/>
                                                              <w:marTop w:val="0"/>
                                                              <w:marBottom w:val="0"/>
                                                              <w:divBdr>
                                                                <w:top w:val="none" w:sz="0" w:space="0" w:color="auto"/>
                                                                <w:left w:val="none" w:sz="0" w:space="0" w:color="auto"/>
                                                                <w:bottom w:val="none" w:sz="0" w:space="0" w:color="auto"/>
                                                                <w:right w:val="none" w:sz="0" w:space="0" w:color="auto"/>
                                                              </w:divBdr>
                                                              <w:divsChild>
                                                                <w:div w:id="1640301424">
                                                                  <w:marLeft w:val="0"/>
                                                                  <w:marRight w:val="0"/>
                                                                  <w:marTop w:val="0"/>
                                                                  <w:marBottom w:val="0"/>
                                                                  <w:divBdr>
                                                                    <w:top w:val="none" w:sz="0" w:space="0" w:color="auto"/>
                                                                    <w:left w:val="none" w:sz="0" w:space="0" w:color="auto"/>
                                                                    <w:bottom w:val="none" w:sz="0" w:space="0" w:color="auto"/>
                                                                    <w:right w:val="none" w:sz="0" w:space="0" w:color="auto"/>
                                                                  </w:divBdr>
                                                                  <w:divsChild>
                                                                    <w:div w:id="1704019492">
                                                                      <w:marLeft w:val="0"/>
                                                                      <w:marRight w:val="0"/>
                                                                      <w:marTop w:val="0"/>
                                                                      <w:marBottom w:val="0"/>
                                                                      <w:divBdr>
                                                                        <w:top w:val="none" w:sz="0" w:space="0" w:color="auto"/>
                                                                        <w:left w:val="none" w:sz="0" w:space="0" w:color="auto"/>
                                                                        <w:bottom w:val="none" w:sz="0" w:space="0" w:color="auto"/>
                                                                        <w:right w:val="none" w:sz="0" w:space="0" w:color="auto"/>
                                                                      </w:divBdr>
                                                                      <w:divsChild>
                                                                        <w:div w:id="1967544726">
                                                                          <w:marLeft w:val="0"/>
                                                                          <w:marRight w:val="0"/>
                                                                          <w:marTop w:val="0"/>
                                                                          <w:marBottom w:val="0"/>
                                                                          <w:divBdr>
                                                                            <w:top w:val="none" w:sz="0" w:space="0" w:color="auto"/>
                                                                            <w:left w:val="none" w:sz="0" w:space="0" w:color="auto"/>
                                                                            <w:bottom w:val="none" w:sz="0" w:space="0" w:color="auto"/>
                                                                            <w:right w:val="none" w:sz="0" w:space="0" w:color="auto"/>
                                                                          </w:divBdr>
                                                                          <w:divsChild>
                                                                            <w:div w:id="82382442">
                                                                              <w:marLeft w:val="0"/>
                                                                              <w:marRight w:val="0"/>
                                                                              <w:marTop w:val="0"/>
                                                                              <w:marBottom w:val="0"/>
                                                                              <w:divBdr>
                                                                                <w:top w:val="none" w:sz="0" w:space="0" w:color="auto"/>
                                                                                <w:left w:val="none" w:sz="0" w:space="0" w:color="auto"/>
                                                                                <w:bottom w:val="none" w:sz="0" w:space="0" w:color="auto"/>
                                                                                <w:right w:val="none" w:sz="0" w:space="0" w:color="auto"/>
                                                                              </w:divBdr>
                                                                              <w:divsChild>
                                                                                <w:div w:id="1327900671">
                                                                                  <w:marLeft w:val="0"/>
                                                                                  <w:marRight w:val="0"/>
                                                                                  <w:marTop w:val="0"/>
                                                                                  <w:marBottom w:val="0"/>
                                                                                  <w:divBdr>
                                                                                    <w:top w:val="none" w:sz="0" w:space="0" w:color="auto"/>
                                                                                    <w:left w:val="none" w:sz="0" w:space="0" w:color="auto"/>
                                                                                    <w:bottom w:val="none" w:sz="0" w:space="0" w:color="auto"/>
                                                                                    <w:right w:val="none" w:sz="0" w:space="0" w:color="auto"/>
                                                                                  </w:divBdr>
                                                                                  <w:divsChild>
                                                                                    <w:div w:id="1291206863">
                                                                                      <w:marLeft w:val="0"/>
                                                                                      <w:marRight w:val="0"/>
                                                                                      <w:marTop w:val="0"/>
                                                                                      <w:marBottom w:val="0"/>
                                                                                      <w:divBdr>
                                                                                        <w:top w:val="none" w:sz="0" w:space="0" w:color="auto"/>
                                                                                        <w:left w:val="none" w:sz="0" w:space="0" w:color="auto"/>
                                                                                        <w:bottom w:val="none" w:sz="0" w:space="0" w:color="auto"/>
                                                                                        <w:right w:val="none" w:sz="0" w:space="0" w:color="auto"/>
                                                                                      </w:divBdr>
                                                                                      <w:divsChild>
                                                                                        <w:div w:id="205627033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595861">
                                                              <w:marLeft w:val="0"/>
                                                              <w:marRight w:val="0"/>
                                                              <w:marTop w:val="0"/>
                                                              <w:marBottom w:val="0"/>
                                                              <w:divBdr>
                                                                <w:top w:val="none" w:sz="0" w:space="0" w:color="auto"/>
                                                                <w:left w:val="none" w:sz="0" w:space="0" w:color="auto"/>
                                                                <w:bottom w:val="none" w:sz="0" w:space="0" w:color="auto"/>
                                                                <w:right w:val="none" w:sz="0" w:space="0" w:color="auto"/>
                                                              </w:divBdr>
                                                              <w:divsChild>
                                                                <w:div w:id="1049913415">
                                                                  <w:marLeft w:val="0"/>
                                                                  <w:marRight w:val="0"/>
                                                                  <w:marTop w:val="0"/>
                                                                  <w:marBottom w:val="0"/>
                                                                  <w:divBdr>
                                                                    <w:top w:val="none" w:sz="0" w:space="0" w:color="auto"/>
                                                                    <w:left w:val="none" w:sz="0" w:space="0" w:color="auto"/>
                                                                    <w:bottom w:val="none" w:sz="0" w:space="0" w:color="auto"/>
                                                                    <w:right w:val="none" w:sz="0" w:space="0" w:color="auto"/>
                                                                  </w:divBdr>
                                                                  <w:divsChild>
                                                                    <w:div w:id="1227178978">
                                                                      <w:marLeft w:val="0"/>
                                                                      <w:marRight w:val="0"/>
                                                                      <w:marTop w:val="0"/>
                                                                      <w:marBottom w:val="0"/>
                                                                      <w:divBdr>
                                                                        <w:top w:val="none" w:sz="0" w:space="0" w:color="auto"/>
                                                                        <w:left w:val="none" w:sz="0" w:space="0" w:color="auto"/>
                                                                        <w:bottom w:val="none" w:sz="0" w:space="0" w:color="auto"/>
                                                                        <w:right w:val="none" w:sz="0" w:space="0" w:color="auto"/>
                                                                      </w:divBdr>
                                                                      <w:divsChild>
                                                                        <w:div w:id="510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8880499">
                          <w:marLeft w:val="0"/>
                          <w:marRight w:val="0"/>
                          <w:marTop w:val="0"/>
                          <w:marBottom w:val="0"/>
                          <w:divBdr>
                            <w:top w:val="none" w:sz="0" w:space="0" w:color="auto"/>
                            <w:left w:val="none" w:sz="0" w:space="0" w:color="auto"/>
                            <w:bottom w:val="none" w:sz="0" w:space="0" w:color="auto"/>
                            <w:right w:val="none" w:sz="0" w:space="0" w:color="auto"/>
                          </w:divBdr>
                          <w:divsChild>
                            <w:div w:id="1886017942">
                              <w:marLeft w:val="0"/>
                              <w:marRight w:val="0"/>
                              <w:marTop w:val="0"/>
                              <w:marBottom w:val="0"/>
                              <w:divBdr>
                                <w:top w:val="none" w:sz="0" w:space="0" w:color="auto"/>
                                <w:left w:val="none" w:sz="0" w:space="0" w:color="auto"/>
                                <w:bottom w:val="none" w:sz="0" w:space="0" w:color="auto"/>
                                <w:right w:val="none" w:sz="0" w:space="0" w:color="auto"/>
                              </w:divBdr>
                            </w:div>
                            <w:div w:id="885218333">
                              <w:marLeft w:val="0"/>
                              <w:marRight w:val="450"/>
                              <w:marTop w:val="0"/>
                              <w:marBottom w:val="0"/>
                              <w:divBdr>
                                <w:top w:val="none" w:sz="0" w:space="0" w:color="auto"/>
                                <w:left w:val="none" w:sz="0" w:space="0" w:color="auto"/>
                                <w:bottom w:val="none" w:sz="0" w:space="0" w:color="auto"/>
                                <w:right w:val="none" w:sz="0" w:space="0" w:color="auto"/>
                              </w:divBdr>
                              <w:divsChild>
                                <w:div w:id="17676551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11685138">
                          <w:marLeft w:val="0"/>
                          <w:marRight w:val="0"/>
                          <w:marTop w:val="150"/>
                          <w:marBottom w:val="150"/>
                          <w:divBdr>
                            <w:top w:val="none" w:sz="0" w:space="0" w:color="auto"/>
                            <w:left w:val="none" w:sz="0" w:space="0" w:color="auto"/>
                            <w:bottom w:val="none" w:sz="0" w:space="0" w:color="auto"/>
                            <w:right w:val="none" w:sz="0" w:space="0" w:color="auto"/>
                          </w:divBdr>
                        </w:div>
                        <w:div w:id="488449341">
                          <w:marLeft w:val="0"/>
                          <w:marRight w:val="0"/>
                          <w:marTop w:val="0"/>
                          <w:marBottom w:val="0"/>
                          <w:divBdr>
                            <w:top w:val="none" w:sz="0" w:space="0" w:color="auto"/>
                            <w:left w:val="none" w:sz="0" w:space="0" w:color="auto"/>
                            <w:bottom w:val="none" w:sz="0" w:space="0" w:color="auto"/>
                            <w:right w:val="none" w:sz="0" w:space="0" w:color="auto"/>
                          </w:divBdr>
                        </w:div>
                        <w:div w:id="2108958409">
                          <w:marLeft w:val="0"/>
                          <w:marRight w:val="0"/>
                          <w:marTop w:val="0"/>
                          <w:marBottom w:val="0"/>
                          <w:divBdr>
                            <w:top w:val="none" w:sz="0" w:space="0" w:color="auto"/>
                            <w:left w:val="none" w:sz="0" w:space="0" w:color="auto"/>
                            <w:bottom w:val="none" w:sz="0" w:space="0" w:color="auto"/>
                            <w:right w:val="none" w:sz="0" w:space="0" w:color="auto"/>
                          </w:divBdr>
                          <w:divsChild>
                            <w:div w:id="814031178">
                              <w:marLeft w:val="0"/>
                              <w:marRight w:val="0"/>
                              <w:marTop w:val="0"/>
                              <w:marBottom w:val="0"/>
                              <w:divBdr>
                                <w:top w:val="single" w:sz="6" w:space="0" w:color="FFFFFF"/>
                                <w:left w:val="none" w:sz="0" w:space="0" w:color="auto"/>
                                <w:bottom w:val="single" w:sz="6" w:space="0" w:color="ADB2BB"/>
                                <w:right w:val="none" w:sz="0" w:space="0" w:color="auto"/>
                              </w:divBdr>
                            </w:div>
                            <w:div w:id="441919882">
                              <w:marLeft w:val="0"/>
                              <w:marRight w:val="0"/>
                              <w:marTop w:val="0"/>
                              <w:marBottom w:val="0"/>
                              <w:divBdr>
                                <w:top w:val="single" w:sz="6" w:space="0" w:color="ADB2BB"/>
                                <w:left w:val="single" w:sz="6" w:space="0" w:color="ADB2BB"/>
                                <w:bottom w:val="single" w:sz="6" w:space="0" w:color="FFFFFF"/>
                                <w:right w:val="single" w:sz="6" w:space="0" w:color="ADB2BB"/>
                              </w:divBdr>
                            </w:div>
                            <w:div w:id="749499479">
                              <w:marLeft w:val="0"/>
                              <w:marRight w:val="0"/>
                              <w:marTop w:val="0"/>
                              <w:marBottom w:val="0"/>
                              <w:divBdr>
                                <w:top w:val="single" w:sz="6" w:space="0" w:color="FFFFFF"/>
                                <w:left w:val="none" w:sz="0" w:space="0" w:color="auto"/>
                                <w:bottom w:val="single" w:sz="6" w:space="0" w:color="ADB2BB"/>
                                <w:right w:val="none" w:sz="0" w:space="0" w:color="auto"/>
                              </w:divBdr>
                            </w:div>
                            <w:div w:id="1249195846">
                              <w:marLeft w:val="0"/>
                              <w:marRight w:val="0"/>
                              <w:marTop w:val="0"/>
                              <w:marBottom w:val="0"/>
                              <w:divBdr>
                                <w:top w:val="single" w:sz="6" w:space="0" w:color="494949"/>
                                <w:left w:val="single" w:sz="6" w:space="0" w:color="494949"/>
                                <w:bottom w:val="single" w:sz="6" w:space="0" w:color="494949"/>
                                <w:right w:val="single" w:sz="6" w:space="0" w:color="494949"/>
                              </w:divBdr>
                            </w:div>
                            <w:div w:id="289752382">
                              <w:marLeft w:val="0"/>
                              <w:marRight w:val="0"/>
                              <w:marTop w:val="0"/>
                              <w:marBottom w:val="0"/>
                              <w:divBdr>
                                <w:top w:val="single" w:sz="6" w:space="0" w:color="FFFFFF"/>
                                <w:left w:val="none" w:sz="0" w:space="0" w:color="auto"/>
                                <w:bottom w:val="single" w:sz="6" w:space="0" w:color="ADB2BB"/>
                                <w:right w:val="none" w:sz="0" w:space="0" w:color="auto"/>
                              </w:divBdr>
                            </w:div>
                          </w:divsChild>
                        </w:div>
                        <w:div w:id="94375429">
                          <w:marLeft w:val="0"/>
                          <w:marRight w:val="0"/>
                          <w:marTop w:val="0"/>
                          <w:marBottom w:val="0"/>
                          <w:divBdr>
                            <w:top w:val="none" w:sz="0" w:space="0" w:color="auto"/>
                            <w:left w:val="none" w:sz="0" w:space="0" w:color="auto"/>
                            <w:bottom w:val="none" w:sz="0" w:space="0" w:color="auto"/>
                            <w:right w:val="none" w:sz="0" w:space="0" w:color="auto"/>
                          </w:divBdr>
                        </w:div>
                        <w:div w:id="1921408328">
                          <w:marLeft w:val="0"/>
                          <w:marRight w:val="0"/>
                          <w:marTop w:val="0"/>
                          <w:marBottom w:val="0"/>
                          <w:divBdr>
                            <w:top w:val="single" w:sz="6" w:space="15" w:color="D2D2D2"/>
                            <w:left w:val="single" w:sz="6" w:space="15" w:color="D2D2D2"/>
                            <w:bottom w:val="single" w:sz="6" w:space="15" w:color="D2D2D2"/>
                            <w:right w:val="single" w:sz="6" w:space="15" w:color="D2D2D2"/>
                          </w:divBdr>
                        </w:div>
                      </w:divsChild>
                    </w:div>
                  </w:divsChild>
                </w:div>
              </w:divsChild>
            </w:div>
            <w:div w:id="1703356541">
              <w:marLeft w:val="0"/>
              <w:marRight w:val="0"/>
              <w:marTop w:val="300"/>
              <w:marBottom w:val="0"/>
              <w:divBdr>
                <w:top w:val="none" w:sz="0" w:space="0" w:color="auto"/>
                <w:left w:val="none" w:sz="0" w:space="0" w:color="auto"/>
                <w:bottom w:val="none" w:sz="0" w:space="0" w:color="auto"/>
                <w:right w:val="none" w:sz="0" w:space="0" w:color="auto"/>
              </w:divBdr>
              <w:divsChild>
                <w:div w:id="1045830493">
                  <w:marLeft w:val="0"/>
                  <w:marRight w:val="0"/>
                  <w:marTop w:val="0"/>
                  <w:marBottom w:val="0"/>
                  <w:divBdr>
                    <w:top w:val="none" w:sz="0" w:space="0" w:color="auto"/>
                    <w:left w:val="none" w:sz="0" w:space="0" w:color="auto"/>
                    <w:bottom w:val="none" w:sz="0" w:space="0" w:color="auto"/>
                    <w:right w:val="none" w:sz="0" w:space="0" w:color="auto"/>
                  </w:divBdr>
                  <w:divsChild>
                    <w:div w:id="675890222">
                      <w:marLeft w:val="0"/>
                      <w:marRight w:val="0"/>
                      <w:marTop w:val="0"/>
                      <w:marBottom w:val="0"/>
                      <w:divBdr>
                        <w:top w:val="none" w:sz="0" w:space="0" w:color="auto"/>
                        <w:left w:val="none" w:sz="0" w:space="0" w:color="auto"/>
                        <w:bottom w:val="none" w:sz="0" w:space="0" w:color="auto"/>
                        <w:right w:val="none" w:sz="0" w:space="0" w:color="auto"/>
                      </w:divBdr>
                    </w:div>
                  </w:divsChild>
                </w:div>
                <w:div w:id="1301613588">
                  <w:marLeft w:val="0"/>
                  <w:marRight w:val="0"/>
                  <w:marTop w:val="0"/>
                  <w:marBottom w:val="0"/>
                  <w:divBdr>
                    <w:top w:val="none" w:sz="0" w:space="0" w:color="auto"/>
                    <w:left w:val="none" w:sz="0" w:space="0" w:color="auto"/>
                    <w:bottom w:val="none" w:sz="0" w:space="0" w:color="auto"/>
                    <w:right w:val="none" w:sz="0" w:space="0" w:color="auto"/>
                  </w:divBdr>
                </w:div>
                <w:div w:id="1302887045">
                  <w:marLeft w:val="0"/>
                  <w:marRight w:val="0"/>
                  <w:marTop w:val="0"/>
                  <w:marBottom w:val="0"/>
                  <w:divBdr>
                    <w:top w:val="none" w:sz="0" w:space="0" w:color="auto"/>
                    <w:left w:val="none" w:sz="0" w:space="0" w:color="auto"/>
                    <w:bottom w:val="none" w:sz="0" w:space="0" w:color="auto"/>
                    <w:right w:val="none" w:sz="0" w:space="0" w:color="auto"/>
                  </w:divBdr>
                  <w:divsChild>
                    <w:div w:id="17082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84255">
          <w:marLeft w:val="0"/>
          <w:marRight w:val="0"/>
          <w:marTop w:val="0"/>
          <w:marBottom w:val="0"/>
          <w:divBdr>
            <w:top w:val="none" w:sz="0" w:space="0" w:color="auto"/>
            <w:left w:val="none" w:sz="0" w:space="0" w:color="auto"/>
            <w:bottom w:val="none" w:sz="0" w:space="0" w:color="auto"/>
            <w:right w:val="none" w:sz="0" w:space="0" w:color="auto"/>
          </w:divBdr>
        </w:div>
        <w:div w:id="851451821">
          <w:marLeft w:val="0"/>
          <w:marRight w:val="0"/>
          <w:marTop w:val="0"/>
          <w:marBottom w:val="0"/>
          <w:divBdr>
            <w:top w:val="none" w:sz="0" w:space="0" w:color="auto"/>
            <w:left w:val="none" w:sz="0" w:space="0" w:color="auto"/>
            <w:bottom w:val="none" w:sz="0" w:space="0" w:color="auto"/>
            <w:right w:val="none" w:sz="0" w:space="0" w:color="auto"/>
          </w:divBdr>
        </w:div>
        <w:div w:id="684478598">
          <w:marLeft w:val="300"/>
          <w:marRight w:val="300"/>
          <w:marTop w:val="0"/>
          <w:marBottom w:val="0"/>
          <w:divBdr>
            <w:top w:val="none" w:sz="0" w:space="0" w:color="auto"/>
            <w:left w:val="none" w:sz="0" w:space="0" w:color="auto"/>
            <w:bottom w:val="none" w:sz="0" w:space="0" w:color="auto"/>
            <w:right w:val="none" w:sz="0" w:space="0" w:color="auto"/>
          </w:divBdr>
          <w:divsChild>
            <w:div w:id="450519802">
              <w:marLeft w:val="0"/>
              <w:marRight w:val="0"/>
              <w:marTop w:val="0"/>
              <w:marBottom w:val="0"/>
              <w:divBdr>
                <w:top w:val="none" w:sz="0" w:space="0" w:color="auto"/>
                <w:left w:val="none" w:sz="0" w:space="0" w:color="auto"/>
                <w:bottom w:val="none" w:sz="0" w:space="0" w:color="auto"/>
                <w:right w:val="none" w:sz="0" w:space="0" w:color="auto"/>
              </w:divBdr>
              <w:divsChild>
                <w:div w:id="8890751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06964705">
          <w:marLeft w:val="0"/>
          <w:marRight w:val="0"/>
          <w:marTop w:val="0"/>
          <w:marBottom w:val="0"/>
          <w:divBdr>
            <w:top w:val="none" w:sz="0" w:space="0" w:color="auto"/>
            <w:left w:val="none" w:sz="0" w:space="0" w:color="auto"/>
            <w:bottom w:val="none" w:sz="0" w:space="0" w:color="auto"/>
            <w:right w:val="none" w:sz="0" w:space="0" w:color="auto"/>
          </w:divBdr>
          <w:divsChild>
            <w:div w:id="1340229950">
              <w:marLeft w:val="300"/>
              <w:marRight w:val="300"/>
              <w:marTop w:val="0"/>
              <w:marBottom w:val="0"/>
              <w:divBdr>
                <w:top w:val="none" w:sz="0" w:space="0" w:color="auto"/>
                <w:left w:val="none" w:sz="0" w:space="0" w:color="auto"/>
                <w:bottom w:val="none" w:sz="0" w:space="0" w:color="auto"/>
                <w:right w:val="none" w:sz="0" w:space="0" w:color="auto"/>
              </w:divBdr>
              <w:divsChild>
                <w:div w:id="13845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1976">
          <w:marLeft w:val="0"/>
          <w:marRight w:val="0"/>
          <w:marTop w:val="0"/>
          <w:marBottom w:val="0"/>
          <w:divBdr>
            <w:top w:val="none" w:sz="0" w:space="0" w:color="auto"/>
            <w:left w:val="none" w:sz="0" w:space="0" w:color="auto"/>
            <w:bottom w:val="none" w:sz="0" w:space="0" w:color="auto"/>
            <w:right w:val="none" w:sz="0" w:space="0" w:color="auto"/>
          </w:divBdr>
          <w:divsChild>
            <w:div w:id="1459184984">
              <w:marLeft w:val="300"/>
              <w:marRight w:val="300"/>
              <w:marTop w:val="0"/>
              <w:marBottom w:val="0"/>
              <w:divBdr>
                <w:top w:val="none" w:sz="0" w:space="0" w:color="auto"/>
                <w:left w:val="none" w:sz="0" w:space="0" w:color="auto"/>
                <w:bottom w:val="none" w:sz="0" w:space="0" w:color="auto"/>
                <w:right w:val="none" w:sz="0" w:space="0" w:color="auto"/>
              </w:divBdr>
              <w:divsChild>
                <w:div w:id="871725742">
                  <w:marLeft w:val="0"/>
                  <w:marRight w:val="0"/>
                  <w:marTop w:val="0"/>
                  <w:marBottom w:val="0"/>
                  <w:divBdr>
                    <w:top w:val="none" w:sz="0" w:space="0" w:color="auto"/>
                    <w:left w:val="none" w:sz="0" w:space="0" w:color="auto"/>
                    <w:bottom w:val="none" w:sz="0" w:space="0" w:color="auto"/>
                    <w:right w:val="none" w:sz="0" w:space="0" w:color="auto"/>
                  </w:divBdr>
                </w:div>
                <w:div w:id="1674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67035">
          <w:marLeft w:val="300"/>
          <w:marRight w:val="300"/>
          <w:marTop w:val="0"/>
          <w:marBottom w:val="0"/>
          <w:divBdr>
            <w:top w:val="none" w:sz="0" w:space="0" w:color="auto"/>
            <w:left w:val="none" w:sz="0" w:space="0" w:color="auto"/>
            <w:bottom w:val="none" w:sz="0" w:space="0" w:color="auto"/>
            <w:right w:val="none" w:sz="0" w:space="0" w:color="auto"/>
          </w:divBdr>
        </w:div>
        <w:div w:id="647326955">
          <w:marLeft w:val="300"/>
          <w:marRight w:val="300"/>
          <w:marTop w:val="0"/>
          <w:marBottom w:val="0"/>
          <w:divBdr>
            <w:top w:val="none" w:sz="0" w:space="0" w:color="auto"/>
            <w:left w:val="none" w:sz="0" w:space="0" w:color="auto"/>
            <w:bottom w:val="none" w:sz="0" w:space="0" w:color="auto"/>
            <w:right w:val="none" w:sz="0" w:space="0" w:color="auto"/>
          </w:divBdr>
          <w:divsChild>
            <w:div w:id="259729251">
              <w:marLeft w:val="0"/>
              <w:marRight w:val="0"/>
              <w:marTop w:val="300"/>
              <w:marBottom w:val="300"/>
              <w:divBdr>
                <w:top w:val="none" w:sz="0" w:space="0" w:color="auto"/>
                <w:left w:val="none" w:sz="0" w:space="0" w:color="auto"/>
                <w:bottom w:val="none" w:sz="0" w:space="0" w:color="auto"/>
                <w:right w:val="none" w:sz="0" w:space="0" w:color="auto"/>
              </w:divBdr>
              <w:divsChild>
                <w:div w:id="1598517270">
                  <w:marLeft w:val="0"/>
                  <w:marRight w:val="0"/>
                  <w:marTop w:val="0"/>
                  <w:marBottom w:val="0"/>
                  <w:divBdr>
                    <w:top w:val="none" w:sz="0" w:space="0" w:color="auto"/>
                    <w:left w:val="none" w:sz="0" w:space="0" w:color="auto"/>
                    <w:bottom w:val="none" w:sz="0" w:space="0" w:color="auto"/>
                    <w:right w:val="none" w:sz="0" w:space="0" w:color="auto"/>
                  </w:divBdr>
                </w:div>
                <w:div w:id="3491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4252">
          <w:marLeft w:val="300"/>
          <w:marRight w:val="300"/>
          <w:marTop w:val="0"/>
          <w:marBottom w:val="0"/>
          <w:divBdr>
            <w:top w:val="none" w:sz="0" w:space="0" w:color="auto"/>
            <w:left w:val="none" w:sz="0" w:space="0" w:color="auto"/>
            <w:bottom w:val="none" w:sz="0" w:space="0" w:color="auto"/>
            <w:right w:val="none" w:sz="0" w:space="0" w:color="auto"/>
          </w:divBdr>
        </w:div>
        <w:div w:id="753090041">
          <w:marLeft w:val="300"/>
          <w:marRight w:val="300"/>
          <w:marTop w:val="0"/>
          <w:marBottom w:val="0"/>
          <w:divBdr>
            <w:top w:val="none" w:sz="0" w:space="0" w:color="auto"/>
            <w:left w:val="none" w:sz="0" w:space="0" w:color="auto"/>
            <w:bottom w:val="none" w:sz="0" w:space="0" w:color="auto"/>
            <w:right w:val="none" w:sz="0" w:space="0" w:color="auto"/>
          </w:divBdr>
          <w:divsChild>
            <w:div w:id="1725060156">
              <w:marLeft w:val="0"/>
              <w:marRight w:val="0"/>
              <w:marTop w:val="300"/>
              <w:marBottom w:val="300"/>
              <w:divBdr>
                <w:top w:val="none" w:sz="0" w:space="0" w:color="auto"/>
                <w:left w:val="none" w:sz="0" w:space="0" w:color="auto"/>
                <w:bottom w:val="none" w:sz="0" w:space="0" w:color="auto"/>
                <w:right w:val="none" w:sz="0" w:space="0" w:color="auto"/>
              </w:divBdr>
              <w:divsChild>
                <w:div w:id="5565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8936">
      <w:bodyDiv w:val="1"/>
      <w:marLeft w:val="0"/>
      <w:marRight w:val="0"/>
      <w:marTop w:val="0"/>
      <w:marBottom w:val="0"/>
      <w:divBdr>
        <w:top w:val="none" w:sz="0" w:space="0" w:color="auto"/>
        <w:left w:val="none" w:sz="0" w:space="0" w:color="auto"/>
        <w:bottom w:val="none" w:sz="0" w:space="0" w:color="auto"/>
        <w:right w:val="none" w:sz="0" w:space="0" w:color="auto"/>
      </w:divBdr>
    </w:div>
    <w:div w:id="185606367">
      <w:bodyDiv w:val="1"/>
      <w:marLeft w:val="0"/>
      <w:marRight w:val="0"/>
      <w:marTop w:val="0"/>
      <w:marBottom w:val="0"/>
      <w:divBdr>
        <w:top w:val="none" w:sz="0" w:space="0" w:color="auto"/>
        <w:left w:val="none" w:sz="0" w:space="0" w:color="auto"/>
        <w:bottom w:val="none" w:sz="0" w:space="0" w:color="auto"/>
        <w:right w:val="none" w:sz="0" w:space="0" w:color="auto"/>
      </w:divBdr>
    </w:div>
    <w:div w:id="186408214">
      <w:bodyDiv w:val="1"/>
      <w:marLeft w:val="0"/>
      <w:marRight w:val="0"/>
      <w:marTop w:val="0"/>
      <w:marBottom w:val="0"/>
      <w:divBdr>
        <w:top w:val="none" w:sz="0" w:space="0" w:color="auto"/>
        <w:left w:val="none" w:sz="0" w:space="0" w:color="auto"/>
        <w:bottom w:val="none" w:sz="0" w:space="0" w:color="auto"/>
        <w:right w:val="none" w:sz="0" w:space="0" w:color="auto"/>
      </w:divBdr>
    </w:div>
    <w:div w:id="189687920">
      <w:bodyDiv w:val="1"/>
      <w:marLeft w:val="0"/>
      <w:marRight w:val="0"/>
      <w:marTop w:val="0"/>
      <w:marBottom w:val="0"/>
      <w:divBdr>
        <w:top w:val="none" w:sz="0" w:space="0" w:color="auto"/>
        <w:left w:val="none" w:sz="0" w:space="0" w:color="auto"/>
        <w:bottom w:val="none" w:sz="0" w:space="0" w:color="auto"/>
        <w:right w:val="none" w:sz="0" w:space="0" w:color="auto"/>
      </w:divBdr>
    </w:div>
    <w:div w:id="191310358">
      <w:bodyDiv w:val="1"/>
      <w:marLeft w:val="0"/>
      <w:marRight w:val="0"/>
      <w:marTop w:val="0"/>
      <w:marBottom w:val="0"/>
      <w:divBdr>
        <w:top w:val="none" w:sz="0" w:space="0" w:color="auto"/>
        <w:left w:val="none" w:sz="0" w:space="0" w:color="auto"/>
        <w:bottom w:val="none" w:sz="0" w:space="0" w:color="auto"/>
        <w:right w:val="none" w:sz="0" w:space="0" w:color="auto"/>
      </w:divBdr>
    </w:div>
    <w:div w:id="194661200">
      <w:bodyDiv w:val="1"/>
      <w:marLeft w:val="0"/>
      <w:marRight w:val="0"/>
      <w:marTop w:val="0"/>
      <w:marBottom w:val="0"/>
      <w:divBdr>
        <w:top w:val="none" w:sz="0" w:space="0" w:color="auto"/>
        <w:left w:val="none" w:sz="0" w:space="0" w:color="auto"/>
        <w:bottom w:val="none" w:sz="0" w:space="0" w:color="auto"/>
        <w:right w:val="none" w:sz="0" w:space="0" w:color="auto"/>
      </w:divBdr>
    </w:div>
    <w:div w:id="195893634">
      <w:bodyDiv w:val="1"/>
      <w:marLeft w:val="0"/>
      <w:marRight w:val="0"/>
      <w:marTop w:val="0"/>
      <w:marBottom w:val="0"/>
      <w:divBdr>
        <w:top w:val="none" w:sz="0" w:space="0" w:color="auto"/>
        <w:left w:val="none" w:sz="0" w:space="0" w:color="auto"/>
        <w:bottom w:val="none" w:sz="0" w:space="0" w:color="auto"/>
        <w:right w:val="none" w:sz="0" w:space="0" w:color="auto"/>
      </w:divBdr>
    </w:div>
    <w:div w:id="197864847">
      <w:bodyDiv w:val="1"/>
      <w:marLeft w:val="0"/>
      <w:marRight w:val="0"/>
      <w:marTop w:val="0"/>
      <w:marBottom w:val="0"/>
      <w:divBdr>
        <w:top w:val="none" w:sz="0" w:space="0" w:color="auto"/>
        <w:left w:val="none" w:sz="0" w:space="0" w:color="auto"/>
        <w:bottom w:val="none" w:sz="0" w:space="0" w:color="auto"/>
        <w:right w:val="none" w:sz="0" w:space="0" w:color="auto"/>
      </w:divBdr>
      <w:divsChild>
        <w:div w:id="369652764">
          <w:marLeft w:val="0"/>
          <w:marRight w:val="0"/>
          <w:marTop w:val="0"/>
          <w:marBottom w:val="225"/>
          <w:divBdr>
            <w:top w:val="none" w:sz="0" w:space="0" w:color="auto"/>
            <w:left w:val="none" w:sz="0" w:space="0" w:color="auto"/>
            <w:bottom w:val="none" w:sz="0" w:space="0" w:color="auto"/>
            <w:right w:val="none" w:sz="0" w:space="0" w:color="auto"/>
          </w:divBdr>
        </w:div>
      </w:divsChild>
    </w:div>
    <w:div w:id="201595641">
      <w:bodyDiv w:val="1"/>
      <w:marLeft w:val="0"/>
      <w:marRight w:val="0"/>
      <w:marTop w:val="0"/>
      <w:marBottom w:val="0"/>
      <w:divBdr>
        <w:top w:val="none" w:sz="0" w:space="0" w:color="auto"/>
        <w:left w:val="none" w:sz="0" w:space="0" w:color="auto"/>
        <w:bottom w:val="none" w:sz="0" w:space="0" w:color="auto"/>
        <w:right w:val="none" w:sz="0" w:space="0" w:color="auto"/>
      </w:divBdr>
    </w:div>
    <w:div w:id="206261891">
      <w:bodyDiv w:val="1"/>
      <w:marLeft w:val="0"/>
      <w:marRight w:val="0"/>
      <w:marTop w:val="0"/>
      <w:marBottom w:val="0"/>
      <w:divBdr>
        <w:top w:val="none" w:sz="0" w:space="0" w:color="auto"/>
        <w:left w:val="none" w:sz="0" w:space="0" w:color="auto"/>
        <w:bottom w:val="none" w:sz="0" w:space="0" w:color="auto"/>
        <w:right w:val="none" w:sz="0" w:space="0" w:color="auto"/>
      </w:divBdr>
      <w:divsChild>
        <w:div w:id="704259712">
          <w:marLeft w:val="0"/>
          <w:marRight w:val="0"/>
          <w:marTop w:val="0"/>
          <w:marBottom w:val="0"/>
          <w:divBdr>
            <w:top w:val="none" w:sz="0" w:space="0" w:color="auto"/>
            <w:left w:val="none" w:sz="0" w:space="0" w:color="auto"/>
            <w:bottom w:val="none" w:sz="0" w:space="0" w:color="auto"/>
            <w:right w:val="none" w:sz="0" w:space="0" w:color="auto"/>
          </w:divBdr>
          <w:divsChild>
            <w:div w:id="20427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964">
      <w:bodyDiv w:val="1"/>
      <w:marLeft w:val="0"/>
      <w:marRight w:val="0"/>
      <w:marTop w:val="0"/>
      <w:marBottom w:val="0"/>
      <w:divBdr>
        <w:top w:val="none" w:sz="0" w:space="0" w:color="auto"/>
        <w:left w:val="none" w:sz="0" w:space="0" w:color="auto"/>
        <w:bottom w:val="none" w:sz="0" w:space="0" w:color="auto"/>
        <w:right w:val="none" w:sz="0" w:space="0" w:color="auto"/>
      </w:divBdr>
    </w:div>
    <w:div w:id="209387553">
      <w:bodyDiv w:val="1"/>
      <w:marLeft w:val="0"/>
      <w:marRight w:val="0"/>
      <w:marTop w:val="0"/>
      <w:marBottom w:val="0"/>
      <w:divBdr>
        <w:top w:val="none" w:sz="0" w:space="0" w:color="auto"/>
        <w:left w:val="none" w:sz="0" w:space="0" w:color="auto"/>
        <w:bottom w:val="none" w:sz="0" w:space="0" w:color="auto"/>
        <w:right w:val="none" w:sz="0" w:space="0" w:color="auto"/>
      </w:divBdr>
    </w:div>
    <w:div w:id="211162926">
      <w:bodyDiv w:val="1"/>
      <w:marLeft w:val="0"/>
      <w:marRight w:val="0"/>
      <w:marTop w:val="0"/>
      <w:marBottom w:val="0"/>
      <w:divBdr>
        <w:top w:val="none" w:sz="0" w:space="0" w:color="auto"/>
        <w:left w:val="none" w:sz="0" w:space="0" w:color="auto"/>
        <w:bottom w:val="none" w:sz="0" w:space="0" w:color="auto"/>
        <w:right w:val="none" w:sz="0" w:space="0" w:color="auto"/>
      </w:divBdr>
    </w:div>
    <w:div w:id="211432053">
      <w:bodyDiv w:val="1"/>
      <w:marLeft w:val="0"/>
      <w:marRight w:val="0"/>
      <w:marTop w:val="0"/>
      <w:marBottom w:val="0"/>
      <w:divBdr>
        <w:top w:val="none" w:sz="0" w:space="0" w:color="auto"/>
        <w:left w:val="none" w:sz="0" w:space="0" w:color="auto"/>
        <w:bottom w:val="none" w:sz="0" w:space="0" w:color="auto"/>
        <w:right w:val="none" w:sz="0" w:space="0" w:color="auto"/>
      </w:divBdr>
    </w:div>
    <w:div w:id="212159656">
      <w:bodyDiv w:val="1"/>
      <w:marLeft w:val="0"/>
      <w:marRight w:val="0"/>
      <w:marTop w:val="0"/>
      <w:marBottom w:val="0"/>
      <w:divBdr>
        <w:top w:val="none" w:sz="0" w:space="0" w:color="auto"/>
        <w:left w:val="none" w:sz="0" w:space="0" w:color="auto"/>
        <w:bottom w:val="none" w:sz="0" w:space="0" w:color="auto"/>
        <w:right w:val="none" w:sz="0" w:space="0" w:color="auto"/>
      </w:divBdr>
    </w:div>
    <w:div w:id="214513103">
      <w:bodyDiv w:val="1"/>
      <w:marLeft w:val="0"/>
      <w:marRight w:val="0"/>
      <w:marTop w:val="0"/>
      <w:marBottom w:val="0"/>
      <w:divBdr>
        <w:top w:val="none" w:sz="0" w:space="0" w:color="auto"/>
        <w:left w:val="none" w:sz="0" w:space="0" w:color="auto"/>
        <w:bottom w:val="none" w:sz="0" w:space="0" w:color="auto"/>
        <w:right w:val="none" w:sz="0" w:space="0" w:color="auto"/>
      </w:divBdr>
    </w:div>
    <w:div w:id="214662068">
      <w:bodyDiv w:val="1"/>
      <w:marLeft w:val="0"/>
      <w:marRight w:val="0"/>
      <w:marTop w:val="0"/>
      <w:marBottom w:val="0"/>
      <w:divBdr>
        <w:top w:val="none" w:sz="0" w:space="0" w:color="auto"/>
        <w:left w:val="none" w:sz="0" w:space="0" w:color="auto"/>
        <w:bottom w:val="none" w:sz="0" w:space="0" w:color="auto"/>
        <w:right w:val="none" w:sz="0" w:space="0" w:color="auto"/>
      </w:divBdr>
    </w:div>
    <w:div w:id="214701127">
      <w:bodyDiv w:val="1"/>
      <w:marLeft w:val="0"/>
      <w:marRight w:val="0"/>
      <w:marTop w:val="0"/>
      <w:marBottom w:val="0"/>
      <w:divBdr>
        <w:top w:val="none" w:sz="0" w:space="0" w:color="auto"/>
        <w:left w:val="none" w:sz="0" w:space="0" w:color="auto"/>
        <w:bottom w:val="none" w:sz="0" w:space="0" w:color="auto"/>
        <w:right w:val="none" w:sz="0" w:space="0" w:color="auto"/>
      </w:divBdr>
    </w:div>
    <w:div w:id="216209288">
      <w:bodyDiv w:val="1"/>
      <w:marLeft w:val="0"/>
      <w:marRight w:val="0"/>
      <w:marTop w:val="0"/>
      <w:marBottom w:val="0"/>
      <w:divBdr>
        <w:top w:val="none" w:sz="0" w:space="0" w:color="auto"/>
        <w:left w:val="none" w:sz="0" w:space="0" w:color="auto"/>
        <w:bottom w:val="none" w:sz="0" w:space="0" w:color="auto"/>
        <w:right w:val="none" w:sz="0" w:space="0" w:color="auto"/>
      </w:divBdr>
    </w:div>
    <w:div w:id="216281443">
      <w:bodyDiv w:val="1"/>
      <w:marLeft w:val="0"/>
      <w:marRight w:val="0"/>
      <w:marTop w:val="0"/>
      <w:marBottom w:val="0"/>
      <w:divBdr>
        <w:top w:val="none" w:sz="0" w:space="0" w:color="auto"/>
        <w:left w:val="none" w:sz="0" w:space="0" w:color="auto"/>
        <w:bottom w:val="none" w:sz="0" w:space="0" w:color="auto"/>
        <w:right w:val="none" w:sz="0" w:space="0" w:color="auto"/>
      </w:divBdr>
    </w:div>
    <w:div w:id="226500190">
      <w:bodyDiv w:val="1"/>
      <w:marLeft w:val="0"/>
      <w:marRight w:val="0"/>
      <w:marTop w:val="0"/>
      <w:marBottom w:val="0"/>
      <w:divBdr>
        <w:top w:val="none" w:sz="0" w:space="0" w:color="auto"/>
        <w:left w:val="none" w:sz="0" w:space="0" w:color="auto"/>
        <w:bottom w:val="none" w:sz="0" w:space="0" w:color="auto"/>
        <w:right w:val="none" w:sz="0" w:space="0" w:color="auto"/>
      </w:divBdr>
    </w:div>
    <w:div w:id="230162912">
      <w:bodyDiv w:val="1"/>
      <w:marLeft w:val="0"/>
      <w:marRight w:val="0"/>
      <w:marTop w:val="0"/>
      <w:marBottom w:val="0"/>
      <w:divBdr>
        <w:top w:val="none" w:sz="0" w:space="0" w:color="auto"/>
        <w:left w:val="none" w:sz="0" w:space="0" w:color="auto"/>
        <w:bottom w:val="none" w:sz="0" w:space="0" w:color="auto"/>
        <w:right w:val="none" w:sz="0" w:space="0" w:color="auto"/>
      </w:divBdr>
      <w:divsChild>
        <w:div w:id="719129497">
          <w:marLeft w:val="0"/>
          <w:marRight w:val="0"/>
          <w:marTop w:val="0"/>
          <w:marBottom w:val="0"/>
          <w:divBdr>
            <w:top w:val="none" w:sz="0" w:space="0" w:color="auto"/>
            <w:left w:val="none" w:sz="0" w:space="0" w:color="auto"/>
            <w:bottom w:val="none" w:sz="0" w:space="0" w:color="auto"/>
            <w:right w:val="none" w:sz="0" w:space="0" w:color="auto"/>
          </w:divBdr>
          <w:divsChild>
            <w:div w:id="1501233163">
              <w:marLeft w:val="-120"/>
              <w:marRight w:val="-120"/>
              <w:marTop w:val="0"/>
              <w:marBottom w:val="0"/>
              <w:divBdr>
                <w:top w:val="none" w:sz="0" w:space="0" w:color="auto"/>
                <w:left w:val="none" w:sz="0" w:space="0" w:color="auto"/>
                <w:bottom w:val="none" w:sz="0" w:space="0" w:color="auto"/>
                <w:right w:val="none" w:sz="0" w:space="0" w:color="auto"/>
              </w:divBdr>
              <w:divsChild>
                <w:div w:id="1854806994">
                  <w:marLeft w:val="0"/>
                  <w:marRight w:val="0"/>
                  <w:marTop w:val="0"/>
                  <w:marBottom w:val="0"/>
                  <w:divBdr>
                    <w:top w:val="none" w:sz="0" w:space="0" w:color="auto"/>
                    <w:left w:val="none" w:sz="0" w:space="0" w:color="auto"/>
                    <w:bottom w:val="none" w:sz="0" w:space="0" w:color="auto"/>
                    <w:right w:val="none" w:sz="0" w:space="0" w:color="auto"/>
                  </w:divBdr>
                  <w:divsChild>
                    <w:div w:id="13474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96261">
          <w:marLeft w:val="0"/>
          <w:marRight w:val="0"/>
          <w:marTop w:val="0"/>
          <w:marBottom w:val="0"/>
          <w:divBdr>
            <w:top w:val="none" w:sz="0" w:space="0" w:color="auto"/>
            <w:left w:val="none" w:sz="0" w:space="0" w:color="auto"/>
            <w:bottom w:val="none" w:sz="0" w:space="0" w:color="auto"/>
            <w:right w:val="none" w:sz="0" w:space="0" w:color="auto"/>
          </w:divBdr>
          <w:divsChild>
            <w:div w:id="537159087">
              <w:marLeft w:val="-120"/>
              <w:marRight w:val="-120"/>
              <w:marTop w:val="0"/>
              <w:marBottom w:val="0"/>
              <w:divBdr>
                <w:top w:val="none" w:sz="0" w:space="0" w:color="auto"/>
                <w:left w:val="none" w:sz="0" w:space="0" w:color="auto"/>
                <w:bottom w:val="none" w:sz="0" w:space="0" w:color="auto"/>
                <w:right w:val="none" w:sz="0" w:space="0" w:color="auto"/>
              </w:divBdr>
              <w:divsChild>
                <w:div w:id="1623656332">
                  <w:marLeft w:val="0"/>
                  <w:marRight w:val="0"/>
                  <w:marTop w:val="0"/>
                  <w:marBottom w:val="0"/>
                  <w:divBdr>
                    <w:top w:val="none" w:sz="0" w:space="0" w:color="auto"/>
                    <w:left w:val="none" w:sz="0" w:space="0" w:color="auto"/>
                    <w:bottom w:val="none" w:sz="0" w:space="0" w:color="auto"/>
                    <w:right w:val="none" w:sz="0" w:space="0" w:color="auto"/>
                  </w:divBdr>
                  <w:divsChild>
                    <w:div w:id="2041125455">
                      <w:marLeft w:val="-120"/>
                      <w:marRight w:val="-120"/>
                      <w:marTop w:val="0"/>
                      <w:marBottom w:val="0"/>
                      <w:divBdr>
                        <w:top w:val="none" w:sz="0" w:space="0" w:color="auto"/>
                        <w:left w:val="none" w:sz="0" w:space="0" w:color="auto"/>
                        <w:bottom w:val="none" w:sz="0" w:space="0" w:color="auto"/>
                        <w:right w:val="none" w:sz="0" w:space="0" w:color="auto"/>
                      </w:divBdr>
                      <w:divsChild>
                        <w:div w:id="720324002">
                          <w:marLeft w:val="0"/>
                          <w:marRight w:val="0"/>
                          <w:marTop w:val="0"/>
                          <w:marBottom w:val="0"/>
                          <w:divBdr>
                            <w:top w:val="none" w:sz="0" w:space="0" w:color="auto"/>
                            <w:left w:val="none" w:sz="0" w:space="0" w:color="auto"/>
                            <w:bottom w:val="none" w:sz="0" w:space="0" w:color="auto"/>
                            <w:right w:val="none" w:sz="0" w:space="0" w:color="auto"/>
                          </w:divBdr>
                          <w:divsChild>
                            <w:div w:id="18305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847698">
      <w:bodyDiv w:val="1"/>
      <w:marLeft w:val="0"/>
      <w:marRight w:val="0"/>
      <w:marTop w:val="0"/>
      <w:marBottom w:val="0"/>
      <w:divBdr>
        <w:top w:val="none" w:sz="0" w:space="0" w:color="auto"/>
        <w:left w:val="none" w:sz="0" w:space="0" w:color="auto"/>
        <w:bottom w:val="none" w:sz="0" w:space="0" w:color="auto"/>
        <w:right w:val="none" w:sz="0" w:space="0" w:color="auto"/>
      </w:divBdr>
    </w:div>
    <w:div w:id="233131354">
      <w:bodyDiv w:val="1"/>
      <w:marLeft w:val="0"/>
      <w:marRight w:val="0"/>
      <w:marTop w:val="0"/>
      <w:marBottom w:val="0"/>
      <w:divBdr>
        <w:top w:val="none" w:sz="0" w:space="0" w:color="auto"/>
        <w:left w:val="none" w:sz="0" w:space="0" w:color="auto"/>
        <w:bottom w:val="none" w:sz="0" w:space="0" w:color="auto"/>
        <w:right w:val="none" w:sz="0" w:space="0" w:color="auto"/>
      </w:divBdr>
    </w:div>
    <w:div w:id="233318237">
      <w:bodyDiv w:val="1"/>
      <w:marLeft w:val="0"/>
      <w:marRight w:val="0"/>
      <w:marTop w:val="0"/>
      <w:marBottom w:val="0"/>
      <w:divBdr>
        <w:top w:val="none" w:sz="0" w:space="0" w:color="auto"/>
        <w:left w:val="none" w:sz="0" w:space="0" w:color="auto"/>
        <w:bottom w:val="none" w:sz="0" w:space="0" w:color="auto"/>
        <w:right w:val="none" w:sz="0" w:space="0" w:color="auto"/>
      </w:divBdr>
    </w:div>
    <w:div w:id="233663159">
      <w:bodyDiv w:val="1"/>
      <w:marLeft w:val="0"/>
      <w:marRight w:val="0"/>
      <w:marTop w:val="0"/>
      <w:marBottom w:val="0"/>
      <w:divBdr>
        <w:top w:val="none" w:sz="0" w:space="0" w:color="auto"/>
        <w:left w:val="none" w:sz="0" w:space="0" w:color="auto"/>
        <w:bottom w:val="none" w:sz="0" w:space="0" w:color="auto"/>
        <w:right w:val="none" w:sz="0" w:space="0" w:color="auto"/>
      </w:divBdr>
    </w:div>
    <w:div w:id="235017167">
      <w:bodyDiv w:val="1"/>
      <w:marLeft w:val="0"/>
      <w:marRight w:val="0"/>
      <w:marTop w:val="0"/>
      <w:marBottom w:val="0"/>
      <w:divBdr>
        <w:top w:val="none" w:sz="0" w:space="0" w:color="auto"/>
        <w:left w:val="none" w:sz="0" w:space="0" w:color="auto"/>
        <w:bottom w:val="none" w:sz="0" w:space="0" w:color="auto"/>
        <w:right w:val="none" w:sz="0" w:space="0" w:color="auto"/>
      </w:divBdr>
    </w:div>
    <w:div w:id="240259289">
      <w:bodyDiv w:val="1"/>
      <w:marLeft w:val="0"/>
      <w:marRight w:val="0"/>
      <w:marTop w:val="0"/>
      <w:marBottom w:val="0"/>
      <w:divBdr>
        <w:top w:val="none" w:sz="0" w:space="0" w:color="auto"/>
        <w:left w:val="none" w:sz="0" w:space="0" w:color="auto"/>
        <w:bottom w:val="none" w:sz="0" w:space="0" w:color="auto"/>
        <w:right w:val="none" w:sz="0" w:space="0" w:color="auto"/>
      </w:divBdr>
    </w:div>
    <w:div w:id="240675879">
      <w:bodyDiv w:val="1"/>
      <w:marLeft w:val="0"/>
      <w:marRight w:val="0"/>
      <w:marTop w:val="0"/>
      <w:marBottom w:val="0"/>
      <w:divBdr>
        <w:top w:val="none" w:sz="0" w:space="0" w:color="auto"/>
        <w:left w:val="none" w:sz="0" w:space="0" w:color="auto"/>
        <w:bottom w:val="none" w:sz="0" w:space="0" w:color="auto"/>
        <w:right w:val="none" w:sz="0" w:space="0" w:color="auto"/>
      </w:divBdr>
    </w:div>
    <w:div w:id="244194888">
      <w:bodyDiv w:val="1"/>
      <w:marLeft w:val="0"/>
      <w:marRight w:val="0"/>
      <w:marTop w:val="0"/>
      <w:marBottom w:val="0"/>
      <w:divBdr>
        <w:top w:val="none" w:sz="0" w:space="0" w:color="auto"/>
        <w:left w:val="none" w:sz="0" w:space="0" w:color="auto"/>
        <w:bottom w:val="none" w:sz="0" w:space="0" w:color="auto"/>
        <w:right w:val="none" w:sz="0" w:space="0" w:color="auto"/>
      </w:divBdr>
    </w:div>
    <w:div w:id="247815985">
      <w:bodyDiv w:val="1"/>
      <w:marLeft w:val="0"/>
      <w:marRight w:val="0"/>
      <w:marTop w:val="0"/>
      <w:marBottom w:val="0"/>
      <w:divBdr>
        <w:top w:val="none" w:sz="0" w:space="0" w:color="auto"/>
        <w:left w:val="none" w:sz="0" w:space="0" w:color="auto"/>
        <w:bottom w:val="none" w:sz="0" w:space="0" w:color="auto"/>
        <w:right w:val="none" w:sz="0" w:space="0" w:color="auto"/>
      </w:divBdr>
    </w:div>
    <w:div w:id="252787188">
      <w:bodyDiv w:val="1"/>
      <w:marLeft w:val="0"/>
      <w:marRight w:val="0"/>
      <w:marTop w:val="0"/>
      <w:marBottom w:val="0"/>
      <w:divBdr>
        <w:top w:val="none" w:sz="0" w:space="0" w:color="auto"/>
        <w:left w:val="none" w:sz="0" w:space="0" w:color="auto"/>
        <w:bottom w:val="none" w:sz="0" w:space="0" w:color="auto"/>
        <w:right w:val="none" w:sz="0" w:space="0" w:color="auto"/>
      </w:divBdr>
    </w:div>
    <w:div w:id="254099451">
      <w:bodyDiv w:val="1"/>
      <w:marLeft w:val="0"/>
      <w:marRight w:val="0"/>
      <w:marTop w:val="0"/>
      <w:marBottom w:val="0"/>
      <w:divBdr>
        <w:top w:val="none" w:sz="0" w:space="0" w:color="auto"/>
        <w:left w:val="none" w:sz="0" w:space="0" w:color="auto"/>
        <w:bottom w:val="none" w:sz="0" w:space="0" w:color="auto"/>
        <w:right w:val="none" w:sz="0" w:space="0" w:color="auto"/>
      </w:divBdr>
    </w:div>
    <w:div w:id="259067572">
      <w:bodyDiv w:val="1"/>
      <w:marLeft w:val="0"/>
      <w:marRight w:val="0"/>
      <w:marTop w:val="0"/>
      <w:marBottom w:val="0"/>
      <w:divBdr>
        <w:top w:val="none" w:sz="0" w:space="0" w:color="auto"/>
        <w:left w:val="none" w:sz="0" w:space="0" w:color="auto"/>
        <w:bottom w:val="none" w:sz="0" w:space="0" w:color="auto"/>
        <w:right w:val="none" w:sz="0" w:space="0" w:color="auto"/>
      </w:divBdr>
    </w:div>
    <w:div w:id="259996771">
      <w:bodyDiv w:val="1"/>
      <w:marLeft w:val="0"/>
      <w:marRight w:val="0"/>
      <w:marTop w:val="0"/>
      <w:marBottom w:val="0"/>
      <w:divBdr>
        <w:top w:val="none" w:sz="0" w:space="0" w:color="auto"/>
        <w:left w:val="none" w:sz="0" w:space="0" w:color="auto"/>
        <w:bottom w:val="none" w:sz="0" w:space="0" w:color="auto"/>
        <w:right w:val="none" w:sz="0" w:space="0" w:color="auto"/>
      </w:divBdr>
    </w:div>
    <w:div w:id="260068453">
      <w:bodyDiv w:val="1"/>
      <w:marLeft w:val="0"/>
      <w:marRight w:val="0"/>
      <w:marTop w:val="0"/>
      <w:marBottom w:val="0"/>
      <w:divBdr>
        <w:top w:val="none" w:sz="0" w:space="0" w:color="auto"/>
        <w:left w:val="none" w:sz="0" w:space="0" w:color="auto"/>
        <w:bottom w:val="none" w:sz="0" w:space="0" w:color="auto"/>
        <w:right w:val="none" w:sz="0" w:space="0" w:color="auto"/>
      </w:divBdr>
    </w:div>
    <w:div w:id="260768171">
      <w:bodyDiv w:val="1"/>
      <w:marLeft w:val="0"/>
      <w:marRight w:val="0"/>
      <w:marTop w:val="0"/>
      <w:marBottom w:val="0"/>
      <w:divBdr>
        <w:top w:val="none" w:sz="0" w:space="0" w:color="auto"/>
        <w:left w:val="none" w:sz="0" w:space="0" w:color="auto"/>
        <w:bottom w:val="none" w:sz="0" w:space="0" w:color="auto"/>
        <w:right w:val="none" w:sz="0" w:space="0" w:color="auto"/>
      </w:divBdr>
    </w:div>
    <w:div w:id="262149731">
      <w:bodyDiv w:val="1"/>
      <w:marLeft w:val="0"/>
      <w:marRight w:val="0"/>
      <w:marTop w:val="0"/>
      <w:marBottom w:val="0"/>
      <w:divBdr>
        <w:top w:val="none" w:sz="0" w:space="0" w:color="auto"/>
        <w:left w:val="none" w:sz="0" w:space="0" w:color="auto"/>
        <w:bottom w:val="none" w:sz="0" w:space="0" w:color="auto"/>
        <w:right w:val="none" w:sz="0" w:space="0" w:color="auto"/>
      </w:divBdr>
    </w:div>
    <w:div w:id="262226382">
      <w:bodyDiv w:val="1"/>
      <w:marLeft w:val="0"/>
      <w:marRight w:val="0"/>
      <w:marTop w:val="0"/>
      <w:marBottom w:val="0"/>
      <w:divBdr>
        <w:top w:val="none" w:sz="0" w:space="0" w:color="auto"/>
        <w:left w:val="none" w:sz="0" w:space="0" w:color="auto"/>
        <w:bottom w:val="none" w:sz="0" w:space="0" w:color="auto"/>
        <w:right w:val="none" w:sz="0" w:space="0" w:color="auto"/>
      </w:divBdr>
    </w:div>
    <w:div w:id="263465638">
      <w:bodyDiv w:val="1"/>
      <w:marLeft w:val="0"/>
      <w:marRight w:val="0"/>
      <w:marTop w:val="0"/>
      <w:marBottom w:val="0"/>
      <w:divBdr>
        <w:top w:val="none" w:sz="0" w:space="0" w:color="auto"/>
        <w:left w:val="none" w:sz="0" w:space="0" w:color="auto"/>
        <w:bottom w:val="none" w:sz="0" w:space="0" w:color="auto"/>
        <w:right w:val="none" w:sz="0" w:space="0" w:color="auto"/>
      </w:divBdr>
    </w:div>
    <w:div w:id="264044793">
      <w:bodyDiv w:val="1"/>
      <w:marLeft w:val="0"/>
      <w:marRight w:val="0"/>
      <w:marTop w:val="0"/>
      <w:marBottom w:val="0"/>
      <w:divBdr>
        <w:top w:val="none" w:sz="0" w:space="0" w:color="auto"/>
        <w:left w:val="none" w:sz="0" w:space="0" w:color="auto"/>
        <w:bottom w:val="none" w:sz="0" w:space="0" w:color="auto"/>
        <w:right w:val="none" w:sz="0" w:space="0" w:color="auto"/>
      </w:divBdr>
    </w:div>
    <w:div w:id="264927145">
      <w:bodyDiv w:val="1"/>
      <w:marLeft w:val="0"/>
      <w:marRight w:val="0"/>
      <w:marTop w:val="0"/>
      <w:marBottom w:val="0"/>
      <w:divBdr>
        <w:top w:val="none" w:sz="0" w:space="0" w:color="auto"/>
        <w:left w:val="none" w:sz="0" w:space="0" w:color="auto"/>
        <w:bottom w:val="none" w:sz="0" w:space="0" w:color="auto"/>
        <w:right w:val="none" w:sz="0" w:space="0" w:color="auto"/>
      </w:divBdr>
    </w:div>
    <w:div w:id="265428457">
      <w:bodyDiv w:val="1"/>
      <w:marLeft w:val="0"/>
      <w:marRight w:val="0"/>
      <w:marTop w:val="0"/>
      <w:marBottom w:val="0"/>
      <w:divBdr>
        <w:top w:val="none" w:sz="0" w:space="0" w:color="auto"/>
        <w:left w:val="none" w:sz="0" w:space="0" w:color="auto"/>
        <w:bottom w:val="none" w:sz="0" w:space="0" w:color="auto"/>
        <w:right w:val="none" w:sz="0" w:space="0" w:color="auto"/>
      </w:divBdr>
    </w:div>
    <w:div w:id="266545104">
      <w:bodyDiv w:val="1"/>
      <w:marLeft w:val="0"/>
      <w:marRight w:val="0"/>
      <w:marTop w:val="0"/>
      <w:marBottom w:val="0"/>
      <w:divBdr>
        <w:top w:val="none" w:sz="0" w:space="0" w:color="auto"/>
        <w:left w:val="none" w:sz="0" w:space="0" w:color="auto"/>
        <w:bottom w:val="none" w:sz="0" w:space="0" w:color="auto"/>
        <w:right w:val="none" w:sz="0" w:space="0" w:color="auto"/>
      </w:divBdr>
    </w:div>
    <w:div w:id="266617735">
      <w:bodyDiv w:val="1"/>
      <w:marLeft w:val="0"/>
      <w:marRight w:val="0"/>
      <w:marTop w:val="0"/>
      <w:marBottom w:val="0"/>
      <w:divBdr>
        <w:top w:val="none" w:sz="0" w:space="0" w:color="auto"/>
        <w:left w:val="none" w:sz="0" w:space="0" w:color="auto"/>
        <w:bottom w:val="none" w:sz="0" w:space="0" w:color="auto"/>
        <w:right w:val="none" w:sz="0" w:space="0" w:color="auto"/>
      </w:divBdr>
    </w:div>
    <w:div w:id="268582600">
      <w:bodyDiv w:val="1"/>
      <w:marLeft w:val="0"/>
      <w:marRight w:val="0"/>
      <w:marTop w:val="0"/>
      <w:marBottom w:val="0"/>
      <w:divBdr>
        <w:top w:val="none" w:sz="0" w:space="0" w:color="auto"/>
        <w:left w:val="none" w:sz="0" w:space="0" w:color="auto"/>
        <w:bottom w:val="none" w:sz="0" w:space="0" w:color="auto"/>
        <w:right w:val="none" w:sz="0" w:space="0" w:color="auto"/>
      </w:divBdr>
    </w:div>
    <w:div w:id="274026063">
      <w:bodyDiv w:val="1"/>
      <w:marLeft w:val="0"/>
      <w:marRight w:val="0"/>
      <w:marTop w:val="0"/>
      <w:marBottom w:val="0"/>
      <w:divBdr>
        <w:top w:val="none" w:sz="0" w:space="0" w:color="auto"/>
        <w:left w:val="none" w:sz="0" w:space="0" w:color="auto"/>
        <w:bottom w:val="none" w:sz="0" w:space="0" w:color="auto"/>
        <w:right w:val="none" w:sz="0" w:space="0" w:color="auto"/>
      </w:divBdr>
    </w:div>
    <w:div w:id="274141337">
      <w:bodyDiv w:val="1"/>
      <w:marLeft w:val="0"/>
      <w:marRight w:val="0"/>
      <w:marTop w:val="0"/>
      <w:marBottom w:val="0"/>
      <w:divBdr>
        <w:top w:val="none" w:sz="0" w:space="0" w:color="auto"/>
        <w:left w:val="none" w:sz="0" w:space="0" w:color="auto"/>
        <w:bottom w:val="none" w:sz="0" w:space="0" w:color="auto"/>
        <w:right w:val="none" w:sz="0" w:space="0" w:color="auto"/>
      </w:divBdr>
    </w:div>
    <w:div w:id="274755146">
      <w:bodyDiv w:val="1"/>
      <w:marLeft w:val="0"/>
      <w:marRight w:val="0"/>
      <w:marTop w:val="0"/>
      <w:marBottom w:val="0"/>
      <w:divBdr>
        <w:top w:val="none" w:sz="0" w:space="0" w:color="auto"/>
        <w:left w:val="none" w:sz="0" w:space="0" w:color="auto"/>
        <w:bottom w:val="none" w:sz="0" w:space="0" w:color="auto"/>
        <w:right w:val="none" w:sz="0" w:space="0" w:color="auto"/>
      </w:divBdr>
    </w:div>
    <w:div w:id="278680403">
      <w:bodyDiv w:val="1"/>
      <w:marLeft w:val="0"/>
      <w:marRight w:val="0"/>
      <w:marTop w:val="0"/>
      <w:marBottom w:val="0"/>
      <w:divBdr>
        <w:top w:val="none" w:sz="0" w:space="0" w:color="auto"/>
        <w:left w:val="none" w:sz="0" w:space="0" w:color="auto"/>
        <w:bottom w:val="none" w:sz="0" w:space="0" w:color="auto"/>
        <w:right w:val="none" w:sz="0" w:space="0" w:color="auto"/>
      </w:divBdr>
    </w:div>
    <w:div w:id="281116190">
      <w:bodyDiv w:val="1"/>
      <w:marLeft w:val="0"/>
      <w:marRight w:val="0"/>
      <w:marTop w:val="0"/>
      <w:marBottom w:val="0"/>
      <w:divBdr>
        <w:top w:val="none" w:sz="0" w:space="0" w:color="auto"/>
        <w:left w:val="none" w:sz="0" w:space="0" w:color="auto"/>
        <w:bottom w:val="none" w:sz="0" w:space="0" w:color="auto"/>
        <w:right w:val="none" w:sz="0" w:space="0" w:color="auto"/>
      </w:divBdr>
    </w:div>
    <w:div w:id="281159119">
      <w:bodyDiv w:val="1"/>
      <w:marLeft w:val="0"/>
      <w:marRight w:val="0"/>
      <w:marTop w:val="0"/>
      <w:marBottom w:val="0"/>
      <w:divBdr>
        <w:top w:val="none" w:sz="0" w:space="0" w:color="auto"/>
        <w:left w:val="none" w:sz="0" w:space="0" w:color="auto"/>
        <w:bottom w:val="none" w:sz="0" w:space="0" w:color="auto"/>
        <w:right w:val="none" w:sz="0" w:space="0" w:color="auto"/>
      </w:divBdr>
    </w:div>
    <w:div w:id="281499716">
      <w:bodyDiv w:val="1"/>
      <w:marLeft w:val="0"/>
      <w:marRight w:val="0"/>
      <w:marTop w:val="0"/>
      <w:marBottom w:val="0"/>
      <w:divBdr>
        <w:top w:val="none" w:sz="0" w:space="0" w:color="auto"/>
        <w:left w:val="none" w:sz="0" w:space="0" w:color="auto"/>
        <w:bottom w:val="none" w:sz="0" w:space="0" w:color="auto"/>
        <w:right w:val="none" w:sz="0" w:space="0" w:color="auto"/>
      </w:divBdr>
      <w:divsChild>
        <w:div w:id="1995451559">
          <w:marLeft w:val="360"/>
          <w:marRight w:val="0"/>
          <w:marTop w:val="90"/>
          <w:marBottom w:val="90"/>
          <w:divBdr>
            <w:top w:val="none" w:sz="0" w:space="0" w:color="auto"/>
            <w:left w:val="none" w:sz="0" w:space="0" w:color="auto"/>
            <w:bottom w:val="none" w:sz="0" w:space="0" w:color="auto"/>
            <w:right w:val="none" w:sz="0" w:space="0" w:color="auto"/>
          </w:divBdr>
          <w:divsChild>
            <w:div w:id="1455058284">
              <w:marLeft w:val="0"/>
              <w:marRight w:val="0"/>
              <w:marTop w:val="0"/>
              <w:marBottom w:val="0"/>
              <w:divBdr>
                <w:top w:val="none" w:sz="0" w:space="0" w:color="auto"/>
                <w:left w:val="none" w:sz="0" w:space="0" w:color="auto"/>
                <w:bottom w:val="none" w:sz="0" w:space="0" w:color="auto"/>
                <w:right w:val="none" w:sz="0" w:space="0" w:color="auto"/>
              </w:divBdr>
              <w:divsChild>
                <w:div w:id="52972658">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282418262">
      <w:bodyDiv w:val="1"/>
      <w:marLeft w:val="0"/>
      <w:marRight w:val="0"/>
      <w:marTop w:val="0"/>
      <w:marBottom w:val="0"/>
      <w:divBdr>
        <w:top w:val="none" w:sz="0" w:space="0" w:color="auto"/>
        <w:left w:val="none" w:sz="0" w:space="0" w:color="auto"/>
        <w:bottom w:val="none" w:sz="0" w:space="0" w:color="auto"/>
        <w:right w:val="none" w:sz="0" w:space="0" w:color="auto"/>
      </w:divBdr>
    </w:div>
    <w:div w:id="283658898">
      <w:bodyDiv w:val="1"/>
      <w:marLeft w:val="0"/>
      <w:marRight w:val="0"/>
      <w:marTop w:val="0"/>
      <w:marBottom w:val="0"/>
      <w:divBdr>
        <w:top w:val="none" w:sz="0" w:space="0" w:color="auto"/>
        <w:left w:val="none" w:sz="0" w:space="0" w:color="auto"/>
        <w:bottom w:val="none" w:sz="0" w:space="0" w:color="auto"/>
        <w:right w:val="none" w:sz="0" w:space="0" w:color="auto"/>
      </w:divBdr>
    </w:div>
    <w:div w:id="285234347">
      <w:bodyDiv w:val="1"/>
      <w:marLeft w:val="0"/>
      <w:marRight w:val="0"/>
      <w:marTop w:val="0"/>
      <w:marBottom w:val="0"/>
      <w:divBdr>
        <w:top w:val="none" w:sz="0" w:space="0" w:color="auto"/>
        <w:left w:val="none" w:sz="0" w:space="0" w:color="auto"/>
        <w:bottom w:val="none" w:sz="0" w:space="0" w:color="auto"/>
        <w:right w:val="none" w:sz="0" w:space="0" w:color="auto"/>
      </w:divBdr>
    </w:div>
    <w:div w:id="285935659">
      <w:bodyDiv w:val="1"/>
      <w:marLeft w:val="0"/>
      <w:marRight w:val="0"/>
      <w:marTop w:val="0"/>
      <w:marBottom w:val="0"/>
      <w:divBdr>
        <w:top w:val="none" w:sz="0" w:space="0" w:color="auto"/>
        <w:left w:val="none" w:sz="0" w:space="0" w:color="auto"/>
        <w:bottom w:val="none" w:sz="0" w:space="0" w:color="auto"/>
        <w:right w:val="none" w:sz="0" w:space="0" w:color="auto"/>
      </w:divBdr>
    </w:div>
    <w:div w:id="288555288">
      <w:bodyDiv w:val="1"/>
      <w:marLeft w:val="0"/>
      <w:marRight w:val="0"/>
      <w:marTop w:val="0"/>
      <w:marBottom w:val="0"/>
      <w:divBdr>
        <w:top w:val="none" w:sz="0" w:space="0" w:color="auto"/>
        <w:left w:val="none" w:sz="0" w:space="0" w:color="auto"/>
        <w:bottom w:val="none" w:sz="0" w:space="0" w:color="auto"/>
        <w:right w:val="none" w:sz="0" w:space="0" w:color="auto"/>
      </w:divBdr>
    </w:div>
    <w:div w:id="288784034">
      <w:bodyDiv w:val="1"/>
      <w:marLeft w:val="0"/>
      <w:marRight w:val="0"/>
      <w:marTop w:val="0"/>
      <w:marBottom w:val="0"/>
      <w:divBdr>
        <w:top w:val="none" w:sz="0" w:space="0" w:color="auto"/>
        <w:left w:val="none" w:sz="0" w:space="0" w:color="auto"/>
        <w:bottom w:val="none" w:sz="0" w:space="0" w:color="auto"/>
        <w:right w:val="none" w:sz="0" w:space="0" w:color="auto"/>
      </w:divBdr>
    </w:div>
    <w:div w:id="291598299">
      <w:bodyDiv w:val="1"/>
      <w:marLeft w:val="0"/>
      <w:marRight w:val="0"/>
      <w:marTop w:val="0"/>
      <w:marBottom w:val="0"/>
      <w:divBdr>
        <w:top w:val="none" w:sz="0" w:space="0" w:color="auto"/>
        <w:left w:val="none" w:sz="0" w:space="0" w:color="auto"/>
        <w:bottom w:val="none" w:sz="0" w:space="0" w:color="auto"/>
        <w:right w:val="none" w:sz="0" w:space="0" w:color="auto"/>
      </w:divBdr>
    </w:div>
    <w:div w:id="293030074">
      <w:bodyDiv w:val="1"/>
      <w:marLeft w:val="0"/>
      <w:marRight w:val="0"/>
      <w:marTop w:val="0"/>
      <w:marBottom w:val="0"/>
      <w:divBdr>
        <w:top w:val="none" w:sz="0" w:space="0" w:color="auto"/>
        <w:left w:val="none" w:sz="0" w:space="0" w:color="auto"/>
        <w:bottom w:val="none" w:sz="0" w:space="0" w:color="auto"/>
        <w:right w:val="none" w:sz="0" w:space="0" w:color="auto"/>
      </w:divBdr>
    </w:div>
    <w:div w:id="293488621">
      <w:bodyDiv w:val="1"/>
      <w:marLeft w:val="0"/>
      <w:marRight w:val="0"/>
      <w:marTop w:val="0"/>
      <w:marBottom w:val="0"/>
      <w:divBdr>
        <w:top w:val="none" w:sz="0" w:space="0" w:color="auto"/>
        <w:left w:val="none" w:sz="0" w:space="0" w:color="auto"/>
        <w:bottom w:val="none" w:sz="0" w:space="0" w:color="auto"/>
        <w:right w:val="none" w:sz="0" w:space="0" w:color="auto"/>
      </w:divBdr>
    </w:div>
    <w:div w:id="296955298">
      <w:bodyDiv w:val="1"/>
      <w:marLeft w:val="0"/>
      <w:marRight w:val="0"/>
      <w:marTop w:val="0"/>
      <w:marBottom w:val="0"/>
      <w:divBdr>
        <w:top w:val="none" w:sz="0" w:space="0" w:color="auto"/>
        <w:left w:val="none" w:sz="0" w:space="0" w:color="auto"/>
        <w:bottom w:val="none" w:sz="0" w:space="0" w:color="auto"/>
        <w:right w:val="none" w:sz="0" w:space="0" w:color="auto"/>
      </w:divBdr>
    </w:div>
    <w:div w:id="298263764">
      <w:bodyDiv w:val="1"/>
      <w:marLeft w:val="0"/>
      <w:marRight w:val="0"/>
      <w:marTop w:val="0"/>
      <w:marBottom w:val="0"/>
      <w:divBdr>
        <w:top w:val="none" w:sz="0" w:space="0" w:color="auto"/>
        <w:left w:val="none" w:sz="0" w:space="0" w:color="auto"/>
        <w:bottom w:val="none" w:sz="0" w:space="0" w:color="auto"/>
        <w:right w:val="none" w:sz="0" w:space="0" w:color="auto"/>
      </w:divBdr>
    </w:div>
    <w:div w:id="299117997">
      <w:bodyDiv w:val="1"/>
      <w:marLeft w:val="0"/>
      <w:marRight w:val="0"/>
      <w:marTop w:val="0"/>
      <w:marBottom w:val="0"/>
      <w:divBdr>
        <w:top w:val="none" w:sz="0" w:space="0" w:color="auto"/>
        <w:left w:val="none" w:sz="0" w:space="0" w:color="auto"/>
        <w:bottom w:val="none" w:sz="0" w:space="0" w:color="auto"/>
        <w:right w:val="none" w:sz="0" w:space="0" w:color="auto"/>
      </w:divBdr>
    </w:div>
    <w:div w:id="299261876">
      <w:bodyDiv w:val="1"/>
      <w:marLeft w:val="0"/>
      <w:marRight w:val="0"/>
      <w:marTop w:val="0"/>
      <w:marBottom w:val="0"/>
      <w:divBdr>
        <w:top w:val="none" w:sz="0" w:space="0" w:color="auto"/>
        <w:left w:val="none" w:sz="0" w:space="0" w:color="auto"/>
        <w:bottom w:val="none" w:sz="0" w:space="0" w:color="auto"/>
        <w:right w:val="none" w:sz="0" w:space="0" w:color="auto"/>
      </w:divBdr>
    </w:div>
    <w:div w:id="300429245">
      <w:bodyDiv w:val="1"/>
      <w:marLeft w:val="0"/>
      <w:marRight w:val="0"/>
      <w:marTop w:val="0"/>
      <w:marBottom w:val="0"/>
      <w:divBdr>
        <w:top w:val="none" w:sz="0" w:space="0" w:color="auto"/>
        <w:left w:val="none" w:sz="0" w:space="0" w:color="auto"/>
        <w:bottom w:val="none" w:sz="0" w:space="0" w:color="auto"/>
        <w:right w:val="none" w:sz="0" w:space="0" w:color="auto"/>
      </w:divBdr>
    </w:div>
    <w:div w:id="302856452">
      <w:bodyDiv w:val="1"/>
      <w:marLeft w:val="0"/>
      <w:marRight w:val="0"/>
      <w:marTop w:val="0"/>
      <w:marBottom w:val="0"/>
      <w:divBdr>
        <w:top w:val="none" w:sz="0" w:space="0" w:color="auto"/>
        <w:left w:val="none" w:sz="0" w:space="0" w:color="auto"/>
        <w:bottom w:val="none" w:sz="0" w:space="0" w:color="auto"/>
        <w:right w:val="none" w:sz="0" w:space="0" w:color="auto"/>
      </w:divBdr>
    </w:div>
    <w:div w:id="304818563">
      <w:bodyDiv w:val="1"/>
      <w:marLeft w:val="0"/>
      <w:marRight w:val="0"/>
      <w:marTop w:val="0"/>
      <w:marBottom w:val="0"/>
      <w:divBdr>
        <w:top w:val="none" w:sz="0" w:space="0" w:color="auto"/>
        <w:left w:val="none" w:sz="0" w:space="0" w:color="auto"/>
        <w:bottom w:val="none" w:sz="0" w:space="0" w:color="auto"/>
        <w:right w:val="none" w:sz="0" w:space="0" w:color="auto"/>
      </w:divBdr>
    </w:div>
    <w:div w:id="304967360">
      <w:bodyDiv w:val="1"/>
      <w:marLeft w:val="0"/>
      <w:marRight w:val="0"/>
      <w:marTop w:val="0"/>
      <w:marBottom w:val="0"/>
      <w:divBdr>
        <w:top w:val="none" w:sz="0" w:space="0" w:color="auto"/>
        <w:left w:val="none" w:sz="0" w:space="0" w:color="auto"/>
        <w:bottom w:val="none" w:sz="0" w:space="0" w:color="auto"/>
        <w:right w:val="none" w:sz="0" w:space="0" w:color="auto"/>
      </w:divBdr>
    </w:div>
    <w:div w:id="305014912">
      <w:bodyDiv w:val="1"/>
      <w:marLeft w:val="0"/>
      <w:marRight w:val="0"/>
      <w:marTop w:val="0"/>
      <w:marBottom w:val="0"/>
      <w:divBdr>
        <w:top w:val="none" w:sz="0" w:space="0" w:color="auto"/>
        <w:left w:val="none" w:sz="0" w:space="0" w:color="auto"/>
        <w:bottom w:val="none" w:sz="0" w:space="0" w:color="auto"/>
        <w:right w:val="none" w:sz="0" w:space="0" w:color="auto"/>
      </w:divBdr>
    </w:div>
    <w:div w:id="305822638">
      <w:bodyDiv w:val="1"/>
      <w:marLeft w:val="0"/>
      <w:marRight w:val="0"/>
      <w:marTop w:val="0"/>
      <w:marBottom w:val="0"/>
      <w:divBdr>
        <w:top w:val="none" w:sz="0" w:space="0" w:color="auto"/>
        <w:left w:val="none" w:sz="0" w:space="0" w:color="auto"/>
        <w:bottom w:val="none" w:sz="0" w:space="0" w:color="auto"/>
        <w:right w:val="none" w:sz="0" w:space="0" w:color="auto"/>
      </w:divBdr>
      <w:divsChild>
        <w:div w:id="1440683853">
          <w:marLeft w:val="0"/>
          <w:marRight w:val="0"/>
          <w:marTop w:val="0"/>
          <w:marBottom w:val="720"/>
          <w:divBdr>
            <w:top w:val="none" w:sz="0" w:space="0" w:color="auto"/>
            <w:left w:val="none" w:sz="0" w:space="0" w:color="auto"/>
            <w:bottom w:val="none" w:sz="0" w:space="0" w:color="auto"/>
            <w:right w:val="none" w:sz="0" w:space="0" w:color="auto"/>
          </w:divBdr>
          <w:divsChild>
            <w:div w:id="7730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28919">
      <w:bodyDiv w:val="1"/>
      <w:marLeft w:val="0"/>
      <w:marRight w:val="0"/>
      <w:marTop w:val="0"/>
      <w:marBottom w:val="0"/>
      <w:divBdr>
        <w:top w:val="none" w:sz="0" w:space="0" w:color="auto"/>
        <w:left w:val="none" w:sz="0" w:space="0" w:color="auto"/>
        <w:bottom w:val="none" w:sz="0" w:space="0" w:color="auto"/>
        <w:right w:val="none" w:sz="0" w:space="0" w:color="auto"/>
      </w:divBdr>
    </w:div>
    <w:div w:id="313921778">
      <w:bodyDiv w:val="1"/>
      <w:marLeft w:val="0"/>
      <w:marRight w:val="0"/>
      <w:marTop w:val="0"/>
      <w:marBottom w:val="0"/>
      <w:divBdr>
        <w:top w:val="none" w:sz="0" w:space="0" w:color="auto"/>
        <w:left w:val="none" w:sz="0" w:space="0" w:color="auto"/>
        <w:bottom w:val="none" w:sz="0" w:space="0" w:color="auto"/>
        <w:right w:val="none" w:sz="0" w:space="0" w:color="auto"/>
      </w:divBdr>
    </w:div>
    <w:div w:id="314069410">
      <w:bodyDiv w:val="1"/>
      <w:marLeft w:val="0"/>
      <w:marRight w:val="0"/>
      <w:marTop w:val="0"/>
      <w:marBottom w:val="0"/>
      <w:divBdr>
        <w:top w:val="none" w:sz="0" w:space="0" w:color="auto"/>
        <w:left w:val="none" w:sz="0" w:space="0" w:color="auto"/>
        <w:bottom w:val="none" w:sz="0" w:space="0" w:color="auto"/>
        <w:right w:val="none" w:sz="0" w:space="0" w:color="auto"/>
      </w:divBdr>
    </w:div>
    <w:div w:id="319580761">
      <w:bodyDiv w:val="1"/>
      <w:marLeft w:val="0"/>
      <w:marRight w:val="0"/>
      <w:marTop w:val="0"/>
      <w:marBottom w:val="0"/>
      <w:divBdr>
        <w:top w:val="none" w:sz="0" w:space="0" w:color="auto"/>
        <w:left w:val="none" w:sz="0" w:space="0" w:color="auto"/>
        <w:bottom w:val="none" w:sz="0" w:space="0" w:color="auto"/>
        <w:right w:val="none" w:sz="0" w:space="0" w:color="auto"/>
      </w:divBdr>
    </w:div>
    <w:div w:id="320084987">
      <w:bodyDiv w:val="1"/>
      <w:marLeft w:val="0"/>
      <w:marRight w:val="0"/>
      <w:marTop w:val="0"/>
      <w:marBottom w:val="0"/>
      <w:divBdr>
        <w:top w:val="none" w:sz="0" w:space="0" w:color="auto"/>
        <w:left w:val="none" w:sz="0" w:space="0" w:color="auto"/>
        <w:bottom w:val="none" w:sz="0" w:space="0" w:color="auto"/>
        <w:right w:val="none" w:sz="0" w:space="0" w:color="auto"/>
      </w:divBdr>
    </w:div>
    <w:div w:id="321007204">
      <w:bodyDiv w:val="1"/>
      <w:marLeft w:val="0"/>
      <w:marRight w:val="0"/>
      <w:marTop w:val="0"/>
      <w:marBottom w:val="0"/>
      <w:divBdr>
        <w:top w:val="none" w:sz="0" w:space="0" w:color="auto"/>
        <w:left w:val="none" w:sz="0" w:space="0" w:color="auto"/>
        <w:bottom w:val="none" w:sz="0" w:space="0" w:color="auto"/>
        <w:right w:val="none" w:sz="0" w:space="0" w:color="auto"/>
      </w:divBdr>
    </w:div>
    <w:div w:id="321085603">
      <w:bodyDiv w:val="1"/>
      <w:marLeft w:val="0"/>
      <w:marRight w:val="0"/>
      <w:marTop w:val="0"/>
      <w:marBottom w:val="0"/>
      <w:divBdr>
        <w:top w:val="none" w:sz="0" w:space="0" w:color="auto"/>
        <w:left w:val="none" w:sz="0" w:space="0" w:color="auto"/>
        <w:bottom w:val="none" w:sz="0" w:space="0" w:color="auto"/>
        <w:right w:val="none" w:sz="0" w:space="0" w:color="auto"/>
      </w:divBdr>
    </w:div>
    <w:div w:id="321859990">
      <w:bodyDiv w:val="1"/>
      <w:marLeft w:val="0"/>
      <w:marRight w:val="0"/>
      <w:marTop w:val="0"/>
      <w:marBottom w:val="0"/>
      <w:divBdr>
        <w:top w:val="none" w:sz="0" w:space="0" w:color="auto"/>
        <w:left w:val="none" w:sz="0" w:space="0" w:color="auto"/>
        <w:bottom w:val="none" w:sz="0" w:space="0" w:color="auto"/>
        <w:right w:val="none" w:sz="0" w:space="0" w:color="auto"/>
      </w:divBdr>
    </w:div>
    <w:div w:id="323169511">
      <w:bodyDiv w:val="1"/>
      <w:marLeft w:val="0"/>
      <w:marRight w:val="0"/>
      <w:marTop w:val="0"/>
      <w:marBottom w:val="0"/>
      <w:divBdr>
        <w:top w:val="none" w:sz="0" w:space="0" w:color="auto"/>
        <w:left w:val="none" w:sz="0" w:space="0" w:color="auto"/>
        <w:bottom w:val="none" w:sz="0" w:space="0" w:color="auto"/>
        <w:right w:val="none" w:sz="0" w:space="0" w:color="auto"/>
      </w:divBdr>
    </w:div>
    <w:div w:id="324866452">
      <w:bodyDiv w:val="1"/>
      <w:marLeft w:val="0"/>
      <w:marRight w:val="0"/>
      <w:marTop w:val="0"/>
      <w:marBottom w:val="0"/>
      <w:divBdr>
        <w:top w:val="none" w:sz="0" w:space="0" w:color="auto"/>
        <w:left w:val="none" w:sz="0" w:space="0" w:color="auto"/>
        <w:bottom w:val="none" w:sz="0" w:space="0" w:color="auto"/>
        <w:right w:val="none" w:sz="0" w:space="0" w:color="auto"/>
      </w:divBdr>
    </w:div>
    <w:div w:id="325016543">
      <w:bodyDiv w:val="1"/>
      <w:marLeft w:val="0"/>
      <w:marRight w:val="0"/>
      <w:marTop w:val="0"/>
      <w:marBottom w:val="0"/>
      <w:divBdr>
        <w:top w:val="none" w:sz="0" w:space="0" w:color="auto"/>
        <w:left w:val="none" w:sz="0" w:space="0" w:color="auto"/>
        <w:bottom w:val="none" w:sz="0" w:space="0" w:color="auto"/>
        <w:right w:val="none" w:sz="0" w:space="0" w:color="auto"/>
      </w:divBdr>
    </w:div>
    <w:div w:id="326634901">
      <w:bodyDiv w:val="1"/>
      <w:marLeft w:val="0"/>
      <w:marRight w:val="0"/>
      <w:marTop w:val="0"/>
      <w:marBottom w:val="0"/>
      <w:divBdr>
        <w:top w:val="none" w:sz="0" w:space="0" w:color="auto"/>
        <w:left w:val="none" w:sz="0" w:space="0" w:color="auto"/>
        <w:bottom w:val="none" w:sz="0" w:space="0" w:color="auto"/>
        <w:right w:val="none" w:sz="0" w:space="0" w:color="auto"/>
      </w:divBdr>
    </w:div>
    <w:div w:id="327371252">
      <w:bodyDiv w:val="1"/>
      <w:marLeft w:val="0"/>
      <w:marRight w:val="0"/>
      <w:marTop w:val="0"/>
      <w:marBottom w:val="0"/>
      <w:divBdr>
        <w:top w:val="none" w:sz="0" w:space="0" w:color="auto"/>
        <w:left w:val="none" w:sz="0" w:space="0" w:color="auto"/>
        <w:bottom w:val="none" w:sz="0" w:space="0" w:color="auto"/>
        <w:right w:val="none" w:sz="0" w:space="0" w:color="auto"/>
      </w:divBdr>
    </w:div>
    <w:div w:id="327514413">
      <w:bodyDiv w:val="1"/>
      <w:marLeft w:val="0"/>
      <w:marRight w:val="0"/>
      <w:marTop w:val="0"/>
      <w:marBottom w:val="0"/>
      <w:divBdr>
        <w:top w:val="none" w:sz="0" w:space="0" w:color="auto"/>
        <w:left w:val="none" w:sz="0" w:space="0" w:color="auto"/>
        <w:bottom w:val="none" w:sz="0" w:space="0" w:color="auto"/>
        <w:right w:val="none" w:sz="0" w:space="0" w:color="auto"/>
      </w:divBdr>
    </w:div>
    <w:div w:id="328362506">
      <w:bodyDiv w:val="1"/>
      <w:marLeft w:val="0"/>
      <w:marRight w:val="0"/>
      <w:marTop w:val="0"/>
      <w:marBottom w:val="0"/>
      <w:divBdr>
        <w:top w:val="none" w:sz="0" w:space="0" w:color="auto"/>
        <w:left w:val="none" w:sz="0" w:space="0" w:color="auto"/>
        <w:bottom w:val="none" w:sz="0" w:space="0" w:color="auto"/>
        <w:right w:val="none" w:sz="0" w:space="0" w:color="auto"/>
      </w:divBdr>
    </w:div>
    <w:div w:id="332342882">
      <w:bodyDiv w:val="1"/>
      <w:marLeft w:val="0"/>
      <w:marRight w:val="0"/>
      <w:marTop w:val="0"/>
      <w:marBottom w:val="0"/>
      <w:divBdr>
        <w:top w:val="none" w:sz="0" w:space="0" w:color="auto"/>
        <w:left w:val="none" w:sz="0" w:space="0" w:color="auto"/>
        <w:bottom w:val="none" w:sz="0" w:space="0" w:color="auto"/>
        <w:right w:val="none" w:sz="0" w:space="0" w:color="auto"/>
      </w:divBdr>
    </w:div>
    <w:div w:id="333999136">
      <w:bodyDiv w:val="1"/>
      <w:marLeft w:val="0"/>
      <w:marRight w:val="0"/>
      <w:marTop w:val="0"/>
      <w:marBottom w:val="0"/>
      <w:divBdr>
        <w:top w:val="none" w:sz="0" w:space="0" w:color="auto"/>
        <w:left w:val="none" w:sz="0" w:space="0" w:color="auto"/>
        <w:bottom w:val="none" w:sz="0" w:space="0" w:color="auto"/>
        <w:right w:val="none" w:sz="0" w:space="0" w:color="auto"/>
      </w:divBdr>
    </w:div>
    <w:div w:id="334042040">
      <w:bodyDiv w:val="1"/>
      <w:marLeft w:val="0"/>
      <w:marRight w:val="0"/>
      <w:marTop w:val="0"/>
      <w:marBottom w:val="0"/>
      <w:divBdr>
        <w:top w:val="none" w:sz="0" w:space="0" w:color="auto"/>
        <w:left w:val="none" w:sz="0" w:space="0" w:color="auto"/>
        <w:bottom w:val="none" w:sz="0" w:space="0" w:color="auto"/>
        <w:right w:val="none" w:sz="0" w:space="0" w:color="auto"/>
      </w:divBdr>
    </w:div>
    <w:div w:id="336343415">
      <w:bodyDiv w:val="1"/>
      <w:marLeft w:val="0"/>
      <w:marRight w:val="0"/>
      <w:marTop w:val="0"/>
      <w:marBottom w:val="0"/>
      <w:divBdr>
        <w:top w:val="none" w:sz="0" w:space="0" w:color="auto"/>
        <w:left w:val="none" w:sz="0" w:space="0" w:color="auto"/>
        <w:bottom w:val="none" w:sz="0" w:space="0" w:color="auto"/>
        <w:right w:val="none" w:sz="0" w:space="0" w:color="auto"/>
      </w:divBdr>
    </w:div>
    <w:div w:id="339283127">
      <w:bodyDiv w:val="1"/>
      <w:marLeft w:val="0"/>
      <w:marRight w:val="0"/>
      <w:marTop w:val="0"/>
      <w:marBottom w:val="0"/>
      <w:divBdr>
        <w:top w:val="none" w:sz="0" w:space="0" w:color="auto"/>
        <w:left w:val="none" w:sz="0" w:space="0" w:color="auto"/>
        <w:bottom w:val="none" w:sz="0" w:space="0" w:color="auto"/>
        <w:right w:val="none" w:sz="0" w:space="0" w:color="auto"/>
      </w:divBdr>
    </w:div>
    <w:div w:id="339745814">
      <w:bodyDiv w:val="1"/>
      <w:marLeft w:val="0"/>
      <w:marRight w:val="0"/>
      <w:marTop w:val="0"/>
      <w:marBottom w:val="0"/>
      <w:divBdr>
        <w:top w:val="none" w:sz="0" w:space="0" w:color="auto"/>
        <w:left w:val="none" w:sz="0" w:space="0" w:color="auto"/>
        <w:bottom w:val="none" w:sz="0" w:space="0" w:color="auto"/>
        <w:right w:val="none" w:sz="0" w:space="0" w:color="auto"/>
      </w:divBdr>
    </w:div>
    <w:div w:id="340859506">
      <w:bodyDiv w:val="1"/>
      <w:marLeft w:val="0"/>
      <w:marRight w:val="0"/>
      <w:marTop w:val="0"/>
      <w:marBottom w:val="0"/>
      <w:divBdr>
        <w:top w:val="none" w:sz="0" w:space="0" w:color="auto"/>
        <w:left w:val="none" w:sz="0" w:space="0" w:color="auto"/>
        <w:bottom w:val="none" w:sz="0" w:space="0" w:color="auto"/>
        <w:right w:val="none" w:sz="0" w:space="0" w:color="auto"/>
      </w:divBdr>
    </w:div>
    <w:div w:id="341783729">
      <w:bodyDiv w:val="1"/>
      <w:marLeft w:val="0"/>
      <w:marRight w:val="0"/>
      <w:marTop w:val="0"/>
      <w:marBottom w:val="0"/>
      <w:divBdr>
        <w:top w:val="none" w:sz="0" w:space="0" w:color="auto"/>
        <w:left w:val="none" w:sz="0" w:space="0" w:color="auto"/>
        <w:bottom w:val="none" w:sz="0" w:space="0" w:color="auto"/>
        <w:right w:val="none" w:sz="0" w:space="0" w:color="auto"/>
      </w:divBdr>
    </w:div>
    <w:div w:id="342635840">
      <w:bodyDiv w:val="1"/>
      <w:marLeft w:val="0"/>
      <w:marRight w:val="0"/>
      <w:marTop w:val="0"/>
      <w:marBottom w:val="0"/>
      <w:divBdr>
        <w:top w:val="none" w:sz="0" w:space="0" w:color="auto"/>
        <w:left w:val="none" w:sz="0" w:space="0" w:color="auto"/>
        <w:bottom w:val="none" w:sz="0" w:space="0" w:color="auto"/>
        <w:right w:val="none" w:sz="0" w:space="0" w:color="auto"/>
      </w:divBdr>
    </w:div>
    <w:div w:id="343441114">
      <w:bodyDiv w:val="1"/>
      <w:marLeft w:val="0"/>
      <w:marRight w:val="0"/>
      <w:marTop w:val="0"/>
      <w:marBottom w:val="0"/>
      <w:divBdr>
        <w:top w:val="none" w:sz="0" w:space="0" w:color="auto"/>
        <w:left w:val="none" w:sz="0" w:space="0" w:color="auto"/>
        <w:bottom w:val="none" w:sz="0" w:space="0" w:color="auto"/>
        <w:right w:val="none" w:sz="0" w:space="0" w:color="auto"/>
      </w:divBdr>
    </w:div>
    <w:div w:id="347945272">
      <w:bodyDiv w:val="1"/>
      <w:marLeft w:val="0"/>
      <w:marRight w:val="0"/>
      <w:marTop w:val="0"/>
      <w:marBottom w:val="0"/>
      <w:divBdr>
        <w:top w:val="none" w:sz="0" w:space="0" w:color="auto"/>
        <w:left w:val="none" w:sz="0" w:space="0" w:color="auto"/>
        <w:bottom w:val="none" w:sz="0" w:space="0" w:color="auto"/>
        <w:right w:val="none" w:sz="0" w:space="0" w:color="auto"/>
      </w:divBdr>
    </w:div>
    <w:div w:id="349382191">
      <w:bodyDiv w:val="1"/>
      <w:marLeft w:val="0"/>
      <w:marRight w:val="0"/>
      <w:marTop w:val="0"/>
      <w:marBottom w:val="0"/>
      <w:divBdr>
        <w:top w:val="none" w:sz="0" w:space="0" w:color="auto"/>
        <w:left w:val="none" w:sz="0" w:space="0" w:color="auto"/>
        <w:bottom w:val="none" w:sz="0" w:space="0" w:color="auto"/>
        <w:right w:val="none" w:sz="0" w:space="0" w:color="auto"/>
      </w:divBdr>
      <w:divsChild>
        <w:div w:id="1357851170">
          <w:marLeft w:val="360"/>
          <w:marRight w:val="0"/>
          <w:marTop w:val="90"/>
          <w:marBottom w:val="90"/>
          <w:divBdr>
            <w:top w:val="none" w:sz="0" w:space="0" w:color="auto"/>
            <w:left w:val="none" w:sz="0" w:space="0" w:color="auto"/>
            <w:bottom w:val="none" w:sz="0" w:space="0" w:color="auto"/>
            <w:right w:val="none" w:sz="0" w:space="0" w:color="auto"/>
          </w:divBdr>
          <w:divsChild>
            <w:div w:id="1615750393">
              <w:marLeft w:val="0"/>
              <w:marRight w:val="0"/>
              <w:marTop w:val="0"/>
              <w:marBottom w:val="0"/>
              <w:divBdr>
                <w:top w:val="none" w:sz="0" w:space="0" w:color="auto"/>
                <w:left w:val="none" w:sz="0" w:space="0" w:color="auto"/>
                <w:bottom w:val="none" w:sz="0" w:space="0" w:color="auto"/>
                <w:right w:val="none" w:sz="0" w:space="0" w:color="auto"/>
              </w:divBdr>
              <w:divsChild>
                <w:div w:id="47533050">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784225965">
          <w:marLeft w:val="360"/>
          <w:marRight w:val="0"/>
          <w:marTop w:val="90"/>
          <w:marBottom w:val="90"/>
          <w:divBdr>
            <w:top w:val="none" w:sz="0" w:space="0" w:color="auto"/>
            <w:left w:val="none" w:sz="0" w:space="0" w:color="auto"/>
            <w:bottom w:val="none" w:sz="0" w:space="0" w:color="auto"/>
            <w:right w:val="none" w:sz="0" w:space="0" w:color="auto"/>
          </w:divBdr>
          <w:divsChild>
            <w:div w:id="7490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557">
      <w:bodyDiv w:val="1"/>
      <w:marLeft w:val="0"/>
      <w:marRight w:val="0"/>
      <w:marTop w:val="0"/>
      <w:marBottom w:val="0"/>
      <w:divBdr>
        <w:top w:val="none" w:sz="0" w:space="0" w:color="auto"/>
        <w:left w:val="none" w:sz="0" w:space="0" w:color="auto"/>
        <w:bottom w:val="none" w:sz="0" w:space="0" w:color="auto"/>
        <w:right w:val="none" w:sz="0" w:space="0" w:color="auto"/>
      </w:divBdr>
    </w:div>
    <w:div w:id="350884584">
      <w:bodyDiv w:val="1"/>
      <w:marLeft w:val="0"/>
      <w:marRight w:val="0"/>
      <w:marTop w:val="0"/>
      <w:marBottom w:val="0"/>
      <w:divBdr>
        <w:top w:val="none" w:sz="0" w:space="0" w:color="auto"/>
        <w:left w:val="none" w:sz="0" w:space="0" w:color="auto"/>
        <w:bottom w:val="none" w:sz="0" w:space="0" w:color="auto"/>
        <w:right w:val="none" w:sz="0" w:space="0" w:color="auto"/>
      </w:divBdr>
    </w:div>
    <w:div w:id="353894771">
      <w:bodyDiv w:val="1"/>
      <w:marLeft w:val="0"/>
      <w:marRight w:val="0"/>
      <w:marTop w:val="0"/>
      <w:marBottom w:val="0"/>
      <w:divBdr>
        <w:top w:val="none" w:sz="0" w:space="0" w:color="auto"/>
        <w:left w:val="none" w:sz="0" w:space="0" w:color="auto"/>
        <w:bottom w:val="none" w:sz="0" w:space="0" w:color="auto"/>
        <w:right w:val="none" w:sz="0" w:space="0" w:color="auto"/>
      </w:divBdr>
    </w:div>
    <w:div w:id="354889523">
      <w:bodyDiv w:val="1"/>
      <w:marLeft w:val="0"/>
      <w:marRight w:val="0"/>
      <w:marTop w:val="0"/>
      <w:marBottom w:val="0"/>
      <w:divBdr>
        <w:top w:val="none" w:sz="0" w:space="0" w:color="auto"/>
        <w:left w:val="none" w:sz="0" w:space="0" w:color="auto"/>
        <w:bottom w:val="none" w:sz="0" w:space="0" w:color="auto"/>
        <w:right w:val="none" w:sz="0" w:space="0" w:color="auto"/>
      </w:divBdr>
    </w:div>
    <w:div w:id="355035669">
      <w:bodyDiv w:val="1"/>
      <w:marLeft w:val="0"/>
      <w:marRight w:val="0"/>
      <w:marTop w:val="0"/>
      <w:marBottom w:val="0"/>
      <w:divBdr>
        <w:top w:val="none" w:sz="0" w:space="0" w:color="auto"/>
        <w:left w:val="none" w:sz="0" w:space="0" w:color="auto"/>
        <w:bottom w:val="none" w:sz="0" w:space="0" w:color="auto"/>
        <w:right w:val="none" w:sz="0" w:space="0" w:color="auto"/>
      </w:divBdr>
    </w:div>
    <w:div w:id="358043602">
      <w:bodyDiv w:val="1"/>
      <w:marLeft w:val="0"/>
      <w:marRight w:val="0"/>
      <w:marTop w:val="0"/>
      <w:marBottom w:val="0"/>
      <w:divBdr>
        <w:top w:val="none" w:sz="0" w:space="0" w:color="auto"/>
        <w:left w:val="none" w:sz="0" w:space="0" w:color="auto"/>
        <w:bottom w:val="none" w:sz="0" w:space="0" w:color="auto"/>
        <w:right w:val="none" w:sz="0" w:space="0" w:color="auto"/>
      </w:divBdr>
      <w:divsChild>
        <w:div w:id="1373572704">
          <w:marLeft w:val="360"/>
          <w:marRight w:val="0"/>
          <w:marTop w:val="90"/>
          <w:marBottom w:val="90"/>
          <w:divBdr>
            <w:top w:val="none" w:sz="0" w:space="0" w:color="auto"/>
            <w:left w:val="none" w:sz="0" w:space="0" w:color="auto"/>
            <w:bottom w:val="none" w:sz="0" w:space="0" w:color="auto"/>
            <w:right w:val="none" w:sz="0" w:space="0" w:color="auto"/>
          </w:divBdr>
          <w:divsChild>
            <w:div w:id="377096898">
              <w:marLeft w:val="0"/>
              <w:marRight w:val="0"/>
              <w:marTop w:val="0"/>
              <w:marBottom w:val="0"/>
              <w:divBdr>
                <w:top w:val="none" w:sz="0" w:space="0" w:color="auto"/>
                <w:left w:val="none" w:sz="0" w:space="0" w:color="auto"/>
                <w:bottom w:val="none" w:sz="0" w:space="0" w:color="auto"/>
                <w:right w:val="none" w:sz="0" w:space="0" w:color="auto"/>
              </w:divBdr>
              <w:divsChild>
                <w:div w:id="1672562393">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359933636">
      <w:bodyDiv w:val="1"/>
      <w:marLeft w:val="0"/>
      <w:marRight w:val="0"/>
      <w:marTop w:val="0"/>
      <w:marBottom w:val="0"/>
      <w:divBdr>
        <w:top w:val="none" w:sz="0" w:space="0" w:color="auto"/>
        <w:left w:val="none" w:sz="0" w:space="0" w:color="auto"/>
        <w:bottom w:val="none" w:sz="0" w:space="0" w:color="auto"/>
        <w:right w:val="none" w:sz="0" w:space="0" w:color="auto"/>
      </w:divBdr>
    </w:div>
    <w:div w:id="359940466">
      <w:bodyDiv w:val="1"/>
      <w:marLeft w:val="0"/>
      <w:marRight w:val="0"/>
      <w:marTop w:val="0"/>
      <w:marBottom w:val="0"/>
      <w:divBdr>
        <w:top w:val="none" w:sz="0" w:space="0" w:color="auto"/>
        <w:left w:val="none" w:sz="0" w:space="0" w:color="auto"/>
        <w:bottom w:val="none" w:sz="0" w:space="0" w:color="auto"/>
        <w:right w:val="none" w:sz="0" w:space="0" w:color="auto"/>
      </w:divBdr>
    </w:div>
    <w:div w:id="366833861">
      <w:bodyDiv w:val="1"/>
      <w:marLeft w:val="0"/>
      <w:marRight w:val="0"/>
      <w:marTop w:val="0"/>
      <w:marBottom w:val="0"/>
      <w:divBdr>
        <w:top w:val="none" w:sz="0" w:space="0" w:color="auto"/>
        <w:left w:val="none" w:sz="0" w:space="0" w:color="auto"/>
        <w:bottom w:val="none" w:sz="0" w:space="0" w:color="auto"/>
        <w:right w:val="none" w:sz="0" w:space="0" w:color="auto"/>
      </w:divBdr>
    </w:div>
    <w:div w:id="368724105">
      <w:bodyDiv w:val="1"/>
      <w:marLeft w:val="0"/>
      <w:marRight w:val="0"/>
      <w:marTop w:val="0"/>
      <w:marBottom w:val="0"/>
      <w:divBdr>
        <w:top w:val="none" w:sz="0" w:space="0" w:color="auto"/>
        <w:left w:val="none" w:sz="0" w:space="0" w:color="auto"/>
        <w:bottom w:val="none" w:sz="0" w:space="0" w:color="auto"/>
        <w:right w:val="none" w:sz="0" w:space="0" w:color="auto"/>
      </w:divBdr>
    </w:div>
    <w:div w:id="372659536">
      <w:bodyDiv w:val="1"/>
      <w:marLeft w:val="0"/>
      <w:marRight w:val="0"/>
      <w:marTop w:val="0"/>
      <w:marBottom w:val="0"/>
      <w:divBdr>
        <w:top w:val="none" w:sz="0" w:space="0" w:color="auto"/>
        <w:left w:val="none" w:sz="0" w:space="0" w:color="auto"/>
        <w:bottom w:val="none" w:sz="0" w:space="0" w:color="auto"/>
        <w:right w:val="none" w:sz="0" w:space="0" w:color="auto"/>
      </w:divBdr>
    </w:div>
    <w:div w:id="373311673">
      <w:bodyDiv w:val="1"/>
      <w:marLeft w:val="0"/>
      <w:marRight w:val="0"/>
      <w:marTop w:val="0"/>
      <w:marBottom w:val="0"/>
      <w:divBdr>
        <w:top w:val="none" w:sz="0" w:space="0" w:color="auto"/>
        <w:left w:val="none" w:sz="0" w:space="0" w:color="auto"/>
        <w:bottom w:val="none" w:sz="0" w:space="0" w:color="auto"/>
        <w:right w:val="none" w:sz="0" w:space="0" w:color="auto"/>
      </w:divBdr>
      <w:divsChild>
        <w:div w:id="258222961">
          <w:marLeft w:val="0"/>
          <w:marRight w:val="0"/>
          <w:marTop w:val="120"/>
          <w:marBottom w:val="0"/>
          <w:divBdr>
            <w:top w:val="none" w:sz="0" w:space="0" w:color="auto"/>
            <w:left w:val="none" w:sz="0" w:space="0" w:color="auto"/>
            <w:bottom w:val="none" w:sz="0" w:space="0" w:color="auto"/>
            <w:right w:val="none" w:sz="0" w:space="0" w:color="auto"/>
          </w:divBdr>
        </w:div>
      </w:divsChild>
    </w:div>
    <w:div w:id="374349717">
      <w:bodyDiv w:val="1"/>
      <w:marLeft w:val="0"/>
      <w:marRight w:val="0"/>
      <w:marTop w:val="0"/>
      <w:marBottom w:val="0"/>
      <w:divBdr>
        <w:top w:val="none" w:sz="0" w:space="0" w:color="auto"/>
        <w:left w:val="none" w:sz="0" w:space="0" w:color="auto"/>
        <w:bottom w:val="none" w:sz="0" w:space="0" w:color="auto"/>
        <w:right w:val="none" w:sz="0" w:space="0" w:color="auto"/>
      </w:divBdr>
    </w:div>
    <w:div w:id="377704165">
      <w:bodyDiv w:val="1"/>
      <w:marLeft w:val="0"/>
      <w:marRight w:val="0"/>
      <w:marTop w:val="0"/>
      <w:marBottom w:val="0"/>
      <w:divBdr>
        <w:top w:val="none" w:sz="0" w:space="0" w:color="auto"/>
        <w:left w:val="none" w:sz="0" w:space="0" w:color="auto"/>
        <w:bottom w:val="none" w:sz="0" w:space="0" w:color="auto"/>
        <w:right w:val="none" w:sz="0" w:space="0" w:color="auto"/>
      </w:divBdr>
    </w:div>
    <w:div w:id="377706928">
      <w:bodyDiv w:val="1"/>
      <w:marLeft w:val="0"/>
      <w:marRight w:val="0"/>
      <w:marTop w:val="0"/>
      <w:marBottom w:val="0"/>
      <w:divBdr>
        <w:top w:val="none" w:sz="0" w:space="0" w:color="auto"/>
        <w:left w:val="none" w:sz="0" w:space="0" w:color="auto"/>
        <w:bottom w:val="none" w:sz="0" w:space="0" w:color="auto"/>
        <w:right w:val="none" w:sz="0" w:space="0" w:color="auto"/>
      </w:divBdr>
    </w:div>
    <w:div w:id="378162780">
      <w:bodyDiv w:val="1"/>
      <w:marLeft w:val="0"/>
      <w:marRight w:val="0"/>
      <w:marTop w:val="0"/>
      <w:marBottom w:val="0"/>
      <w:divBdr>
        <w:top w:val="none" w:sz="0" w:space="0" w:color="auto"/>
        <w:left w:val="none" w:sz="0" w:space="0" w:color="auto"/>
        <w:bottom w:val="none" w:sz="0" w:space="0" w:color="auto"/>
        <w:right w:val="none" w:sz="0" w:space="0" w:color="auto"/>
      </w:divBdr>
    </w:div>
    <w:div w:id="378870099">
      <w:bodyDiv w:val="1"/>
      <w:marLeft w:val="0"/>
      <w:marRight w:val="0"/>
      <w:marTop w:val="0"/>
      <w:marBottom w:val="0"/>
      <w:divBdr>
        <w:top w:val="none" w:sz="0" w:space="0" w:color="auto"/>
        <w:left w:val="none" w:sz="0" w:space="0" w:color="auto"/>
        <w:bottom w:val="none" w:sz="0" w:space="0" w:color="auto"/>
        <w:right w:val="none" w:sz="0" w:space="0" w:color="auto"/>
      </w:divBdr>
    </w:div>
    <w:div w:id="380830213">
      <w:bodyDiv w:val="1"/>
      <w:marLeft w:val="0"/>
      <w:marRight w:val="0"/>
      <w:marTop w:val="0"/>
      <w:marBottom w:val="0"/>
      <w:divBdr>
        <w:top w:val="none" w:sz="0" w:space="0" w:color="auto"/>
        <w:left w:val="none" w:sz="0" w:space="0" w:color="auto"/>
        <w:bottom w:val="none" w:sz="0" w:space="0" w:color="auto"/>
        <w:right w:val="none" w:sz="0" w:space="0" w:color="auto"/>
      </w:divBdr>
    </w:div>
    <w:div w:id="382028526">
      <w:bodyDiv w:val="1"/>
      <w:marLeft w:val="0"/>
      <w:marRight w:val="0"/>
      <w:marTop w:val="0"/>
      <w:marBottom w:val="0"/>
      <w:divBdr>
        <w:top w:val="none" w:sz="0" w:space="0" w:color="auto"/>
        <w:left w:val="none" w:sz="0" w:space="0" w:color="auto"/>
        <w:bottom w:val="none" w:sz="0" w:space="0" w:color="auto"/>
        <w:right w:val="none" w:sz="0" w:space="0" w:color="auto"/>
      </w:divBdr>
    </w:div>
    <w:div w:id="386685182">
      <w:bodyDiv w:val="1"/>
      <w:marLeft w:val="0"/>
      <w:marRight w:val="0"/>
      <w:marTop w:val="0"/>
      <w:marBottom w:val="0"/>
      <w:divBdr>
        <w:top w:val="none" w:sz="0" w:space="0" w:color="auto"/>
        <w:left w:val="none" w:sz="0" w:space="0" w:color="auto"/>
        <w:bottom w:val="none" w:sz="0" w:space="0" w:color="auto"/>
        <w:right w:val="none" w:sz="0" w:space="0" w:color="auto"/>
      </w:divBdr>
    </w:div>
    <w:div w:id="394857140">
      <w:bodyDiv w:val="1"/>
      <w:marLeft w:val="0"/>
      <w:marRight w:val="0"/>
      <w:marTop w:val="0"/>
      <w:marBottom w:val="0"/>
      <w:divBdr>
        <w:top w:val="none" w:sz="0" w:space="0" w:color="auto"/>
        <w:left w:val="none" w:sz="0" w:space="0" w:color="auto"/>
        <w:bottom w:val="none" w:sz="0" w:space="0" w:color="auto"/>
        <w:right w:val="none" w:sz="0" w:space="0" w:color="auto"/>
      </w:divBdr>
    </w:div>
    <w:div w:id="397675232">
      <w:bodyDiv w:val="1"/>
      <w:marLeft w:val="0"/>
      <w:marRight w:val="0"/>
      <w:marTop w:val="0"/>
      <w:marBottom w:val="0"/>
      <w:divBdr>
        <w:top w:val="none" w:sz="0" w:space="0" w:color="auto"/>
        <w:left w:val="none" w:sz="0" w:space="0" w:color="auto"/>
        <w:bottom w:val="none" w:sz="0" w:space="0" w:color="auto"/>
        <w:right w:val="none" w:sz="0" w:space="0" w:color="auto"/>
      </w:divBdr>
      <w:divsChild>
        <w:div w:id="168450933">
          <w:marLeft w:val="0"/>
          <w:marRight w:val="0"/>
          <w:marTop w:val="0"/>
          <w:marBottom w:val="960"/>
          <w:divBdr>
            <w:top w:val="none" w:sz="0" w:space="0" w:color="auto"/>
            <w:left w:val="none" w:sz="0" w:space="0" w:color="auto"/>
            <w:bottom w:val="single" w:sz="6" w:space="31" w:color="A8F0E0"/>
            <w:right w:val="none" w:sz="0" w:space="0" w:color="auto"/>
          </w:divBdr>
          <w:divsChild>
            <w:div w:id="1685983193">
              <w:marLeft w:val="0"/>
              <w:marRight w:val="0"/>
              <w:marTop w:val="0"/>
              <w:marBottom w:val="435"/>
              <w:divBdr>
                <w:top w:val="none" w:sz="0" w:space="0" w:color="auto"/>
                <w:left w:val="none" w:sz="0" w:space="0" w:color="auto"/>
                <w:bottom w:val="none" w:sz="0" w:space="0" w:color="auto"/>
                <w:right w:val="none" w:sz="0" w:space="0" w:color="auto"/>
              </w:divBdr>
              <w:divsChild>
                <w:div w:id="1590306120">
                  <w:marLeft w:val="0"/>
                  <w:marRight w:val="0"/>
                  <w:marTop w:val="0"/>
                  <w:marBottom w:val="720"/>
                  <w:divBdr>
                    <w:top w:val="none" w:sz="0" w:space="0" w:color="auto"/>
                    <w:left w:val="none" w:sz="0" w:space="0" w:color="auto"/>
                    <w:bottom w:val="none" w:sz="0" w:space="0" w:color="auto"/>
                    <w:right w:val="none" w:sz="0" w:space="0" w:color="auto"/>
                  </w:divBdr>
                  <w:divsChild>
                    <w:div w:id="1633360230">
                      <w:marLeft w:val="0"/>
                      <w:marRight w:val="0"/>
                      <w:marTop w:val="0"/>
                      <w:marBottom w:val="0"/>
                      <w:divBdr>
                        <w:top w:val="none" w:sz="0" w:space="0" w:color="auto"/>
                        <w:left w:val="none" w:sz="0" w:space="0" w:color="auto"/>
                        <w:bottom w:val="none" w:sz="0" w:space="0" w:color="auto"/>
                        <w:right w:val="none" w:sz="0" w:space="0" w:color="auto"/>
                      </w:divBdr>
                    </w:div>
                  </w:divsChild>
                </w:div>
                <w:div w:id="1736928930">
                  <w:marLeft w:val="0"/>
                  <w:marRight w:val="0"/>
                  <w:marTop w:val="0"/>
                  <w:marBottom w:val="450"/>
                  <w:divBdr>
                    <w:top w:val="none" w:sz="0" w:space="0" w:color="auto"/>
                    <w:left w:val="none" w:sz="0" w:space="0" w:color="auto"/>
                    <w:bottom w:val="none" w:sz="0" w:space="0" w:color="auto"/>
                    <w:right w:val="none" w:sz="0" w:space="0" w:color="auto"/>
                  </w:divBdr>
                  <w:divsChild>
                    <w:div w:id="1288928026">
                      <w:marLeft w:val="0"/>
                      <w:marRight w:val="450"/>
                      <w:marTop w:val="0"/>
                      <w:marBottom w:val="0"/>
                      <w:divBdr>
                        <w:top w:val="none" w:sz="0" w:space="0" w:color="auto"/>
                        <w:left w:val="none" w:sz="0" w:space="0" w:color="auto"/>
                        <w:bottom w:val="none" w:sz="0" w:space="0" w:color="auto"/>
                        <w:right w:val="none" w:sz="0" w:space="0" w:color="auto"/>
                      </w:divBdr>
                    </w:div>
                    <w:div w:id="810365608">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2102098076">
          <w:marLeft w:val="0"/>
          <w:marRight w:val="0"/>
          <w:marTop w:val="0"/>
          <w:marBottom w:val="0"/>
          <w:divBdr>
            <w:top w:val="none" w:sz="0" w:space="0" w:color="auto"/>
            <w:left w:val="none" w:sz="0" w:space="0" w:color="auto"/>
            <w:bottom w:val="none" w:sz="0" w:space="0" w:color="auto"/>
            <w:right w:val="none" w:sz="0" w:space="0" w:color="auto"/>
          </w:divBdr>
          <w:divsChild>
            <w:div w:id="1338657267">
              <w:marLeft w:val="0"/>
              <w:marRight w:val="0"/>
              <w:marTop w:val="0"/>
              <w:marBottom w:val="0"/>
              <w:divBdr>
                <w:top w:val="none" w:sz="0" w:space="0" w:color="auto"/>
                <w:left w:val="none" w:sz="0" w:space="0" w:color="auto"/>
                <w:bottom w:val="none" w:sz="0" w:space="0" w:color="auto"/>
                <w:right w:val="none" w:sz="0" w:space="0" w:color="auto"/>
              </w:divBdr>
              <w:divsChild>
                <w:div w:id="1174224910">
                  <w:marLeft w:val="0"/>
                  <w:marRight w:val="0"/>
                  <w:marTop w:val="0"/>
                  <w:marBottom w:val="435"/>
                  <w:divBdr>
                    <w:top w:val="none" w:sz="0" w:space="0" w:color="auto"/>
                    <w:left w:val="none" w:sz="0" w:space="0" w:color="auto"/>
                    <w:bottom w:val="none" w:sz="0" w:space="0" w:color="auto"/>
                    <w:right w:val="none" w:sz="0" w:space="0" w:color="auto"/>
                  </w:divBdr>
                </w:div>
              </w:divsChild>
            </w:div>
            <w:div w:id="607660349">
              <w:marLeft w:val="0"/>
              <w:marRight w:val="0"/>
              <w:marTop w:val="0"/>
              <w:marBottom w:val="0"/>
              <w:divBdr>
                <w:top w:val="none" w:sz="0" w:space="0" w:color="auto"/>
                <w:left w:val="none" w:sz="0" w:space="0" w:color="auto"/>
                <w:bottom w:val="none" w:sz="0" w:space="0" w:color="auto"/>
                <w:right w:val="none" w:sz="0" w:space="0" w:color="auto"/>
              </w:divBdr>
              <w:divsChild>
                <w:div w:id="293102174">
                  <w:marLeft w:val="0"/>
                  <w:marRight w:val="0"/>
                  <w:marTop w:val="0"/>
                  <w:marBottom w:val="435"/>
                  <w:divBdr>
                    <w:top w:val="single" w:sz="6" w:space="0" w:color="EEEEEE"/>
                    <w:left w:val="none" w:sz="0" w:space="0" w:color="auto"/>
                    <w:bottom w:val="none" w:sz="0" w:space="0" w:color="auto"/>
                    <w:right w:val="none" w:sz="0" w:space="0" w:color="auto"/>
                  </w:divBdr>
                </w:div>
              </w:divsChild>
            </w:div>
            <w:div w:id="621620797">
              <w:marLeft w:val="0"/>
              <w:marRight w:val="0"/>
              <w:marTop w:val="0"/>
              <w:marBottom w:val="0"/>
              <w:divBdr>
                <w:top w:val="none" w:sz="0" w:space="0" w:color="auto"/>
                <w:left w:val="none" w:sz="0" w:space="0" w:color="auto"/>
                <w:bottom w:val="none" w:sz="0" w:space="0" w:color="auto"/>
                <w:right w:val="none" w:sz="0" w:space="0" w:color="auto"/>
              </w:divBdr>
              <w:divsChild>
                <w:div w:id="246303636">
                  <w:marLeft w:val="0"/>
                  <w:marRight w:val="0"/>
                  <w:marTop w:val="0"/>
                  <w:marBottom w:val="435"/>
                  <w:divBdr>
                    <w:top w:val="single" w:sz="6" w:space="0" w:color="EEEEEE"/>
                    <w:left w:val="none" w:sz="0" w:space="0" w:color="auto"/>
                    <w:bottom w:val="none" w:sz="0" w:space="0" w:color="auto"/>
                    <w:right w:val="none" w:sz="0" w:space="0" w:color="auto"/>
                  </w:divBdr>
                </w:div>
              </w:divsChild>
            </w:div>
            <w:div w:id="1864978917">
              <w:marLeft w:val="0"/>
              <w:marRight w:val="0"/>
              <w:marTop w:val="0"/>
              <w:marBottom w:val="0"/>
              <w:divBdr>
                <w:top w:val="none" w:sz="0" w:space="0" w:color="auto"/>
                <w:left w:val="none" w:sz="0" w:space="0" w:color="auto"/>
                <w:bottom w:val="none" w:sz="0" w:space="0" w:color="auto"/>
                <w:right w:val="none" w:sz="0" w:space="0" w:color="auto"/>
              </w:divBdr>
              <w:divsChild>
                <w:div w:id="2054311071">
                  <w:marLeft w:val="0"/>
                  <w:marRight w:val="0"/>
                  <w:marTop w:val="0"/>
                  <w:marBottom w:val="435"/>
                  <w:divBdr>
                    <w:top w:val="single" w:sz="6" w:space="0" w:color="EEEEEE"/>
                    <w:left w:val="none" w:sz="0" w:space="0" w:color="auto"/>
                    <w:bottom w:val="none" w:sz="0" w:space="0" w:color="auto"/>
                    <w:right w:val="none" w:sz="0" w:space="0" w:color="auto"/>
                  </w:divBdr>
                </w:div>
              </w:divsChild>
            </w:div>
            <w:div w:id="1648633476">
              <w:marLeft w:val="0"/>
              <w:marRight w:val="0"/>
              <w:marTop w:val="0"/>
              <w:marBottom w:val="0"/>
              <w:divBdr>
                <w:top w:val="none" w:sz="0" w:space="0" w:color="auto"/>
                <w:left w:val="none" w:sz="0" w:space="0" w:color="auto"/>
                <w:bottom w:val="none" w:sz="0" w:space="0" w:color="auto"/>
                <w:right w:val="none" w:sz="0" w:space="0" w:color="auto"/>
              </w:divBdr>
              <w:divsChild>
                <w:div w:id="1424456710">
                  <w:marLeft w:val="0"/>
                  <w:marRight w:val="0"/>
                  <w:marTop w:val="0"/>
                  <w:marBottom w:val="435"/>
                  <w:divBdr>
                    <w:top w:val="single" w:sz="6" w:space="0" w:color="EEEEEE"/>
                    <w:left w:val="none" w:sz="0" w:space="0" w:color="auto"/>
                    <w:bottom w:val="none" w:sz="0" w:space="0" w:color="auto"/>
                    <w:right w:val="none" w:sz="0" w:space="0" w:color="auto"/>
                  </w:divBdr>
                </w:div>
              </w:divsChild>
            </w:div>
            <w:div w:id="699161781">
              <w:marLeft w:val="0"/>
              <w:marRight w:val="0"/>
              <w:marTop w:val="0"/>
              <w:marBottom w:val="0"/>
              <w:divBdr>
                <w:top w:val="none" w:sz="0" w:space="0" w:color="auto"/>
                <w:left w:val="none" w:sz="0" w:space="0" w:color="auto"/>
                <w:bottom w:val="none" w:sz="0" w:space="0" w:color="auto"/>
                <w:right w:val="none" w:sz="0" w:space="0" w:color="auto"/>
              </w:divBdr>
              <w:divsChild>
                <w:div w:id="1007175827">
                  <w:marLeft w:val="0"/>
                  <w:marRight w:val="0"/>
                  <w:marTop w:val="0"/>
                  <w:marBottom w:val="435"/>
                  <w:divBdr>
                    <w:top w:val="single" w:sz="6" w:space="0" w:color="EEEEEE"/>
                    <w:left w:val="none" w:sz="0" w:space="0" w:color="auto"/>
                    <w:bottom w:val="none" w:sz="0" w:space="0" w:color="auto"/>
                    <w:right w:val="none" w:sz="0" w:space="0" w:color="auto"/>
                  </w:divBdr>
                </w:div>
              </w:divsChild>
            </w:div>
            <w:div w:id="678627403">
              <w:marLeft w:val="0"/>
              <w:marRight w:val="0"/>
              <w:marTop w:val="0"/>
              <w:marBottom w:val="0"/>
              <w:divBdr>
                <w:top w:val="none" w:sz="0" w:space="0" w:color="auto"/>
                <w:left w:val="none" w:sz="0" w:space="0" w:color="auto"/>
                <w:bottom w:val="none" w:sz="0" w:space="0" w:color="auto"/>
                <w:right w:val="none" w:sz="0" w:space="0" w:color="auto"/>
              </w:divBdr>
              <w:divsChild>
                <w:div w:id="738214498">
                  <w:marLeft w:val="0"/>
                  <w:marRight w:val="0"/>
                  <w:marTop w:val="0"/>
                  <w:marBottom w:val="435"/>
                  <w:divBdr>
                    <w:top w:val="single" w:sz="6" w:space="0" w:color="EEEEEE"/>
                    <w:left w:val="none" w:sz="0" w:space="0" w:color="auto"/>
                    <w:bottom w:val="none" w:sz="0" w:space="0" w:color="auto"/>
                    <w:right w:val="none" w:sz="0" w:space="0" w:color="auto"/>
                  </w:divBdr>
                </w:div>
              </w:divsChild>
            </w:div>
            <w:div w:id="1108158584">
              <w:marLeft w:val="0"/>
              <w:marRight w:val="0"/>
              <w:marTop w:val="0"/>
              <w:marBottom w:val="0"/>
              <w:divBdr>
                <w:top w:val="none" w:sz="0" w:space="0" w:color="auto"/>
                <w:left w:val="none" w:sz="0" w:space="0" w:color="auto"/>
                <w:bottom w:val="none" w:sz="0" w:space="0" w:color="auto"/>
                <w:right w:val="none" w:sz="0" w:space="0" w:color="auto"/>
              </w:divBdr>
              <w:divsChild>
                <w:div w:id="782312713">
                  <w:marLeft w:val="0"/>
                  <w:marRight w:val="0"/>
                  <w:marTop w:val="0"/>
                  <w:marBottom w:val="435"/>
                  <w:divBdr>
                    <w:top w:val="single" w:sz="6" w:space="0" w:color="EEEEEE"/>
                    <w:left w:val="none" w:sz="0" w:space="0" w:color="auto"/>
                    <w:bottom w:val="none" w:sz="0" w:space="0" w:color="auto"/>
                    <w:right w:val="none" w:sz="0" w:space="0" w:color="auto"/>
                  </w:divBdr>
                </w:div>
              </w:divsChild>
            </w:div>
            <w:div w:id="1941798212">
              <w:marLeft w:val="0"/>
              <w:marRight w:val="0"/>
              <w:marTop w:val="0"/>
              <w:marBottom w:val="0"/>
              <w:divBdr>
                <w:top w:val="none" w:sz="0" w:space="0" w:color="auto"/>
                <w:left w:val="none" w:sz="0" w:space="0" w:color="auto"/>
                <w:bottom w:val="none" w:sz="0" w:space="0" w:color="auto"/>
                <w:right w:val="none" w:sz="0" w:space="0" w:color="auto"/>
              </w:divBdr>
              <w:divsChild>
                <w:div w:id="102267440">
                  <w:marLeft w:val="0"/>
                  <w:marRight w:val="0"/>
                  <w:marTop w:val="0"/>
                  <w:marBottom w:val="435"/>
                  <w:divBdr>
                    <w:top w:val="single" w:sz="6" w:space="0" w:color="EEEEEE"/>
                    <w:left w:val="none" w:sz="0" w:space="0" w:color="auto"/>
                    <w:bottom w:val="none" w:sz="0" w:space="0" w:color="auto"/>
                    <w:right w:val="none" w:sz="0" w:space="0" w:color="auto"/>
                  </w:divBdr>
                </w:div>
              </w:divsChild>
            </w:div>
            <w:div w:id="1150949988">
              <w:marLeft w:val="0"/>
              <w:marRight w:val="0"/>
              <w:marTop w:val="0"/>
              <w:marBottom w:val="0"/>
              <w:divBdr>
                <w:top w:val="none" w:sz="0" w:space="0" w:color="auto"/>
                <w:left w:val="none" w:sz="0" w:space="0" w:color="auto"/>
                <w:bottom w:val="none" w:sz="0" w:space="0" w:color="auto"/>
                <w:right w:val="none" w:sz="0" w:space="0" w:color="auto"/>
              </w:divBdr>
              <w:divsChild>
                <w:div w:id="1019239746">
                  <w:marLeft w:val="0"/>
                  <w:marRight w:val="0"/>
                  <w:marTop w:val="0"/>
                  <w:marBottom w:val="435"/>
                  <w:divBdr>
                    <w:top w:val="none" w:sz="0" w:space="0" w:color="auto"/>
                    <w:left w:val="none" w:sz="0" w:space="0" w:color="auto"/>
                    <w:bottom w:val="none" w:sz="0" w:space="0" w:color="auto"/>
                    <w:right w:val="none" w:sz="0" w:space="0" w:color="auto"/>
                  </w:divBdr>
                  <w:divsChild>
                    <w:div w:id="15090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50226">
      <w:bodyDiv w:val="1"/>
      <w:marLeft w:val="0"/>
      <w:marRight w:val="0"/>
      <w:marTop w:val="0"/>
      <w:marBottom w:val="0"/>
      <w:divBdr>
        <w:top w:val="none" w:sz="0" w:space="0" w:color="auto"/>
        <w:left w:val="none" w:sz="0" w:space="0" w:color="auto"/>
        <w:bottom w:val="none" w:sz="0" w:space="0" w:color="auto"/>
        <w:right w:val="none" w:sz="0" w:space="0" w:color="auto"/>
      </w:divBdr>
    </w:div>
    <w:div w:id="399641884">
      <w:bodyDiv w:val="1"/>
      <w:marLeft w:val="0"/>
      <w:marRight w:val="0"/>
      <w:marTop w:val="0"/>
      <w:marBottom w:val="0"/>
      <w:divBdr>
        <w:top w:val="none" w:sz="0" w:space="0" w:color="auto"/>
        <w:left w:val="none" w:sz="0" w:space="0" w:color="auto"/>
        <w:bottom w:val="none" w:sz="0" w:space="0" w:color="auto"/>
        <w:right w:val="none" w:sz="0" w:space="0" w:color="auto"/>
      </w:divBdr>
    </w:div>
    <w:div w:id="401412314">
      <w:bodyDiv w:val="1"/>
      <w:marLeft w:val="0"/>
      <w:marRight w:val="0"/>
      <w:marTop w:val="0"/>
      <w:marBottom w:val="0"/>
      <w:divBdr>
        <w:top w:val="none" w:sz="0" w:space="0" w:color="auto"/>
        <w:left w:val="none" w:sz="0" w:space="0" w:color="auto"/>
        <w:bottom w:val="none" w:sz="0" w:space="0" w:color="auto"/>
        <w:right w:val="none" w:sz="0" w:space="0" w:color="auto"/>
      </w:divBdr>
    </w:div>
    <w:div w:id="402875311">
      <w:bodyDiv w:val="1"/>
      <w:marLeft w:val="0"/>
      <w:marRight w:val="0"/>
      <w:marTop w:val="0"/>
      <w:marBottom w:val="0"/>
      <w:divBdr>
        <w:top w:val="none" w:sz="0" w:space="0" w:color="auto"/>
        <w:left w:val="none" w:sz="0" w:space="0" w:color="auto"/>
        <w:bottom w:val="none" w:sz="0" w:space="0" w:color="auto"/>
        <w:right w:val="none" w:sz="0" w:space="0" w:color="auto"/>
      </w:divBdr>
    </w:div>
    <w:div w:id="404374924">
      <w:bodyDiv w:val="1"/>
      <w:marLeft w:val="0"/>
      <w:marRight w:val="0"/>
      <w:marTop w:val="0"/>
      <w:marBottom w:val="0"/>
      <w:divBdr>
        <w:top w:val="none" w:sz="0" w:space="0" w:color="auto"/>
        <w:left w:val="none" w:sz="0" w:space="0" w:color="auto"/>
        <w:bottom w:val="none" w:sz="0" w:space="0" w:color="auto"/>
        <w:right w:val="none" w:sz="0" w:space="0" w:color="auto"/>
      </w:divBdr>
    </w:div>
    <w:div w:id="404571959">
      <w:bodyDiv w:val="1"/>
      <w:marLeft w:val="0"/>
      <w:marRight w:val="0"/>
      <w:marTop w:val="0"/>
      <w:marBottom w:val="0"/>
      <w:divBdr>
        <w:top w:val="none" w:sz="0" w:space="0" w:color="auto"/>
        <w:left w:val="none" w:sz="0" w:space="0" w:color="auto"/>
        <w:bottom w:val="none" w:sz="0" w:space="0" w:color="auto"/>
        <w:right w:val="none" w:sz="0" w:space="0" w:color="auto"/>
      </w:divBdr>
    </w:div>
    <w:div w:id="405106511">
      <w:bodyDiv w:val="1"/>
      <w:marLeft w:val="0"/>
      <w:marRight w:val="0"/>
      <w:marTop w:val="0"/>
      <w:marBottom w:val="0"/>
      <w:divBdr>
        <w:top w:val="none" w:sz="0" w:space="0" w:color="auto"/>
        <w:left w:val="none" w:sz="0" w:space="0" w:color="auto"/>
        <w:bottom w:val="none" w:sz="0" w:space="0" w:color="auto"/>
        <w:right w:val="none" w:sz="0" w:space="0" w:color="auto"/>
      </w:divBdr>
    </w:div>
    <w:div w:id="405347488">
      <w:bodyDiv w:val="1"/>
      <w:marLeft w:val="0"/>
      <w:marRight w:val="0"/>
      <w:marTop w:val="0"/>
      <w:marBottom w:val="0"/>
      <w:divBdr>
        <w:top w:val="none" w:sz="0" w:space="0" w:color="auto"/>
        <w:left w:val="none" w:sz="0" w:space="0" w:color="auto"/>
        <w:bottom w:val="none" w:sz="0" w:space="0" w:color="auto"/>
        <w:right w:val="none" w:sz="0" w:space="0" w:color="auto"/>
      </w:divBdr>
    </w:div>
    <w:div w:id="413207060">
      <w:bodyDiv w:val="1"/>
      <w:marLeft w:val="0"/>
      <w:marRight w:val="0"/>
      <w:marTop w:val="0"/>
      <w:marBottom w:val="0"/>
      <w:divBdr>
        <w:top w:val="none" w:sz="0" w:space="0" w:color="auto"/>
        <w:left w:val="none" w:sz="0" w:space="0" w:color="auto"/>
        <w:bottom w:val="none" w:sz="0" w:space="0" w:color="auto"/>
        <w:right w:val="none" w:sz="0" w:space="0" w:color="auto"/>
      </w:divBdr>
      <w:divsChild>
        <w:div w:id="849179423">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413749715">
      <w:bodyDiv w:val="1"/>
      <w:marLeft w:val="0"/>
      <w:marRight w:val="0"/>
      <w:marTop w:val="0"/>
      <w:marBottom w:val="0"/>
      <w:divBdr>
        <w:top w:val="none" w:sz="0" w:space="0" w:color="auto"/>
        <w:left w:val="none" w:sz="0" w:space="0" w:color="auto"/>
        <w:bottom w:val="none" w:sz="0" w:space="0" w:color="auto"/>
        <w:right w:val="none" w:sz="0" w:space="0" w:color="auto"/>
      </w:divBdr>
    </w:div>
    <w:div w:id="414980300">
      <w:bodyDiv w:val="1"/>
      <w:marLeft w:val="0"/>
      <w:marRight w:val="0"/>
      <w:marTop w:val="0"/>
      <w:marBottom w:val="0"/>
      <w:divBdr>
        <w:top w:val="none" w:sz="0" w:space="0" w:color="auto"/>
        <w:left w:val="none" w:sz="0" w:space="0" w:color="auto"/>
        <w:bottom w:val="none" w:sz="0" w:space="0" w:color="auto"/>
        <w:right w:val="none" w:sz="0" w:space="0" w:color="auto"/>
      </w:divBdr>
      <w:divsChild>
        <w:div w:id="1188056263">
          <w:marLeft w:val="360"/>
          <w:marRight w:val="0"/>
          <w:marTop w:val="90"/>
          <w:marBottom w:val="90"/>
          <w:divBdr>
            <w:top w:val="none" w:sz="0" w:space="0" w:color="auto"/>
            <w:left w:val="none" w:sz="0" w:space="0" w:color="auto"/>
            <w:bottom w:val="none" w:sz="0" w:space="0" w:color="auto"/>
            <w:right w:val="none" w:sz="0" w:space="0" w:color="auto"/>
          </w:divBdr>
          <w:divsChild>
            <w:div w:id="571232877">
              <w:marLeft w:val="0"/>
              <w:marRight w:val="0"/>
              <w:marTop w:val="0"/>
              <w:marBottom w:val="0"/>
              <w:divBdr>
                <w:top w:val="none" w:sz="0" w:space="0" w:color="auto"/>
                <w:left w:val="none" w:sz="0" w:space="0" w:color="auto"/>
                <w:bottom w:val="none" w:sz="0" w:space="0" w:color="auto"/>
                <w:right w:val="none" w:sz="0" w:space="0" w:color="auto"/>
              </w:divBdr>
              <w:divsChild>
                <w:div w:id="135623167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415977342">
      <w:bodyDiv w:val="1"/>
      <w:marLeft w:val="0"/>
      <w:marRight w:val="0"/>
      <w:marTop w:val="0"/>
      <w:marBottom w:val="0"/>
      <w:divBdr>
        <w:top w:val="none" w:sz="0" w:space="0" w:color="auto"/>
        <w:left w:val="none" w:sz="0" w:space="0" w:color="auto"/>
        <w:bottom w:val="none" w:sz="0" w:space="0" w:color="auto"/>
        <w:right w:val="none" w:sz="0" w:space="0" w:color="auto"/>
      </w:divBdr>
    </w:div>
    <w:div w:id="416750346">
      <w:bodyDiv w:val="1"/>
      <w:marLeft w:val="0"/>
      <w:marRight w:val="0"/>
      <w:marTop w:val="0"/>
      <w:marBottom w:val="0"/>
      <w:divBdr>
        <w:top w:val="none" w:sz="0" w:space="0" w:color="auto"/>
        <w:left w:val="none" w:sz="0" w:space="0" w:color="auto"/>
        <w:bottom w:val="none" w:sz="0" w:space="0" w:color="auto"/>
        <w:right w:val="none" w:sz="0" w:space="0" w:color="auto"/>
      </w:divBdr>
    </w:div>
    <w:div w:id="417144367">
      <w:bodyDiv w:val="1"/>
      <w:marLeft w:val="0"/>
      <w:marRight w:val="0"/>
      <w:marTop w:val="0"/>
      <w:marBottom w:val="0"/>
      <w:divBdr>
        <w:top w:val="none" w:sz="0" w:space="0" w:color="auto"/>
        <w:left w:val="none" w:sz="0" w:space="0" w:color="auto"/>
        <w:bottom w:val="none" w:sz="0" w:space="0" w:color="auto"/>
        <w:right w:val="none" w:sz="0" w:space="0" w:color="auto"/>
      </w:divBdr>
    </w:div>
    <w:div w:id="417335140">
      <w:bodyDiv w:val="1"/>
      <w:marLeft w:val="0"/>
      <w:marRight w:val="0"/>
      <w:marTop w:val="0"/>
      <w:marBottom w:val="0"/>
      <w:divBdr>
        <w:top w:val="none" w:sz="0" w:space="0" w:color="auto"/>
        <w:left w:val="none" w:sz="0" w:space="0" w:color="auto"/>
        <w:bottom w:val="none" w:sz="0" w:space="0" w:color="auto"/>
        <w:right w:val="none" w:sz="0" w:space="0" w:color="auto"/>
      </w:divBdr>
    </w:div>
    <w:div w:id="420222099">
      <w:bodyDiv w:val="1"/>
      <w:marLeft w:val="0"/>
      <w:marRight w:val="0"/>
      <w:marTop w:val="0"/>
      <w:marBottom w:val="0"/>
      <w:divBdr>
        <w:top w:val="none" w:sz="0" w:space="0" w:color="auto"/>
        <w:left w:val="none" w:sz="0" w:space="0" w:color="auto"/>
        <w:bottom w:val="none" w:sz="0" w:space="0" w:color="auto"/>
        <w:right w:val="none" w:sz="0" w:space="0" w:color="auto"/>
      </w:divBdr>
    </w:div>
    <w:div w:id="420762632">
      <w:bodyDiv w:val="1"/>
      <w:marLeft w:val="0"/>
      <w:marRight w:val="0"/>
      <w:marTop w:val="0"/>
      <w:marBottom w:val="0"/>
      <w:divBdr>
        <w:top w:val="none" w:sz="0" w:space="0" w:color="auto"/>
        <w:left w:val="none" w:sz="0" w:space="0" w:color="auto"/>
        <w:bottom w:val="none" w:sz="0" w:space="0" w:color="auto"/>
        <w:right w:val="none" w:sz="0" w:space="0" w:color="auto"/>
      </w:divBdr>
    </w:div>
    <w:div w:id="421874924">
      <w:bodyDiv w:val="1"/>
      <w:marLeft w:val="0"/>
      <w:marRight w:val="0"/>
      <w:marTop w:val="0"/>
      <w:marBottom w:val="0"/>
      <w:divBdr>
        <w:top w:val="none" w:sz="0" w:space="0" w:color="auto"/>
        <w:left w:val="none" w:sz="0" w:space="0" w:color="auto"/>
        <w:bottom w:val="none" w:sz="0" w:space="0" w:color="auto"/>
        <w:right w:val="none" w:sz="0" w:space="0" w:color="auto"/>
      </w:divBdr>
    </w:div>
    <w:div w:id="421922216">
      <w:bodyDiv w:val="1"/>
      <w:marLeft w:val="0"/>
      <w:marRight w:val="0"/>
      <w:marTop w:val="0"/>
      <w:marBottom w:val="0"/>
      <w:divBdr>
        <w:top w:val="none" w:sz="0" w:space="0" w:color="auto"/>
        <w:left w:val="none" w:sz="0" w:space="0" w:color="auto"/>
        <w:bottom w:val="none" w:sz="0" w:space="0" w:color="auto"/>
        <w:right w:val="none" w:sz="0" w:space="0" w:color="auto"/>
      </w:divBdr>
    </w:div>
    <w:div w:id="425198462">
      <w:bodyDiv w:val="1"/>
      <w:marLeft w:val="0"/>
      <w:marRight w:val="0"/>
      <w:marTop w:val="0"/>
      <w:marBottom w:val="0"/>
      <w:divBdr>
        <w:top w:val="none" w:sz="0" w:space="0" w:color="auto"/>
        <w:left w:val="none" w:sz="0" w:space="0" w:color="auto"/>
        <w:bottom w:val="none" w:sz="0" w:space="0" w:color="auto"/>
        <w:right w:val="none" w:sz="0" w:space="0" w:color="auto"/>
      </w:divBdr>
      <w:divsChild>
        <w:div w:id="537087326">
          <w:marLeft w:val="360"/>
          <w:marRight w:val="0"/>
          <w:marTop w:val="90"/>
          <w:marBottom w:val="90"/>
          <w:divBdr>
            <w:top w:val="none" w:sz="0" w:space="0" w:color="auto"/>
            <w:left w:val="none" w:sz="0" w:space="0" w:color="auto"/>
            <w:bottom w:val="none" w:sz="0" w:space="0" w:color="auto"/>
            <w:right w:val="none" w:sz="0" w:space="0" w:color="auto"/>
          </w:divBdr>
          <w:divsChild>
            <w:div w:id="746340354">
              <w:marLeft w:val="0"/>
              <w:marRight w:val="0"/>
              <w:marTop w:val="0"/>
              <w:marBottom w:val="0"/>
              <w:divBdr>
                <w:top w:val="none" w:sz="0" w:space="0" w:color="auto"/>
                <w:left w:val="none" w:sz="0" w:space="0" w:color="auto"/>
                <w:bottom w:val="none" w:sz="0" w:space="0" w:color="auto"/>
                <w:right w:val="none" w:sz="0" w:space="0" w:color="auto"/>
              </w:divBdr>
              <w:divsChild>
                <w:div w:id="1464880601">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155418144">
          <w:marLeft w:val="360"/>
          <w:marRight w:val="0"/>
          <w:marTop w:val="90"/>
          <w:marBottom w:val="90"/>
          <w:divBdr>
            <w:top w:val="none" w:sz="0" w:space="0" w:color="auto"/>
            <w:left w:val="none" w:sz="0" w:space="0" w:color="auto"/>
            <w:bottom w:val="none" w:sz="0" w:space="0" w:color="auto"/>
            <w:right w:val="none" w:sz="0" w:space="0" w:color="auto"/>
          </w:divBdr>
          <w:divsChild>
            <w:div w:id="20446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87009">
      <w:bodyDiv w:val="1"/>
      <w:marLeft w:val="0"/>
      <w:marRight w:val="0"/>
      <w:marTop w:val="0"/>
      <w:marBottom w:val="0"/>
      <w:divBdr>
        <w:top w:val="none" w:sz="0" w:space="0" w:color="auto"/>
        <w:left w:val="none" w:sz="0" w:space="0" w:color="auto"/>
        <w:bottom w:val="none" w:sz="0" w:space="0" w:color="auto"/>
        <w:right w:val="none" w:sz="0" w:space="0" w:color="auto"/>
      </w:divBdr>
    </w:div>
    <w:div w:id="425881776">
      <w:bodyDiv w:val="1"/>
      <w:marLeft w:val="0"/>
      <w:marRight w:val="0"/>
      <w:marTop w:val="0"/>
      <w:marBottom w:val="0"/>
      <w:divBdr>
        <w:top w:val="none" w:sz="0" w:space="0" w:color="auto"/>
        <w:left w:val="none" w:sz="0" w:space="0" w:color="auto"/>
        <w:bottom w:val="none" w:sz="0" w:space="0" w:color="auto"/>
        <w:right w:val="none" w:sz="0" w:space="0" w:color="auto"/>
      </w:divBdr>
    </w:div>
    <w:div w:id="426577812">
      <w:bodyDiv w:val="1"/>
      <w:marLeft w:val="0"/>
      <w:marRight w:val="0"/>
      <w:marTop w:val="0"/>
      <w:marBottom w:val="0"/>
      <w:divBdr>
        <w:top w:val="none" w:sz="0" w:space="0" w:color="auto"/>
        <w:left w:val="none" w:sz="0" w:space="0" w:color="auto"/>
        <w:bottom w:val="none" w:sz="0" w:space="0" w:color="auto"/>
        <w:right w:val="none" w:sz="0" w:space="0" w:color="auto"/>
      </w:divBdr>
    </w:div>
    <w:div w:id="428043162">
      <w:bodyDiv w:val="1"/>
      <w:marLeft w:val="0"/>
      <w:marRight w:val="0"/>
      <w:marTop w:val="0"/>
      <w:marBottom w:val="0"/>
      <w:divBdr>
        <w:top w:val="none" w:sz="0" w:space="0" w:color="auto"/>
        <w:left w:val="none" w:sz="0" w:space="0" w:color="auto"/>
        <w:bottom w:val="none" w:sz="0" w:space="0" w:color="auto"/>
        <w:right w:val="none" w:sz="0" w:space="0" w:color="auto"/>
      </w:divBdr>
      <w:divsChild>
        <w:div w:id="1083524251">
          <w:marLeft w:val="0"/>
          <w:marRight w:val="0"/>
          <w:marTop w:val="0"/>
          <w:marBottom w:val="0"/>
          <w:divBdr>
            <w:top w:val="none" w:sz="0" w:space="0" w:color="auto"/>
            <w:left w:val="none" w:sz="0" w:space="0" w:color="auto"/>
            <w:bottom w:val="none" w:sz="0" w:space="0" w:color="auto"/>
            <w:right w:val="none" w:sz="0" w:space="0" w:color="auto"/>
          </w:divBdr>
          <w:divsChild>
            <w:div w:id="15956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5365">
      <w:bodyDiv w:val="1"/>
      <w:marLeft w:val="0"/>
      <w:marRight w:val="0"/>
      <w:marTop w:val="0"/>
      <w:marBottom w:val="0"/>
      <w:divBdr>
        <w:top w:val="none" w:sz="0" w:space="0" w:color="auto"/>
        <w:left w:val="none" w:sz="0" w:space="0" w:color="auto"/>
        <w:bottom w:val="none" w:sz="0" w:space="0" w:color="auto"/>
        <w:right w:val="none" w:sz="0" w:space="0" w:color="auto"/>
      </w:divBdr>
    </w:div>
    <w:div w:id="437482602">
      <w:bodyDiv w:val="1"/>
      <w:marLeft w:val="0"/>
      <w:marRight w:val="0"/>
      <w:marTop w:val="0"/>
      <w:marBottom w:val="0"/>
      <w:divBdr>
        <w:top w:val="none" w:sz="0" w:space="0" w:color="auto"/>
        <w:left w:val="none" w:sz="0" w:space="0" w:color="auto"/>
        <w:bottom w:val="none" w:sz="0" w:space="0" w:color="auto"/>
        <w:right w:val="none" w:sz="0" w:space="0" w:color="auto"/>
      </w:divBdr>
    </w:div>
    <w:div w:id="437602467">
      <w:bodyDiv w:val="1"/>
      <w:marLeft w:val="0"/>
      <w:marRight w:val="0"/>
      <w:marTop w:val="0"/>
      <w:marBottom w:val="0"/>
      <w:divBdr>
        <w:top w:val="none" w:sz="0" w:space="0" w:color="auto"/>
        <w:left w:val="none" w:sz="0" w:space="0" w:color="auto"/>
        <w:bottom w:val="none" w:sz="0" w:space="0" w:color="auto"/>
        <w:right w:val="none" w:sz="0" w:space="0" w:color="auto"/>
      </w:divBdr>
      <w:divsChild>
        <w:div w:id="1543640036">
          <w:marLeft w:val="0"/>
          <w:marRight w:val="0"/>
          <w:marTop w:val="0"/>
          <w:marBottom w:val="0"/>
          <w:divBdr>
            <w:top w:val="none" w:sz="0" w:space="0" w:color="auto"/>
            <w:left w:val="none" w:sz="0" w:space="0" w:color="auto"/>
            <w:bottom w:val="none" w:sz="0" w:space="0" w:color="auto"/>
            <w:right w:val="none" w:sz="0" w:space="0" w:color="auto"/>
          </w:divBdr>
          <w:divsChild>
            <w:div w:id="1751925518">
              <w:marLeft w:val="0"/>
              <w:marRight w:val="0"/>
              <w:marTop w:val="192"/>
              <w:marBottom w:val="0"/>
              <w:divBdr>
                <w:top w:val="none" w:sz="0" w:space="0" w:color="auto"/>
                <w:left w:val="none" w:sz="0" w:space="0" w:color="auto"/>
                <w:bottom w:val="none" w:sz="0" w:space="0" w:color="auto"/>
                <w:right w:val="none" w:sz="0" w:space="0" w:color="auto"/>
              </w:divBdr>
            </w:div>
            <w:div w:id="98530734">
              <w:marLeft w:val="0"/>
              <w:marRight w:val="0"/>
              <w:marTop w:val="0"/>
              <w:marBottom w:val="150"/>
              <w:divBdr>
                <w:top w:val="none" w:sz="0" w:space="0" w:color="auto"/>
                <w:left w:val="none" w:sz="0" w:space="0" w:color="auto"/>
                <w:bottom w:val="none" w:sz="0" w:space="0" w:color="auto"/>
                <w:right w:val="none" w:sz="0" w:space="0" w:color="auto"/>
              </w:divBdr>
            </w:div>
            <w:div w:id="1115949296">
              <w:marLeft w:val="0"/>
              <w:marRight w:val="0"/>
              <w:marTop w:val="192"/>
              <w:marBottom w:val="0"/>
              <w:divBdr>
                <w:top w:val="none" w:sz="0" w:space="0" w:color="auto"/>
                <w:left w:val="none" w:sz="0" w:space="0" w:color="auto"/>
                <w:bottom w:val="none" w:sz="0" w:space="0" w:color="auto"/>
                <w:right w:val="none" w:sz="0" w:space="0" w:color="auto"/>
              </w:divBdr>
            </w:div>
            <w:div w:id="1780684777">
              <w:marLeft w:val="0"/>
              <w:marRight w:val="0"/>
              <w:marTop w:val="192"/>
              <w:marBottom w:val="0"/>
              <w:divBdr>
                <w:top w:val="none" w:sz="0" w:space="0" w:color="auto"/>
                <w:left w:val="none" w:sz="0" w:space="0" w:color="auto"/>
                <w:bottom w:val="none" w:sz="0" w:space="0" w:color="auto"/>
                <w:right w:val="none" w:sz="0" w:space="0" w:color="auto"/>
              </w:divBdr>
            </w:div>
            <w:div w:id="1354921057">
              <w:marLeft w:val="0"/>
              <w:marRight w:val="0"/>
              <w:marTop w:val="192"/>
              <w:marBottom w:val="0"/>
              <w:divBdr>
                <w:top w:val="none" w:sz="0" w:space="0" w:color="auto"/>
                <w:left w:val="none" w:sz="0" w:space="0" w:color="auto"/>
                <w:bottom w:val="none" w:sz="0" w:space="0" w:color="auto"/>
                <w:right w:val="none" w:sz="0" w:space="0" w:color="auto"/>
              </w:divBdr>
            </w:div>
            <w:div w:id="1264877195">
              <w:marLeft w:val="0"/>
              <w:marRight w:val="0"/>
              <w:marTop w:val="192"/>
              <w:marBottom w:val="0"/>
              <w:divBdr>
                <w:top w:val="none" w:sz="0" w:space="0" w:color="auto"/>
                <w:left w:val="none" w:sz="0" w:space="0" w:color="auto"/>
                <w:bottom w:val="none" w:sz="0" w:space="0" w:color="auto"/>
                <w:right w:val="none" w:sz="0" w:space="0" w:color="auto"/>
              </w:divBdr>
            </w:div>
            <w:div w:id="892690009">
              <w:marLeft w:val="0"/>
              <w:marRight w:val="0"/>
              <w:marTop w:val="192"/>
              <w:marBottom w:val="0"/>
              <w:divBdr>
                <w:top w:val="none" w:sz="0" w:space="0" w:color="auto"/>
                <w:left w:val="none" w:sz="0" w:space="0" w:color="auto"/>
                <w:bottom w:val="none" w:sz="0" w:space="0" w:color="auto"/>
                <w:right w:val="none" w:sz="0" w:space="0" w:color="auto"/>
              </w:divBdr>
            </w:div>
            <w:div w:id="478038533">
              <w:marLeft w:val="0"/>
              <w:marRight w:val="0"/>
              <w:marTop w:val="192"/>
              <w:marBottom w:val="0"/>
              <w:divBdr>
                <w:top w:val="none" w:sz="0" w:space="0" w:color="auto"/>
                <w:left w:val="none" w:sz="0" w:space="0" w:color="auto"/>
                <w:bottom w:val="none" w:sz="0" w:space="0" w:color="auto"/>
                <w:right w:val="none" w:sz="0" w:space="0" w:color="auto"/>
              </w:divBdr>
            </w:div>
            <w:div w:id="1112893768">
              <w:marLeft w:val="0"/>
              <w:marRight w:val="0"/>
              <w:marTop w:val="192"/>
              <w:marBottom w:val="0"/>
              <w:divBdr>
                <w:top w:val="none" w:sz="0" w:space="0" w:color="auto"/>
                <w:left w:val="none" w:sz="0" w:space="0" w:color="auto"/>
                <w:bottom w:val="none" w:sz="0" w:space="0" w:color="auto"/>
                <w:right w:val="none" w:sz="0" w:space="0" w:color="auto"/>
              </w:divBdr>
            </w:div>
            <w:div w:id="344866679">
              <w:marLeft w:val="0"/>
              <w:marRight w:val="0"/>
              <w:marTop w:val="192"/>
              <w:marBottom w:val="0"/>
              <w:divBdr>
                <w:top w:val="none" w:sz="0" w:space="0" w:color="auto"/>
                <w:left w:val="none" w:sz="0" w:space="0" w:color="auto"/>
                <w:bottom w:val="none" w:sz="0" w:space="0" w:color="auto"/>
                <w:right w:val="none" w:sz="0" w:space="0" w:color="auto"/>
              </w:divBdr>
            </w:div>
            <w:div w:id="1692686580">
              <w:marLeft w:val="0"/>
              <w:marRight w:val="0"/>
              <w:marTop w:val="192"/>
              <w:marBottom w:val="0"/>
              <w:divBdr>
                <w:top w:val="none" w:sz="0" w:space="0" w:color="auto"/>
                <w:left w:val="none" w:sz="0" w:space="0" w:color="auto"/>
                <w:bottom w:val="none" w:sz="0" w:space="0" w:color="auto"/>
                <w:right w:val="none" w:sz="0" w:space="0" w:color="auto"/>
              </w:divBdr>
            </w:div>
            <w:div w:id="510729788">
              <w:marLeft w:val="0"/>
              <w:marRight w:val="0"/>
              <w:marTop w:val="192"/>
              <w:marBottom w:val="0"/>
              <w:divBdr>
                <w:top w:val="none" w:sz="0" w:space="0" w:color="auto"/>
                <w:left w:val="none" w:sz="0" w:space="0" w:color="auto"/>
                <w:bottom w:val="none" w:sz="0" w:space="0" w:color="auto"/>
                <w:right w:val="none" w:sz="0" w:space="0" w:color="auto"/>
              </w:divBdr>
            </w:div>
            <w:div w:id="2063749504">
              <w:marLeft w:val="0"/>
              <w:marRight w:val="0"/>
              <w:marTop w:val="192"/>
              <w:marBottom w:val="0"/>
              <w:divBdr>
                <w:top w:val="none" w:sz="0" w:space="0" w:color="auto"/>
                <w:left w:val="none" w:sz="0" w:space="0" w:color="auto"/>
                <w:bottom w:val="none" w:sz="0" w:space="0" w:color="auto"/>
                <w:right w:val="none" w:sz="0" w:space="0" w:color="auto"/>
              </w:divBdr>
            </w:div>
            <w:div w:id="914708078">
              <w:marLeft w:val="0"/>
              <w:marRight w:val="0"/>
              <w:marTop w:val="192"/>
              <w:marBottom w:val="0"/>
              <w:divBdr>
                <w:top w:val="none" w:sz="0" w:space="0" w:color="auto"/>
                <w:left w:val="none" w:sz="0" w:space="0" w:color="auto"/>
                <w:bottom w:val="none" w:sz="0" w:space="0" w:color="auto"/>
                <w:right w:val="none" w:sz="0" w:space="0" w:color="auto"/>
              </w:divBdr>
            </w:div>
            <w:div w:id="1621524160">
              <w:marLeft w:val="0"/>
              <w:marRight w:val="0"/>
              <w:marTop w:val="192"/>
              <w:marBottom w:val="0"/>
              <w:divBdr>
                <w:top w:val="none" w:sz="0" w:space="0" w:color="auto"/>
                <w:left w:val="none" w:sz="0" w:space="0" w:color="auto"/>
                <w:bottom w:val="none" w:sz="0" w:space="0" w:color="auto"/>
                <w:right w:val="none" w:sz="0" w:space="0" w:color="auto"/>
              </w:divBdr>
            </w:div>
            <w:div w:id="670524498">
              <w:marLeft w:val="0"/>
              <w:marRight w:val="0"/>
              <w:marTop w:val="192"/>
              <w:marBottom w:val="0"/>
              <w:divBdr>
                <w:top w:val="none" w:sz="0" w:space="0" w:color="auto"/>
                <w:left w:val="none" w:sz="0" w:space="0" w:color="auto"/>
                <w:bottom w:val="none" w:sz="0" w:space="0" w:color="auto"/>
                <w:right w:val="none" w:sz="0" w:space="0" w:color="auto"/>
              </w:divBdr>
            </w:div>
            <w:div w:id="1322004910">
              <w:marLeft w:val="0"/>
              <w:marRight w:val="0"/>
              <w:marTop w:val="192"/>
              <w:marBottom w:val="0"/>
              <w:divBdr>
                <w:top w:val="none" w:sz="0" w:space="0" w:color="auto"/>
                <w:left w:val="none" w:sz="0" w:space="0" w:color="auto"/>
                <w:bottom w:val="none" w:sz="0" w:space="0" w:color="auto"/>
                <w:right w:val="none" w:sz="0" w:space="0" w:color="auto"/>
              </w:divBdr>
            </w:div>
            <w:div w:id="129791429">
              <w:marLeft w:val="0"/>
              <w:marRight w:val="0"/>
              <w:marTop w:val="192"/>
              <w:marBottom w:val="0"/>
              <w:divBdr>
                <w:top w:val="none" w:sz="0" w:space="0" w:color="auto"/>
                <w:left w:val="none" w:sz="0" w:space="0" w:color="auto"/>
                <w:bottom w:val="none" w:sz="0" w:space="0" w:color="auto"/>
                <w:right w:val="none" w:sz="0" w:space="0" w:color="auto"/>
              </w:divBdr>
            </w:div>
            <w:div w:id="751321344">
              <w:marLeft w:val="0"/>
              <w:marRight w:val="0"/>
              <w:marTop w:val="192"/>
              <w:marBottom w:val="0"/>
              <w:divBdr>
                <w:top w:val="none" w:sz="0" w:space="0" w:color="auto"/>
                <w:left w:val="none" w:sz="0" w:space="0" w:color="auto"/>
                <w:bottom w:val="none" w:sz="0" w:space="0" w:color="auto"/>
                <w:right w:val="none" w:sz="0" w:space="0" w:color="auto"/>
              </w:divBdr>
            </w:div>
            <w:div w:id="699745080">
              <w:marLeft w:val="0"/>
              <w:marRight w:val="0"/>
              <w:marTop w:val="192"/>
              <w:marBottom w:val="0"/>
              <w:divBdr>
                <w:top w:val="none" w:sz="0" w:space="0" w:color="auto"/>
                <w:left w:val="none" w:sz="0" w:space="0" w:color="auto"/>
                <w:bottom w:val="none" w:sz="0" w:space="0" w:color="auto"/>
                <w:right w:val="none" w:sz="0" w:space="0" w:color="auto"/>
              </w:divBdr>
            </w:div>
            <w:div w:id="1770738428">
              <w:marLeft w:val="0"/>
              <w:marRight w:val="0"/>
              <w:marTop w:val="192"/>
              <w:marBottom w:val="0"/>
              <w:divBdr>
                <w:top w:val="none" w:sz="0" w:space="0" w:color="auto"/>
                <w:left w:val="none" w:sz="0" w:space="0" w:color="auto"/>
                <w:bottom w:val="none" w:sz="0" w:space="0" w:color="auto"/>
                <w:right w:val="none" w:sz="0" w:space="0" w:color="auto"/>
              </w:divBdr>
            </w:div>
            <w:div w:id="906114002">
              <w:marLeft w:val="0"/>
              <w:marRight w:val="0"/>
              <w:marTop w:val="192"/>
              <w:marBottom w:val="0"/>
              <w:divBdr>
                <w:top w:val="none" w:sz="0" w:space="0" w:color="auto"/>
                <w:left w:val="none" w:sz="0" w:space="0" w:color="auto"/>
                <w:bottom w:val="none" w:sz="0" w:space="0" w:color="auto"/>
                <w:right w:val="none" w:sz="0" w:space="0" w:color="auto"/>
              </w:divBdr>
            </w:div>
            <w:div w:id="650643437">
              <w:marLeft w:val="0"/>
              <w:marRight w:val="0"/>
              <w:marTop w:val="192"/>
              <w:marBottom w:val="0"/>
              <w:divBdr>
                <w:top w:val="none" w:sz="0" w:space="0" w:color="auto"/>
                <w:left w:val="none" w:sz="0" w:space="0" w:color="auto"/>
                <w:bottom w:val="none" w:sz="0" w:space="0" w:color="auto"/>
                <w:right w:val="none" w:sz="0" w:space="0" w:color="auto"/>
              </w:divBdr>
            </w:div>
            <w:div w:id="368185007">
              <w:marLeft w:val="0"/>
              <w:marRight w:val="0"/>
              <w:marTop w:val="192"/>
              <w:marBottom w:val="0"/>
              <w:divBdr>
                <w:top w:val="none" w:sz="0" w:space="0" w:color="auto"/>
                <w:left w:val="none" w:sz="0" w:space="0" w:color="auto"/>
                <w:bottom w:val="none" w:sz="0" w:space="0" w:color="auto"/>
                <w:right w:val="none" w:sz="0" w:space="0" w:color="auto"/>
              </w:divBdr>
            </w:div>
            <w:div w:id="1417820481">
              <w:marLeft w:val="0"/>
              <w:marRight w:val="0"/>
              <w:marTop w:val="192"/>
              <w:marBottom w:val="0"/>
              <w:divBdr>
                <w:top w:val="none" w:sz="0" w:space="0" w:color="auto"/>
                <w:left w:val="none" w:sz="0" w:space="0" w:color="auto"/>
                <w:bottom w:val="none" w:sz="0" w:space="0" w:color="auto"/>
                <w:right w:val="none" w:sz="0" w:space="0" w:color="auto"/>
              </w:divBdr>
            </w:div>
            <w:div w:id="344866804">
              <w:marLeft w:val="0"/>
              <w:marRight w:val="0"/>
              <w:marTop w:val="192"/>
              <w:marBottom w:val="0"/>
              <w:divBdr>
                <w:top w:val="none" w:sz="0" w:space="0" w:color="auto"/>
                <w:left w:val="none" w:sz="0" w:space="0" w:color="auto"/>
                <w:bottom w:val="none" w:sz="0" w:space="0" w:color="auto"/>
                <w:right w:val="none" w:sz="0" w:space="0" w:color="auto"/>
              </w:divBdr>
            </w:div>
            <w:div w:id="209850472">
              <w:marLeft w:val="0"/>
              <w:marRight w:val="0"/>
              <w:marTop w:val="192"/>
              <w:marBottom w:val="0"/>
              <w:divBdr>
                <w:top w:val="none" w:sz="0" w:space="0" w:color="auto"/>
                <w:left w:val="none" w:sz="0" w:space="0" w:color="auto"/>
                <w:bottom w:val="none" w:sz="0" w:space="0" w:color="auto"/>
                <w:right w:val="none" w:sz="0" w:space="0" w:color="auto"/>
              </w:divBdr>
            </w:div>
            <w:div w:id="2138058733">
              <w:marLeft w:val="0"/>
              <w:marRight w:val="0"/>
              <w:marTop w:val="192"/>
              <w:marBottom w:val="0"/>
              <w:divBdr>
                <w:top w:val="none" w:sz="0" w:space="0" w:color="auto"/>
                <w:left w:val="none" w:sz="0" w:space="0" w:color="auto"/>
                <w:bottom w:val="none" w:sz="0" w:space="0" w:color="auto"/>
                <w:right w:val="none" w:sz="0" w:space="0" w:color="auto"/>
              </w:divBdr>
            </w:div>
            <w:div w:id="561454092">
              <w:marLeft w:val="0"/>
              <w:marRight w:val="0"/>
              <w:marTop w:val="192"/>
              <w:marBottom w:val="0"/>
              <w:divBdr>
                <w:top w:val="none" w:sz="0" w:space="0" w:color="auto"/>
                <w:left w:val="none" w:sz="0" w:space="0" w:color="auto"/>
                <w:bottom w:val="none" w:sz="0" w:space="0" w:color="auto"/>
                <w:right w:val="none" w:sz="0" w:space="0" w:color="auto"/>
              </w:divBdr>
            </w:div>
            <w:div w:id="2141535116">
              <w:marLeft w:val="0"/>
              <w:marRight w:val="0"/>
              <w:marTop w:val="192"/>
              <w:marBottom w:val="0"/>
              <w:divBdr>
                <w:top w:val="none" w:sz="0" w:space="0" w:color="auto"/>
                <w:left w:val="none" w:sz="0" w:space="0" w:color="auto"/>
                <w:bottom w:val="none" w:sz="0" w:space="0" w:color="auto"/>
                <w:right w:val="none" w:sz="0" w:space="0" w:color="auto"/>
              </w:divBdr>
            </w:div>
            <w:div w:id="153034657">
              <w:marLeft w:val="0"/>
              <w:marRight w:val="0"/>
              <w:marTop w:val="192"/>
              <w:marBottom w:val="0"/>
              <w:divBdr>
                <w:top w:val="none" w:sz="0" w:space="0" w:color="auto"/>
                <w:left w:val="none" w:sz="0" w:space="0" w:color="auto"/>
                <w:bottom w:val="none" w:sz="0" w:space="0" w:color="auto"/>
                <w:right w:val="none" w:sz="0" w:space="0" w:color="auto"/>
              </w:divBdr>
            </w:div>
            <w:div w:id="1676297673">
              <w:marLeft w:val="0"/>
              <w:marRight w:val="0"/>
              <w:marTop w:val="192"/>
              <w:marBottom w:val="0"/>
              <w:divBdr>
                <w:top w:val="none" w:sz="0" w:space="0" w:color="auto"/>
                <w:left w:val="none" w:sz="0" w:space="0" w:color="auto"/>
                <w:bottom w:val="none" w:sz="0" w:space="0" w:color="auto"/>
                <w:right w:val="none" w:sz="0" w:space="0" w:color="auto"/>
              </w:divBdr>
            </w:div>
            <w:div w:id="1056468728">
              <w:marLeft w:val="0"/>
              <w:marRight w:val="0"/>
              <w:marTop w:val="192"/>
              <w:marBottom w:val="0"/>
              <w:divBdr>
                <w:top w:val="none" w:sz="0" w:space="0" w:color="auto"/>
                <w:left w:val="none" w:sz="0" w:space="0" w:color="auto"/>
                <w:bottom w:val="none" w:sz="0" w:space="0" w:color="auto"/>
                <w:right w:val="none" w:sz="0" w:space="0" w:color="auto"/>
              </w:divBdr>
            </w:div>
            <w:div w:id="1078865411">
              <w:marLeft w:val="0"/>
              <w:marRight w:val="0"/>
              <w:marTop w:val="192"/>
              <w:marBottom w:val="0"/>
              <w:divBdr>
                <w:top w:val="none" w:sz="0" w:space="0" w:color="auto"/>
                <w:left w:val="none" w:sz="0" w:space="0" w:color="auto"/>
                <w:bottom w:val="none" w:sz="0" w:space="0" w:color="auto"/>
                <w:right w:val="none" w:sz="0" w:space="0" w:color="auto"/>
              </w:divBdr>
            </w:div>
            <w:div w:id="992296341">
              <w:marLeft w:val="0"/>
              <w:marRight w:val="0"/>
              <w:marTop w:val="192"/>
              <w:marBottom w:val="0"/>
              <w:divBdr>
                <w:top w:val="none" w:sz="0" w:space="0" w:color="auto"/>
                <w:left w:val="none" w:sz="0" w:space="0" w:color="auto"/>
                <w:bottom w:val="none" w:sz="0" w:space="0" w:color="auto"/>
                <w:right w:val="none" w:sz="0" w:space="0" w:color="auto"/>
              </w:divBdr>
            </w:div>
            <w:div w:id="181358259">
              <w:marLeft w:val="0"/>
              <w:marRight w:val="0"/>
              <w:marTop w:val="192"/>
              <w:marBottom w:val="0"/>
              <w:divBdr>
                <w:top w:val="none" w:sz="0" w:space="0" w:color="auto"/>
                <w:left w:val="none" w:sz="0" w:space="0" w:color="auto"/>
                <w:bottom w:val="none" w:sz="0" w:space="0" w:color="auto"/>
                <w:right w:val="none" w:sz="0" w:space="0" w:color="auto"/>
              </w:divBdr>
            </w:div>
            <w:div w:id="987516032">
              <w:marLeft w:val="0"/>
              <w:marRight w:val="0"/>
              <w:marTop w:val="192"/>
              <w:marBottom w:val="0"/>
              <w:divBdr>
                <w:top w:val="none" w:sz="0" w:space="0" w:color="auto"/>
                <w:left w:val="none" w:sz="0" w:space="0" w:color="auto"/>
                <w:bottom w:val="none" w:sz="0" w:space="0" w:color="auto"/>
                <w:right w:val="none" w:sz="0" w:space="0" w:color="auto"/>
              </w:divBdr>
            </w:div>
            <w:div w:id="2063021551">
              <w:marLeft w:val="0"/>
              <w:marRight w:val="0"/>
              <w:marTop w:val="192"/>
              <w:marBottom w:val="0"/>
              <w:divBdr>
                <w:top w:val="none" w:sz="0" w:space="0" w:color="auto"/>
                <w:left w:val="none" w:sz="0" w:space="0" w:color="auto"/>
                <w:bottom w:val="none" w:sz="0" w:space="0" w:color="auto"/>
                <w:right w:val="none" w:sz="0" w:space="0" w:color="auto"/>
              </w:divBdr>
            </w:div>
            <w:div w:id="572860621">
              <w:marLeft w:val="0"/>
              <w:marRight w:val="0"/>
              <w:marTop w:val="192"/>
              <w:marBottom w:val="0"/>
              <w:divBdr>
                <w:top w:val="none" w:sz="0" w:space="0" w:color="auto"/>
                <w:left w:val="none" w:sz="0" w:space="0" w:color="auto"/>
                <w:bottom w:val="none" w:sz="0" w:space="0" w:color="auto"/>
                <w:right w:val="none" w:sz="0" w:space="0" w:color="auto"/>
              </w:divBdr>
            </w:div>
            <w:div w:id="1444416538">
              <w:marLeft w:val="0"/>
              <w:marRight w:val="0"/>
              <w:marTop w:val="192"/>
              <w:marBottom w:val="0"/>
              <w:divBdr>
                <w:top w:val="none" w:sz="0" w:space="0" w:color="auto"/>
                <w:left w:val="none" w:sz="0" w:space="0" w:color="auto"/>
                <w:bottom w:val="none" w:sz="0" w:space="0" w:color="auto"/>
                <w:right w:val="none" w:sz="0" w:space="0" w:color="auto"/>
              </w:divBdr>
            </w:div>
            <w:div w:id="1591432118">
              <w:marLeft w:val="0"/>
              <w:marRight w:val="0"/>
              <w:marTop w:val="192"/>
              <w:marBottom w:val="0"/>
              <w:divBdr>
                <w:top w:val="none" w:sz="0" w:space="0" w:color="auto"/>
                <w:left w:val="none" w:sz="0" w:space="0" w:color="auto"/>
                <w:bottom w:val="none" w:sz="0" w:space="0" w:color="auto"/>
                <w:right w:val="none" w:sz="0" w:space="0" w:color="auto"/>
              </w:divBdr>
            </w:div>
            <w:div w:id="415514082">
              <w:marLeft w:val="0"/>
              <w:marRight w:val="0"/>
              <w:marTop w:val="192"/>
              <w:marBottom w:val="0"/>
              <w:divBdr>
                <w:top w:val="none" w:sz="0" w:space="0" w:color="auto"/>
                <w:left w:val="none" w:sz="0" w:space="0" w:color="auto"/>
                <w:bottom w:val="none" w:sz="0" w:space="0" w:color="auto"/>
                <w:right w:val="none" w:sz="0" w:space="0" w:color="auto"/>
              </w:divBdr>
            </w:div>
            <w:div w:id="788931188">
              <w:marLeft w:val="0"/>
              <w:marRight w:val="0"/>
              <w:marTop w:val="192"/>
              <w:marBottom w:val="0"/>
              <w:divBdr>
                <w:top w:val="none" w:sz="0" w:space="0" w:color="auto"/>
                <w:left w:val="none" w:sz="0" w:space="0" w:color="auto"/>
                <w:bottom w:val="none" w:sz="0" w:space="0" w:color="auto"/>
                <w:right w:val="none" w:sz="0" w:space="0" w:color="auto"/>
              </w:divBdr>
            </w:div>
            <w:div w:id="1185023229">
              <w:marLeft w:val="0"/>
              <w:marRight w:val="0"/>
              <w:marTop w:val="192"/>
              <w:marBottom w:val="0"/>
              <w:divBdr>
                <w:top w:val="none" w:sz="0" w:space="0" w:color="auto"/>
                <w:left w:val="none" w:sz="0" w:space="0" w:color="auto"/>
                <w:bottom w:val="none" w:sz="0" w:space="0" w:color="auto"/>
                <w:right w:val="none" w:sz="0" w:space="0" w:color="auto"/>
              </w:divBdr>
            </w:div>
            <w:div w:id="1526552072">
              <w:marLeft w:val="0"/>
              <w:marRight w:val="0"/>
              <w:marTop w:val="192"/>
              <w:marBottom w:val="0"/>
              <w:divBdr>
                <w:top w:val="none" w:sz="0" w:space="0" w:color="auto"/>
                <w:left w:val="none" w:sz="0" w:space="0" w:color="auto"/>
                <w:bottom w:val="none" w:sz="0" w:space="0" w:color="auto"/>
                <w:right w:val="none" w:sz="0" w:space="0" w:color="auto"/>
              </w:divBdr>
            </w:div>
            <w:div w:id="217983199">
              <w:marLeft w:val="0"/>
              <w:marRight w:val="0"/>
              <w:marTop w:val="192"/>
              <w:marBottom w:val="0"/>
              <w:divBdr>
                <w:top w:val="none" w:sz="0" w:space="0" w:color="auto"/>
                <w:left w:val="none" w:sz="0" w:space="0" w:color="auto"/>
                <w:bottom w:val="none" w:sz="0" w:space="0" w:color="auto"/>
                <w:right w:val="none" w:sz="0" w:space="0" w:color="auto"/>
              </w:divBdr>
            </w:div>
            <w:div w:id="52394280">
              <w:marLeft w:val="0"/>
              <w:marRight w:val="0"/>
              <w:marTop w:val="192"/>
              <w:marBottom w:val="0"/>
              <w:divBdr>
                <w:top w:val="none" w:sz="0" w:space="0" w:color="auto"/>
                <w:left w:val="none" w:sz="0" w:space="0" w:color="auto"/>
                <w:bottom w:val="none" w:sz="0" w:space="0" w:color="auto"/>
                <w:right w:val="none" w:sz="0" w:space="0" w:color="auto"/>
              </w:divBdr>
            </w:div>
            <w:div w:id="471867469">
              <w:marLeft w:val="0"/>
              <w:marRight w:val="0"/>
              <w:marTop w:val="192"/>
              <w:marBottom w:val="0"/>
              <w:divBdr>
                <w:top w:val="none" w:sz="0" w:space="0" w:color="auto"/>
                <w:left w:val="none" w:sz="0" w:space="0" w:color="auto"/>
                <w:bottom w:val="none" w:sz="0" w:space="0" w:color="auto"/>
                <w:right w:val="none" w:sz="0" w:space="0" w:color="auto"/>
              </w:divBdr>
            </w:div>
            <w:div w:id="877396743">
              <w:marLeft w:val="0"/>
              <w:marRight w:val="0"/>
              <w:marTop w:val="192"/>
              <w:marBottom w:val="0"/>
              <w:divBdr>
                <w:top w:val="none" w:sz="0" w:space="0" w:color="auto"/>
                <w:left w:val="none" w:sz="0" w:space="0" w:color="auto"/>
                <w:bottom w:val="none" w:sz="0" w:space="0" w:color="auto"/>
                <w:right w:val="none" w:sz="0" w:space="0" w:color="auto"/>
              </w:divBdr>
            </w:div>
            <w:div w:id="563373392">
              <w:marLeft w:val="0"/>
              <w:marRight w:val="0"/>
              <w:marTop w:val="192"/>
              <w:marBottom w:val="0"/>
              <w:divBdr>
                <w:top w:val="none" w:sz="0" w:space="0" w:color="auto"/>
                <w:left w:val="none" w:sz="0" w:space="0" w:color="auto"/>
                <w:bottom w:val="none" w:sz="0" w:space="0" w:color="auto"/>
                <w:right w:val="none" w:sz="0" w:space="0" w:color="auto"/>
              </w:divBdr>
            </w:div>
            <w:div w:id="1235627898">
              <w:marLeft w:val="0"/>
              <w:marRight w:val="0"/>
              <w:marTop w:val="192"/>
              <w:marBottom w:val="0"/>
              <w:divBdr>
                <w:top w:val="none" w:sz="0" w:space="0" w:color="auto"/>
                <w:left w:val="none" w:sz="0" w:space="0" w:color="auto"/>
                <w:bottom w:val="none" w:sz="0" w:space="0" w:color="auto"/>
                <w:right w:val="none" w:sz="0" w:space="0" w:color="auto"/>
              </w:divBdr>
            </w:div>
            <w:div w:id="1684429128">
              <w:marLeft w:val="0"/>
              <w:marRight w:val="0"/>
              <w:marTop w:val="192"/>
              <w:marBottom w:val="0"/>
              <w:divBdr>
                <w:top w:val="none" w:sz="0" w:space="0" w:color="auto"/>
                <w:left w:val="none" w:sz="0" w:space="0" w:color="auto"/>
                <w:bottom w:val="none" w:sz="0" w:space="0" w:color="auto"/>
                <w:right w:val="none" w:sz="0" w:space="0" w:color="auto"/>
              </w:divBdr>
            </w:div>
            <w:div w:id="1410694176">
              <w:marLeft w:val="0"/>
              <w:marRight w:val="0"/>
              <w:marTop w:val="192"/>
              <w:marBottom w:val="0"/>
              <w:divBdr>
                <w:top w:val="none" w:sz="0" w:space="0" w:color="auto"/>
                <w:left w:val="none" w:sz="0" w:space="0" w:color="auto"/>
                <w:bottom w:val="none" w:sz="0" w:space="0" w:color="auto"/>
                <w:right w:val="none" w:sz="0" w:space="0" w:color="auto"/>
              </w:divBdr>
            </w:div>
            <w:div w:id="2004579445">
              <w:marLeft w:val="0"/>
              <w:marRight w:val="0"/>
              <w:marTop w:val="192"/>
              <w:marBottom w:val="0"/>
              <w:divBdr>
                <w:top w:val="none" w:sz="0" w:space="0" w:color="auto"/>
                <w:left w:val="none" w:sz="0" w:space="0" w:color="auto"/>
                <w:bottom w:val="none" w:sz="0" w:space="0" w:color="auto"/>
                <w:right w:val="none" w:sz="0" w:space="0" w:color="auto"/>
              </w:divBdr>
            </w:div>
            <w:div w:id="1356076272">
              <w:marLeft w:val="0"/>
              <w:marRight w:val="0"/>
              <w:marTop w:val="192"/>
              <w:marBottom w:val="0"/>
              <w:divBdr>
                <w:top w:val="none" w:sz="0" w:space="0" w:color="auto"/>
                <w:left w:val="none" w:sz="0" w:space="0" w:color="auto"/>
                <w:bottom w:val="none" w:sz="0" w:space="0" w:color="auto"/>
                <w:right w:val="none" w:sz="0" w:space="0" w:color="auto"/>
              </w:divBdr>
            </w:div>
            <w:div w:id="926496597">
              <w:marLeft w:val="0"/>
              <w:marRight w:val="0"/>
              <w:marTop w:val="192"/>
              <w:marBottom w:val="0"/>
              <w:divBdr>
                <w:top w:val="none" w:sz="0" w:space="0" w:color="auto"/>
                <w:left w:val="none" w:sz="0" w:space="0" w:color="auto"/>
                <w:bottom w:val="none" w:sz="0" w:space="0" w:color="auto"/>
                <w:right w:val="none" w:sz="0" w:space="0" w:color="auto"/>
              </w:divBdr>
            </w:div>
            <w:div w:id="1310866262">
              <w:marLeft w:val="0"/>
              <w:marRight w:val="0"/>
              <w:marTop w:val="192"/>
              <w:marBottom w:val="0"/>
              <w:divBdr>
                <w:top w:val="none" w:sz="0" w:space="0" w:color="auto"/>
                <w:left w:val="none" w:sz="0" w:space="0" w:color="auto"/>
                <w:bottom w:val="none" w:sz="0" w:space="0" w:color="auto"/>
                <w:right w:val="none" w:sz="0" w:space="0" w:color="auto"/>
              </w:divBdr>
            </w:div>
            <w:div w:id="1520579265">
              <w:marLeft w:val="0"/>
              <w:marRight w:val="0"/>
              <w:marTop w:val="192"/>
              <w:marBottom w:val="0"/>
              <w:divBdr>
                <w:top w:val="none" w:sz="0" w:space="0" w:color="auto"/>
                <w:left w:val="none" w:sz="0" w:space="0" w:color="auto"/>
                <w:bottom w:val="none" w:sz="0" w:space="0" w:color="auto"/>
                <w:right w:val="none" w:sz="0" w:space="0" w:color="auto"/>
              </w:divBdr>
            </w:div>
            <w:div w:id="618533034">
              <w:marLeft w:val="0"/>
              <w:marRight w:val="0"/>
              <w:marTop w:val="192"/>
              <w:marBottom w:val="0"/>
              <w:divBdr>
                <w:top w:val="none" w:sz="0" w:space="0" w:color="auto"/>
                <w:left w:val="none" w:sz="0" w:space="0" w:color="auto"/>
                <w:bottom w:val="none" w:sz="0" w:space="0" w:color="auto"/>
                <w:right w:val="none" w:sz="0" w:space="0" w:color="auto"/>
              </w:divBdr>
            </w:div>
            <w:div w:id="1606301472">
              <w:marLeft w:val="0"/>
              <w:marRight w:val="0"/>
              <w:marTop w:val="192"/>
              <w:marBottom w:val="0"/>
              <w:divBdr>
                <w:top w:val="none" w:sz="0" w:space="0" w:color="auto"/>
                <w:left w:val="none" w:sz="0" w:space="0" w:color="auto"/>
                <w:bottom w:val="none" w:sz="0" w:space="0" w:color="auto"/>
                <w:right w:val="none" w:sz="0" w:space="0" w:color="auto"/>
              </w:divBdr>
            </w:div>
            <w:div w:id="1421027322">
              <w:marLeft w:val="0"/>
              <w:marRight w:val="0"/>
              <w:marTop w:val="192"/>
              <w:marBottom w:val="0"/>
              <w:divBdr>
                <w:top w:val="none" w:sz="0" w:space="0" w:color="auto"/>
                <w:left w:val="none" w:sz="0" w:space="0" w:color="auto"/>
                <w:bottom w:val="none" w:sz="0" w:space="0" w:color="auto"/>
                <w:right w:val="none" w:sz="0" w:space="0" w:color="auto"/>
              </w:divBdr>
            </w:div>
            <w:div w:id="744108878">
              <w:marLeft w:val="0"/>
              <w:marRight w:val="0"/>
              <w:marTop w:val="192"/>
              <w:marBottom w:val="0"/>
              <w:divBdr>
                <w:top w:val="none" w:sz="0" w:space="0" w:color="auto"/>
                <w:left w:val="none" w:sz="0" w:space="0" w:color="auto"/>
                <w:bottom w:val="none" w:sz="0" w:space="0" w:color="auto"/>
                <w:right w:val="none" w:sz="0" w:space="0" w:color="auto"/>
              </w:divBdr>
            </w:div>
            <w:div w:id="1254898385">
              <w:marLeft w:val="0"/>
              <w:marRight w:val="0"/>
              <w:marTop w:val="192"/>
              <w:marBottom w:val="0"/>
              <w:divBdr>
                <w:top w:val="none" w:sz="0" w:space="0" w:color="auto"/>
                <w:left w:val="none" w:sz="0" w:space="0" w:color="auto"/>
                <w:bottom w:val="none" w:sz="0" w:space="0" w:color="auto"/>
                <w:right w:val="none" w:sz="0" w:space="0" w:color="auto"/>
              </w:divBdr>
            </w:div>
            <w:div w:id="229076247">
              <w:marLeft w:val="0"/>
              <w:marRight w:val="0"/>
              <w:marTop w:val="192"/>
              <w:marBottom w:val="0"/>
              <w:divBdr>
                <w:top w:val="none" w:sz="0" w:space="0" w:color="auto"/>
                <w:left w:val="none" w:sz="0" w:space="0" w:color="auto"/>
                <w:bottom w:val="none" w:sz="0" w:space="0" w:color="auto"/>
                <w:right w:val="none" w:sz="0" w:space="0" w:color="auto"/>
              </w:divBdr>
            </w:div>
            <w:div w:id="706685981">
              <w:marLeft w:val="0"/>
              <w:marRight w:val="0"/>
              <w:marTop w:val="192"/>
              <w:marBottom w:val="0"/>
              <w:divBdr>
                <w:top w:val="none" w:sz="0" w:space="0" w:color="auto"/>
                <w:left w:val="none" w:sz="0" w:space="0" w:color="auto"/>
                <w:bottom w:val="none" w:sz="0" w:space="0" w:color="auto"/>
                <w:right w:val="none" w:sz="0" w:space="0" w:color="auto"/>
              </w:divBdr>
            </w:div>
            <w:div w:id="1831020145">
              <w:marLeft w:val="0"/>
              <w:marRight w:val="0"/>
              <w:marTop w:val="192"/>
              <w:marBottom w:val="0"/>
              <w:divBdr>
                <w:top w:val="none" w:sz="0" w:space="0" w:color="auto"/>
                <w:left w:val="none" w:sz="0" w:space="0" w:color="auto"/>
                <w:bottom w:val="none" w:sz="0" w:space="0" w:color="auto"/>
                <w:right w:val="none" w:sz="0" w:space="0" w:color="auto"/>
              </w:divBdr>
            </w:div>
            <w:div w:id="1228345719">
              <w:marLeft w:val="0"/>
              <w:marRight w:val="0"/>
              <w:marTop w:val="192"/>
              <w:marBottom w:val="0"/>
              <w:divBdr>
                <w:top w:val="none" w:sz="0" w:space="0" w:color="auto"/>
                <w:left w:val="none" w:sz="0" w:space="0" w:color="auto"/>
                <w:bottom w:val="none" w:sz="0" w:space="0" w:color="auto"/>
                <w:right w:val="none" w:sz="0" w:space="0" w:color="auto"/>
              </w:divBdr>
            </w:div>
            <w:div w:id="37343440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439297952">
      <w:bodyDiv w:val="1"/>
      <w:marLeft w:val="0"/>
      <w:marRight w:val="0"/>
      <w:marTop w:val="0"/>
      <w:marBottom w:val="0"/>
      <w:divBdr>
        <w:top w:val="none" w:sz="0" w:space="0" w:color="auto"/>
        <w:left w:val="none" w:sz="0" w:space="0" w:color="auto"/>
        <w:bottom w:val="none" w:sz="0" w:space="0" w:color="auto"/>
        <w:right w:val="none" w:sz="0" w:space="0" w:color="auto"/>
      </w:divBdr>
    </w:div>
    <w:div w:id="441076939">
      <w:bodyDiv w:val="1"/>
      <w:marLeft w:val="0"/>
      <w:marRight w:val="0"/>
      <w:marTop w:val="0"/>
      <w:marBottom w:val="0"/>
      <w:divBdr>
        <w:top w:val="none" w:sz="0" w:space="0" w:color="auto"/>
        <w:left w:val="none" w:sz="0" w:space="0" w:color="auto"/>
        <w:bottom w:val="none" w:sz="0" w:space="0" w:color="auto"/>
        <w:right w:val="none" w:sz="0" w:space="0" w:color="auto"/>
      </w:divBdr>
    </w:div>
    <w:div w:id="441732283">
      <w:bodyDiv w:val="1"/>
      <w:marLeft w:val="0"/>
      <w:marRight w:val="0"/>
      <w:marTop w:val="0"/>
      <w:marBottom w:val="0"/>
      <w:divBdr>
        <w:top w:val="none" w:sz="0" w:space="0" w:color="auto"/>
        <w:left w:val="none" w:sz="0" w:space="0" w:color="auto"/>
        <w:bottom w:val="none" w:sz="0" w:space="0" w:color="auto"/>
        <w:right w:val="none" w:sz="0" w:space="0" w:color="auto"/>
      </w:divBdr>
    </w:div>
    <w:div w:id="446237103">
      <w:bodyDiv w:val="1"/>
      <w:marLeft w:val="0"/>
      <w:marRight w:val="0"/>
      <w:marTop w:val="0"/>
      <w:marBottom w:val="0"/>
      <w:divBdr>
        <w:top w:val="none" w:sz="0" w:space="0" w:color="auto"/>
        <w:left w:val="none" w:sz="0" w:space="0" w:color="auto"/>
        <w:bottom w:val="none" w:sz="0" w:space="0" w:color="auto"/>
        <w:right w:val="none" w:sz="0" w:space="0" w:color="auto"/>
      </w:divBdr>
    </w:div>
    <w:div w:id="447116789">
      <w:bodyDiv w:val="1"/>
      <w:marLeft w:val="0"/>
      <w:marRight w:val="0"/>
      <w:marTop w:val="0"/>
      <w:marBottom w:val="0"/>
      <w:divBdr>
        <w:top w:val="none" w:sz="0" w:space="0" w:color="auto"/>
        <w:left w:val="none" w:sz="0" w:space="0" w:color="auto"/>
        <w:bottom w:val="none" w:sz="0" w:space="0" w:color="auto"/>
        <w:right w:val="none" w:sz="0" w:space="0" w:color="auto"/>
      </w:divBdr>
    </w:div>
    <w:div w:id="447239549">
      <w:bodyDiv w:val="1"/>
      <w:marLeft w:val="0"/>
      <w:marRight w:val="0"/>
      <w:marTop w:val="0"/>
      <w:marBottom w:val="0"/>
      <w:divBdr>
        <w:top w:val="none" w:sz="0" w:space="0" w:color="auto"/>
        <w:left w:val="none" w:sz="0" w:space="0" w:color="auto"/>
        <w:bottom w:val="none" w:sz="0" w:space="0" w:color="auto"/>
        <w:right w:val="none" w:sz="0" w:space="0" w:color="auto"/>
      </w:divBdr>
    </w:div>
    <w:div w:id="447822346">
      <w:bodyDiv w:val="1"/>
      <w:marLeft w:val="0"/>
      <w:marRight w:val="0"/>
      <w:marTop w:val="0"/>
      <w:marBottom w:val="0"/>
      <w:divBdr>
        <w:top w:val="none" w:sz="0" w:space="0" w:color="auto"/>
        <w:left w:val="none" w:sz="0" w:space="0" w:color="auto"/>
        <w:bottom w:val="none" w:sz="0" w:space="0" w:color="auto"/>
        <w:right w:val="none" w:sz="0" w:space="0" w:color="auto"/>
      </w:divBdr>
    </w:div>
    <w:div w:id="449016346">
      <w:bodyDiv w:val="1"/>
      <w:marLeft w:val="0"/>
      <w:marRight w:val="0"/>
      <w:marTop w:val="0"/>
      <w:marBottom w:val="0"/>
      <w:divBdr>
        <w:top w:val="none" w:sz="0" w:space="0" w:color="auto"/>
        <w:left w:val="none" w:sz="0" w:space="0" w:color="auto"/>
        <w:bottom w:val="none" w:sz="0" w:space="0" w:color="auto"/>
        <w:right w:val="none" w:sz="0" w:space="0" w:color="auto"/>
      </w:divBdr>
    </w:div>
    <w:div w:id="449082474">
      <w:bodyDiv w:val="1"/>
      <w:marLeft w:val="0"/>
      <w:marRight w:val="0"/>
      <w:marTop w:val="0"/>
      <w:marBottom w:val="0"/>
      <w:divBdr>
        <w:top w:val="none" w:sz="0" w:space="0" w:color="auto"/>
        <w:left w:val="none" w:sz="0" w:space="0" w:color="auto"/>
        <w:bottom w:val="none" w:sz="0" w:space="0" w:color="auto"/>
        <w:right w:val="none" w:sz="0" w:space="0" w:color="auto"/>
      </w:divBdr>
    </w:div>
    <w:div w:id="449132311">
      <w:bodyDiv w:val="1"/>
      <w:marLeft w:val="0"/>
      <w:marRight w:val="0"/>
      <w:marTop w:val="0"/>
      <w:marBottom w:val="0"/>
      <w:divBdr>
        <w:top w:val="none" w:sz="0" w:space="0" w:color="auto"/>
        <w:left w:val="none" w:sz="0" w:space="0" w:color="auto"/>
        <w:bottom w:val="none" w:sz="0" w:space="0" w:color="auto"/>
        <w:right w:val="none" w:sz="0" w:space="0" w:color="auto"/>
      </w:divBdr>
    </w:div>
    <w:div w:id="450822994">
      <w:bodyDiv w:val="1"/>
      <w:marLeft w:val="0"/>
      <w:marRight w:val="0"/>
      <w:marTop w:val="0"/>
      <w:marBottom w:val="0"/>
      <w:divBdr>
        <w:top w:val="none" w:sz="0" w:space="0" w:color="auto"/>
        <w:left w:val="none" w:sz="0" w:space="0" w:color="auto"/>
        <w:bottom w:val="none" w:sz="0" w:space="0" w:color="auto"/>
        <w:right w:val="none" w:sz="0" w:space="0" w:color="auto"/>
      </w:divBdr>
    </w:div>
    <w:div w:id="451704034">
      <w:bodyDiv w:val="1"/>
      <w:marLeft w:val="0"/>
      <w:marRight w:val="0"/>
      <w:marTop w:val="0"/>
      <w:marBottom w:val="0"/>
      <w:divBdr>
        <w:top w:val="none" w:sz="0" w:space="0" w:color="auto"/>
        <w:left w:val="none" w:sz="0" w:space="0" w:color="auto"/>
        <w:bottom w:val="none" w:sz="0" w:space="0" w:color="auto"/>
        <w:right w:val="none" w:sz="0" w:space="0" w:color="auto"/>
      </w:divBdr>
    </w:div>
    <w:div w:id="453718017">
      <w:bodyDiv w:val="1"/>
      <w:marLeft w:val="0"/>
      <w:marRight w:val="0"/>
      <w:marTop w:val="0"/>
      <w:marBottom w:val="0"/>
      <w:divBdr>
        <w:top w:val="none" w:sz="0" w:space="0" w:color="auto"/>
        <w:left w:val="none" w:sz="0" w:space="0" w:color="auto"/>
        <w:bottom w:val="none" w:sz="0" w:space="0" w:color="auto"/>
        <w:right w:val="none" w:sz="0" w:space="0" w:color="auto"/>
      </w:divBdr>
    </w:div>
    <w:div w:id="453981888">
      <w:bodyDiv w:val="1"/>
      <w:marLeft w:val="0"/>
      <w:marRight w:val="0"/>
      <w:marTop w:val="0"/>
      <w:marBottom w:val="0"/>
      <w:divBdr>
        <w:top w:val="none" w:sz="0" w:space="0" w:color="auto"/>
        <w:left w:val="none" w:sz="0" w:space="0" w:color="auto"/>
        <w:bottom w:val="none" w:sz="0" w:space="0" w:color="auto"/>
        <w:right w:val="none" w:sz="0" w:space="0" w:color="auto"/>
      </w:divBdr>
      <w:divsChild>
        <w:div w:id="526604775">
          <w:marLeft w:val="360"/>
          <w:marRight w:val="0"/>
          <w:marTop w:val="90"/>
          <w:marBottom w:val="90"/>
          <w:divBdr>
            <w:top w:val="none" w:sz="0" w:space="0" w:color="auto"/>
            <w:left w:val="none" w:sz="0" w:space="0" w:color="auto"/>
            <w:bottom w:val="none" w:sz="0" w:space="0" w:color="auto"/>
            <w:right w:val="none" w:sz="0" w:space="0" w:color="auto"/>
          </w:divBdr>
          <w:divsChild>
            <w:div w:id="17120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5824">
      <w:bodyDiv w:val="1"/>
      <w:marLeft w:val="0"/>
      <w:marRight w:val="0"/>
      <w:marTop w:val="0"/>
      <w:marBottom w:val="0"/>
      <w:divBdr>
        <w:top w:val="none" w:sz="0" w:space="0" w:color="auto"/>
        <w:left w:val="none" w:sz="0" w:space="0" w:color="auto"/>
        <w:bottom w:val="none" w:sz="0" w:space="0" w:color="auto"/>
        <w:right w:val="none" w:sz="0" w:space="0" w:color="auto"/>
      </w:divBdr>
    </w:div>
    <w:div w:id="459306719">
      <w:bodyDiv w:val="1"/>
      <w:marLeft w:val="0"/>
      <w:marRight w:val="0"/>
      <w:marTop w:val="0"/>
      <w:marBottom w:val="0"/>
      <w:divBdr>
        <w:top w:val="none" w:sz="0" w:space="0" w:color="auto"/>
        <w:left w:val="none" w:sz="0" w:space="0" w:color="auto"/>
        <w:bottom w:val="none" w:sz="0" w:space="0" w:color="auto"/>
        <w:right w:val="none" w:sz="0" w:space="0" w:color="auto"/>
      </w:divBdr>
    </w:div>
    <w:div w:id="460079529">
      <w:bodyDiv w:val="1"/>
      <w:marLeft w:val="0"/>
      <w:marRight w:val="0"/>
      <w:marTop w:val="0"/>
      <w:marBottom w:val="0"/>
      <w:divBdr>
        <w:top w:val="none" w:sz="0" w:space="0" w:color="auto"/>
        <w:left w:val="none" w:sz="0" w:space="0" w:color="auto"/>
        <w:bottom w:val="none" w:sz="0" w:space="0" w:color="auto"/>
        <w:right w:val="none" w:sz="0" w:space="0" w:color="auto"/>
      </w:divBdr>
    </w:div>
    <w:div w:id="462233882">
      <w:bodyDiv w:val="1"/>
      <w:marLeft w:val="0"/>
      <w:marRight w:val="0"/>
      <w:marTop w:val="0"/>
      <w:marBottom w:val="0"/>
      <w:divBdr>
        <w:top w:val="none" w:sz="0" w:space="0" w:color="auto"/>
        <w:left w:val="none" w:sz="0" w:space="0" w:color="auto"/>
        <w:bottom w:val="none" w:sz="0" w:space="0" w:color="auto"/>
        <w:right w:val="none" w:sz="0" w:space="0" w:color="auto"/>
      </w:divBdr>
    </w:div>
    <w:div w:id="467747144">
      <w:bodyDiv w:val="1"/>
      <w:marLeft w:val="0"/>
      <w:marRight w:val="0"/>
      <w:marTop w:val="0"/>
      <w:marBottom w:val="0"/>
      <w:divBdr>
        <w:top w:val="none" w:sz="0" w:space="0" w:color="auto"/>
        <w:left w:val="none" w:sz="0" w:space="0" w:color="auto"/>
        <w:bottom w:val="none" w:sz="0" w:space="0" w:color="auto"/>
        <w:right w:val="none" w:sz="0" w:space="0" w:color="auto"/>
      </w:divBdr>
      <w:divsChild>
        <w:div w:id="1635863799">
          <w:marLeft w:val="0"/>
          <w:marRight w:val="0"/>
          <w:marTop w:val="0"/>
          <w:marBottom w:val="960"/>
          <w:divBdr>
            <w:top w:val="none" w:sz="0" w:space="0" w:color="auto"/>
            <w:left w:val="none" w:sz="0" w:space="0" w:color="auto"/>
            <w:bottom w:val="single" w:sz="6" w:space="31" w:color="A8F0E0"/>
            <w:right w:val="none" w:sz="0" w:space="0" w:color="auto"/>
          </w:divBdr>
          <w:divsChild>
            <w:div w:id="1120031729">
              <w:marLeft w:val="0"/>
              <w:marRight w:val="0"/>
              <w:marTop w:val="0"/>
              <w:marBottom w:val="435"/>
              <w:divBdr>
                <w:top w:val="none" w:sz="0" w:space="0" w:color="auto"/>
                <w:left w:val="none" w:sz="0" w:space="0" w:color="auto"/>
                <w:bottom w:val="none" w:sz="0" w:space="0" w:color="auto"/>
                <w:right w:val="none" w:sz="0" w:space="0" w:color="auto"/>
              </w:divBdr>
              <w:divsChild>
                <w:div w:id="405883850">
                  <w:marLeft w:val="0"/>
                  <w:marRight w:val="0"/>
                  <w:marTop w:val="0"/>
                  <w:marBottom w:val="720"/>
                  <w:divBdr>
                    <w:top w:val="none" w:sz="0" w:space="0" w:color="auto"/>
                    <w:left w:val="none" w:sz="0" w:space="0" w:color="auto"/>
                    <w:bottom w:val="none" w:sz="0" w:space="0" w:color="auto"/>
                    <w:right w:val="none" w:sz="0" w:space="0" w:color="auto"/>
                  </w:divBdr>
                  <w:divsChild>
                    <w:div w:id="891885644">
                      <w:marLeft w:val="0"/>
                      <w:marRight w:val="0"/>
                      <w:marTop w:val="0"/>
                      <w:marBottom w:val="0"/>
                      <w:divBdr>
                        <w:top w:val="none" w:sz="0" w:space="0" w:color="auto"/>
                        <w:left w:val="none" w:sz="0" w:space="0" w:color="auto"/>
                        <w:bottom w:val="none" w:sz="0" w:space="0" w:color="auto"/>
                        <w:right w:val="none" w:sz="0" w:space="0" w:color="auto"/>
                      </w:divBdr>
                    </w:div>
                  </w:divsChild>
                </w:div>
                <w:div w:id="287198715">
                  <w:marLeft w:val="0"/>
                  <w:marRight w:val="0"/>
                  <w:marTop w:val="0"/>
                  <w:marBottom w:val="450"/>
                  <w:divBdr>
                    <w:top w:val="none" w:sz="0" w:space="0" w:color="auto"/>
                    <w:left w:val="none" w:sz="0" w:space="0" w:color="auto"/>
                    <w:bottom w:val="none" w:sz="0" w:space="0" w:color="auto"/>
                    <w:right w:val="none" w:sz="0" w:space="0" w:color="auto"/>
                  </w:divBdr>
                  <w:divsChild>
                    <w:div w:id="45942205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750272095">
          <w:marLeft w:val="0"/>
          <w:marRight w:val="0"/>
          <w:marTop w:val="0"/>
          <w:marBottom w:val="0"/>
          <w:divBdr>
            <w:top w:val="none" w:sz="0" w:space="0" w:color="auto"/>
            <w:left w:val="none" w:sz="0" w:space="0" w:color="auto"/>
            <w:bottom w:val="none" w:sz="0" w:space="0" w:color="auto"/>
            <w:right w:val="none" w:sz="0" w:space="0" w:color="auto"/>
          </w:divBdr>
          <w:divsChild>
            <w:div w:id="2029526344">
              <w:marLeft w:val="0"/>
              <w:marRight w:val="0"/>
              <w:marTop w:val="1410"/>
              <w:marBottom w:val="0"/>
              <w:divBdr>
                <w:top w:val="none" w:sz="0" w:space="0" w:color="auto"/>
                <w:left w:val="none" w:sz="0" w:space="0" w:color="auto"/>
                <w:bottom w:val="none" w:sz="0" w:space="0" w:color="auto"/>
                <w:right w:val="none" w:sz="0" w:space="0" w:color="auto"/>
              </w:divBdr>
              <w:divsChild>
                <w:div w:id="565841544">
                  <w:marLeft w:val="0"/>
                  <w:marRight w:val="0"/>
                  <w:marTop w:val="0"/>
                  <w:marBottom w:val="435"/>
                  <w:divBdr>
                    <w:top w:val="none" w:sz="0" w:space="0" w:color="auto"/>
                    <w:left w:val="none" w:sz="0" w:space="0" w:color="auto"/>
                    <w:bottom w:val="none" w:sz="0" w:space="0" w:color="auto"/>
                    <w:right w:val="none" w:sz="0" w:space="0" w:color="auto"/>
                  </w:divBdr>
                  <w:divsChild>
                    <w:div w:id="908267278">
                      <w:marLeft w:val="0"/>
                      <w:marRight w:val="0"/>
                      <w:marTop w:val="0"/>
                      <w:marBottom w:val="870"/>
                      <w:divBdr>
                        <w:top w:val="single" w:sz="6" w:space="31" w:color="EEEEEE"/>
                        <w:left w:val="none" w:sz="0" w:space="0" w:color="auto"/>
                        <w:bottom w:val="none" w:sz="0" w:space="0" w:color="auto"/>
                        <w:right w:val="none" w:sz="0" w:space="0" w:color="auto"/>
                      </w:divBdr>
                      <w:divsChild>
                        <w:div w:id="2042389309">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sChild>
    </w:div>
    <w:div w:id="477189515">
      <w:bodyDiv w:val="1"/>
      <w:marLeft w:val="0"/>
      <w:marRight w:val="0"/>
      <w:marTop w:val="0"/>
      <w:marBottom w:val="0"/>
      <w:divBdr>
        <w:top w:val="none" w:sz="0" w:space="0" w:color="auto"/>
        <w:left w:val="none" w:sz="0" w:space="0" w:color="auto"/>
        <w:bottom w:val="none" w:sz="0" w:space="0" w:color="auto"/>
        <w:right w:val="none" w:sz="0" w:space="0" w:color="auto"/>
      </w:divBdr>
    </w:div>
    <w:div w:id="481972312">
      <w:bodyDiv w:val="1"/>
      <w:marLeft w:val="0"/>
      <w:marRight w:val="0"/>
      <w:marTop w:val="0"/>
      <w:marBottom w:val="0"/>
      <w:divBdr>
        <w:top w:val="none" w:sz="0" w:space="0" w:color="auto"/>
        <w:left w:val="none" w:sz="0" w:space="0" w:color="auto"/>
        <w:bottom w:val="none" w:sz="0" w:space="0" w:color="auto"/>
        <w:right w:val="none" w:sz="0" w:space="0" w:color="auto"/>
      </w:divBdr>
    </w:div>
    <w:div w:id="482770799">
      <w:bodyDiv w:val="1"/>
      <w:marLeft w:val="0"/>
      <w:marRight w:val="0"/>
      <w:marTop w:val="0"/>
      <w:marBottom w:val="0"/>
      <w:divBdr>
        <w:top w:val="none" w:sz="0" w:space="0" w:color="auto"/>
        <w:left w:val="none" w:sz="0" w:space="0" w:color="auto"/>
        <w:bottom w:val="none" w:sz="0" w:space="0" w:color="auto"/>
        <w:right w:val="none" w:sz="0" w:space="0" w:color="auto"/>
      </w:divBdr>
      <w:divsChild>
        <w:div w:id="1360544360">
          <w:marLeft w:val="0"/>
          <w:marRight w:val="0"/>
          <w:marTop w:val="0"/>
          <w:marBottom w:val="225"/>
          <w:divBdr>
            <w:top w:val="none" w:sz="0" w:space="0" w:color="auto"/>
            <w:left w:val="none" w:sz="0" w:space="0" w:color="auto"/>
            <w:bottom w:val="none" w:sz="0" w:space="0" w:color="auto"/>
            <w:right w:val="none" w:sz="0" w:space="0" w:color="auto"/>
          </w:divBdr>
        </w:div>
      </w:divsChild>
    </w:div>
    <w:div w:id="483859240">
      <w:bodyDiv w:val="1"/>
      <w:marLeft w:val="0"/>
      <w:marRight w:val="0"/>
      <w:marTop w:val="0"/>
      <w:marBottom w:val="0"/>
      <w:divBdr>
        <w:top w:val="none" w:sz="0" w:space="0" w:color="auto"/>
        <w:left w:val="none" w:sz="0" w:space="0" w:color="auto"/>
        <w:bottom w:val="none" w:sz="0" w:space="0" w:color="auto"/>
        <w:right w:val="none" w:sz="0" w:space="0" w:color="auto"/>
      </w:divBdr>
    </w:div>
    <w:div w:id="486940714">
      <w:bodyDiv w:val="1"/>
      <w:marLeft w:val="0"/>
      <w:marRight w:val="0"/>
      <w:marTop w:val="0"/>
      <w:marBottom w:val="0"/>
      <w:divBdr>
        <w:top w:val="none" w:sz="0" w:space="0" w:color="auto"/>
        <w:left w:val="none" w:sz="0" w:space="0" w:color="auto"/>
        <w:bottom w:val="none" w:sz="0" w:space="0" w:color="auto"/>
        <w:right w:val="none" w:sz="0" w:space="0" w:color="auto"/>
      </w:divBdr>
    </w:div>
    <w:div w:id="487016295">
      <w:bodyDiv w:val="1"/>
      <w:marLeft w:val="0"/>
      <w:marRight w:val="0"/>
      <w:marTop w:val="0"/>
      <w:marBottom w:val="0"/>
      <w:divBdr>
        <w:top w:val="none" w:sz="0" w:space="0" w:color="auto"/>
        <w:left w:val="none" w:sz="0" w:space="0" w:color="auto"/>
        <w:bottom w:val="none" w:sz="0" w:space="0" w:color="auto"/>
        <w:right w:val="none" w:sz="0" w:space="0" w:color="auto"/>
      </w:divBdr>
    </w:div>
    <w:div w:id="490222787">
      <w:bodyDiv w:val="1"/>
      <w:marLeft w:val="0"/>
      <w:marRight w:val="0"/>
      <w:marTop w:val="0"/>
      <w:marBottom w:val="0"/>
      <w:divBdr>
        <w:top w:val="none" w:sz="0" w:space="0" w:color="auto"/>
        <w:left w:val="none" w:sz="0" w:space="0" w:color="auto"/>
        <w:bottom w:val="none" w:sz="0" w:space="0" w:color="auto"/>
        <w:right w:val="none" w:sz="0" w:space="0" w:color="auto"/>
      </w:divBdr>
    </w:div>
    <w:div w:id="490751416">
      <w:bodyDiv w:val="1"/>
      <w:marLeft w:val="0"/>
      <w:marRight w:val="0"/>
      <w:marTop w:val="0"/>
      <w:marBottom w:val="0"/>
      <w:divBdr>
        <w:top w:val="none" w:sz="0" w:space="0" w:color="auto"/>
        <w:left w:val="none" w:sz="0" w:space="0" w:color="auto"/>
        <w:bottom w:val="none" w:sz="0" w:space="0" w:color="auto"/>
        <w:right w:val="none" w:sz="0" w:space="0" w:color="auto"/>
      </w:divBdr>
    </w:div>
    <w:div w:id="491409662">
      <w:bodyDiv w:val="1"/>
      <w:marLeft w:val="0"/>
      <w:marRight w:val="0"/>
      <w:marTop w:val="0"/>
      <w:marBottom w:val="0"/>
      <w:divBdr>
        <w:top w:val="none" w:sz="0" w:space="0" w:color="auto"/>
        <w:left w:val="none" w:sz="0" w:space="0" w:color="auto"/>
        <w:bottom w:val="none" w:sz="0" w:space="0" w:color="auto"/>
        <w:right w:val="none" w:sz="0" w:space="0" w:color="auto"/>
      </w:divBdr>
    </w:div>
    <w:div w:id="491874775">
      <w:bodyDiv w:val="1"/>
      <w:marLeft w:val="0"/>
      <w:marRight w:val="0"/>
      <w:marTop w:val="0"/>
      <w:marBottom w:val="0"/>
      <w:divBdr>
        <w:top w:val="none" w:sz="0" w:space="0" w:color="auto"/>
        <w:left w:val="none" w:sz="0" w:space="0" w:color="auto"/>
        <w:bottom w:val="none" w:sz="0" w:space="0" w:color="auto"/>
        <w:right w:val="none" w:sz="0" w:space="0" w:color="auto"/>
      </w:divBdr>
    </w:div>
    <w:div w:id="492376673">
      <w:bodyDiv w:val="1"/>
      <w:marLeft w:val="0"/>
      <w:marRight w:val="0"/>
      <w:marTop w:val="0"/>
      <w:marBottom w:val="0"/>
      <w:divBdr>
        <w:top w:val="none" w:sz="0" w:space="0" w:color="auto"/>
        <w:left w:val="none" w:sz="0" w:space="0" w:color="auto"/>
        <w:bottom w:val="none" w:sz="0" w:space="0" w:color="auto"/>
        <w:right w:val="none" w:sz="0" w:space="0" w:color="auto"/>
      </w:divBdr>
    </w:div>
    <w:div w:id="493112080">
      <w:bodyDiv w:val="1"/>
      <w:marLeft w:val="0"/>
      <w:marRight w:val="0"/>
      <w:marTop w:val="0"/>
      <w:marBottom w:val="0"/>
      <w:divBdr>
        <w:top w:val="none" w:sz="0" w:space="0" w:color="auto"/>
        <w:left w:val="none" w:sz="0" w:space="0" w:color="auto"/>
        <w:bottom w:val="none" w:sz="0" w:space="0" w:color="auto"/>
        <w:right w:val="none" w:sz="0" w:space="0" w:color="auto"/>
      </w:divBdr>
    </w:div>
    <w:div w:id="493842409">
      <w:bodyDiv w:val="1"/>
      <w:marLeft w:val="0"/>
      <w:marRight w:val="0"/>
      <w:marTop w:val="0"/>
      <w:marBottom w:val="0"/>
      <w:divBdr>
        <w:top w:val="none" w:sz="0" w:space="0" w:color="auto"/>
        <w:left w:val="none" w:sz="0" w:space="0" w:color="auto"/>
        <w:bottom w:val="none" w:sz="0" w:space="0" w:color="auto"/>
        <w:right w:val="none" w:sz="0" w:space="0" w:color="auto"/>
      </w:divBdr>
    </w:div>
    <w:div w:id="496190145">
      <w:bodyDiv w:val="1"/>
      <w:marLeft w:val="0"/>
      <w:marRight w:val="0"/>
      <w:marTop w:val="0"/>
      <w:marBottom w:val="0"/>
      <w:divBdr>
        <w:top w:val="none" w:sz="0" w:space="0" w:color="auto"/>
        <w:left w:val="none" w:sz="0" w:space="0" w:color="auto"/>
        <w:bottom w:val="none" w:sz="0" w:space="0" w:color="auto"/>
        <w:right w:val="none" w:sz="0" w:space="0" w:color="auto"/>
      </w:divBdr>
    </w:div>
    <w:div w:id="497499027">
      <w:bodyDiv w:val="1"/>
      <w:marLeft w:val="0"/>
      <w:marRight w:val="0"/>
      <w:marTop w:val="0"/>
      <w:marBottom w:val="0"/>
      <w:divBdr>
        <w:top w:val="none" w:sz="0" w:space="0" w:color="auto"/>
        <w:left w:val="none" w:sz="0" w:space="0" w:color="auto"/>
        <w:bottom w:val="none" w:sz="0" w:space="0" w:color="auto"/>
        <w:right w:val="none" w:sz="0" w:space="0" w:color="auto"/>
      </w:divBdr>
    </w:div>
    <w:div w:id="497965944">
      <w:bodyDiv w:val="1"/>
      <w:marLeft w:val="0"/>
      <w:marRight w:val="0"/>
      <w:marTop w:val="0"/>
      <w:marBottom w:val="0"/>
      <w:divBdr>
        <w:top w:val="none" w:sz="0" w:space="0" w:color="auto"/>
        <w:left w:val="none" w:sz="0" w:space="0" w:color="auto"/>
        <w:bottom w:val="none" w:sz="0" w:space="0" w:color="auto"/>
        <w:right w:val="none" w:sz="0" w:space="0" w:color="auto"/>
      </w:divBdr>
    </w:div>
    <w:div w:id="499587782">
      <w:bodyDiv w:val="1"/>
      <w:marLeft w:val="0"/>
      <w:marRight w:val="0"/>
      <w:marTop w:val="0"/>
      <w:marBottom w:val="0"/>
      <w:divBdr>
        <w:top w:val="none" w:sz="0" w:space="0" w:color="auto"/>
        <w:left w:val="none" w:sz="0" w:space="0" w:color="auto"/>
        <w:bottom w:val="none" w:sz="0" w:space="0" w:color="auto"/>
        <w:right w:val="none" w:sz="0" w:space="0" w:color="auto"/>
      </w:divBdr>
      <w:divsChild>
        <w:div w:id="666632500">
          <w:marLeft w:val="0"/>
          <w:marRight w:val="0"/>
          <w:marTop w:val="0"/>
          <w:marBottom w:val="0"/>
          <w:divBdr>
            <w:top w:val="none" w:sz="0" w:space="0" w:color="auto"/>
            <w:left w:val="none" w:sz="0" w:space="0" w:color="auto"/>
            <w:bottom w:val="none" w:sz="0" w:space="0" w:color="auto"/>
            <w:right w:val="none" w:sz="0" w:space="0" w:color="auto"/>
          </w:divBdr>
          <w:divsChild>
            <w:div w:id="2088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82774">
      <w:bodyDiv w:val="1"/>
      <w:marLeft w:val="0"/>
      <w:marRight w:val="0"/>
      <w:marTop w:val="0"/>
      <w:marBottom w:val="0"/>
      <w:divBdr>
        <w:top w:val="none" w:sz="0" w:space="0" w:color="auto"/>
        <w:left w:val="none" w:sz="0" w:space="0" w:color="auto"/>
        <w:bottom w:val="none" w:sz="0" w:space="0" w:color="auto"/>
        <w:right w:val="none" w:sz="0" w:space="0" w:color="auto"/>
      </w:divBdr>
    </w:div>
    <w:div w:id="505292197">
      <w:bodyDiv w:val="1"/>
      <w:marLeft w:val="0"/>
      <w:marRight w:val="0"/>
      <w:marTop w:val="0"/>
      <w:marBottom w:val="0"/>
      <w:divBdr>
        <w:top w:val="none" w:sz="0" w:space="0" w:color="auto"/>
        <w:left w:val="none" w:sz="0" w:space="0" w:color="auto"/>
        <w:bottom w:val="none" w:sz="0" w:space="0" w:color="auto"/>
        <w:right w:val="none" w:sz="0" w:space="0" w:color="auto"/>
      </w:divBdr>
    </w:div>
    <w:div w:id="505874590">
      <w:bodyDiv w:val="1"/>
      <w:marLeft w:val="0"/>
      <w:marRight w:val="0"/>
      <w:marTop w:val="0"/>
      <w:marBottom w:val="0"/>
      <w:divBdr>
        <w:top w:val="none" w:sz="0" w:space="0" w:color="auto"/>
        <w:left w:val="none" w:sz="0" w:space="0" w:color="auto"/>
        <w:bottom w:val="none" w:sz="0" w:space="0" w:color="auto"/>
        <w:right w:val="none" w:sz="0" w:space="0" w:color="auto"/>
      </w:divBdr>
    </w:div>
    <w:div w:id="506866248">
      <w:bodyDiv w:val="1"/>
      <w:marLeft w:val="0"/>
      <w:marRight w:val="0"/>
      <w:marTop w:val="0"/>
      <w:marBottom w:val="0"/>
      <w:divBdr>
        <w:top w:val="none" w:sz="0" w:space="0" w:color="auto"/>
        <w:left w:val="none" w:sz="0" w:space="0" w:color="auto"/>
        <w:bottom w:val="none" w:sz="0" w:space="0" w:color="auto"/>
        <w:right w:val="none" w:sz="0" w:space="0" w:color="auto"/>
      </w:divBdr>
    </w:div>
    <w:div w:id="506948935">
      <w:bodyDiv w:val="1"/>
      <w:marLeft w:val="0"/>
      <w:marRight w:val="0"/>
      <w:marTop w:val="0"/>
      <w:marBottom w:val="0"/>
      <w:divBdr>
        <w:top w:val="none" w:sz="0" w:space="0" w:color="auto"/>
        <w:left w:val="none" w:sz="0" w:space="0" w:color="auto"/>
        <w:bottom w:val="none" w:sz="0" w:space="0" w:color="auto"/>
        <w:right w:val="none" w:sz="0" w:space="0" w:color="auto"/>
      </w:divBdr>
    </w:div>
    <w:div w:id="507673882">
      <w:bodyDiv w:val="1"/>
      <w:marLeft w:val="0"/>
      <w:marRight w:val="0"/>
      <w:marTop w:val="0"/>
      <w:marBottom w:val="0"/>
      <w:divBdr>
        <w:top w:val="none" w:sz="0" w:space="0" w:color="auto"/>
        <w:left w:val="none" w:sz="0" w:space="0" w:color="auto"/>
        <w:bottom w:val="none" w:sz="0" w:space="0" w:color="auto"/>
        <w:right w:val="none" w:sz="0" w:space="0" w:color="auto"/>
      </w:divBdr>
    </w:div>
    <w:div w:id="507914041">
      <w:bodyDiv w:val="1"/>
      <w:marLeft w:val="0"/>
      <w:marRight w:val="0"/>
      <w:marTop w:val="0"/>
      <w:marBottom w:val="0"/>
      <w:divBdr>
        <w:top w:val="none" w:sz="0" w:space="0" w:color="auto"/>
        <w:left w:val="none" w:sz="0" w:space="0" w:color="auto"/>
        <w:bottom w:val="none" w:sz="0" w:space="0" w:color="auto"/>
        <w:right w:val="none" w:sz="0" w:space="0" w:color="auto"/>
      </w:divBdr>
    </w:div>
    <w:div w:id="507984788">
      <w:bodyDiv w:val="1"/>
      <w:marLeft w:val="0"/>
      <w:marRight w:val="0"/>
      <w:marTop w:val="0"/>
      <w:marBottom w:val="0"/>
      <w:divBdr>
        <w:top w:val="none" w:sz="0" w:space="0" w:color="auto"/>
        <w:left w:val="none" w:sz="0" w:space="0" w:color="auto"/>
        <w:bottom w:val="none" w:sz="0" w:space="0" w:color="auto"/>
        <w:right w:val="none" w:sz="0" w:space="0" w:color="auto"/>
      </w:divBdr>
    </w:div>
    <w:div w:id="510069030">
      <w:bodyDiv w:val="1"/>
      <w:marLeft w:val="0"/>
      <w:marRight w:val="0"/>
      <w:marTop w:val="0"/>
      <w:marBottom w:val="0"/>
      <w:divBdr>
        <w:top w:val="none" w:sz="0" w:space="0" w:color="auto"/>
        <w:left w:val="none" w:sz="0" w:space="0" w:color="auto"/>
        <w:bottom w:val="none" w:sz="0" w:space="0" w:color="auto"/>
        <w:right w:val="none" w:sz="0" w:space="0" w:color="auto"/>
      </w:divBdr>
    </w:div>
    <w:div w:id="511334136">
      <w:bodyDiv w:val="1"/>
      <w:marLeft w:val="0"/>
      <w:marRight w:val="0"/>
      <w:marTop w:val="0"/>
      <w:marBottom w:val="0"/>
      <w:divBdr>
        <w:top w:val="none" w:sz="0" w:space="0" w:color="auto"/>
        <w:left w:val="none" w:sz="0" w:space="0" w:color="auto"/>
        <w:bottom w:val="none" w:sz="0" w:space="0" w:color="auto"/>
        <w:right w:val="none" w:sz="0" w:space="0" w:color="auto"/>
      </w:divBdr>
    </w:div>
    <w:div w:id="512571280">
      <w:bodyDiv w:val="1"/>
      <w:marLeft w:val="0"/>
      <w:marRight w:val="0"/>
      <w:marTop w:val="0"/>
      <w:marBottom w:val="0"/>
      <w:divBdr>
        <w:top w:val="none" w:sz="0" w:space="0" w:color="auto"/>
        <w:left w:val="none" w:sz="0" w:space="0" w:color="auto"/>
        <w:bottom w:val="none" w:sz="0" w:space="0" w:color="auto"/>
        <w:right w:val="none" w:sz="0" w:space="0" w:color="auto"/>
      </w:divBdr>
    </w:div>
    <w:div w:id="513153033">
      <w:bodyDiv w:val="1"/>
      <w:marLeft w:val="0"/>
      <w:marRight w:val="0"/>
      <w:marTop w:val="0"/>
      <w:marBottom w:val="0"/>
      <w:divBdr>
        <w:top w:val="none" w:sz="0" w:space="0" w:color="auto"/>
        <w:left w:val="none" w:sz="0" w:space="0" w:color="auto"/>
        <w:bottom w:val="none" w:sz="0" w:space="0" w:color="auto"/>
        <w:right w:val="none" w:sz="0" w:space="0" w:color="auto"/>
      </w:divBdr>
    </w:div>
    <w:div w:id="516113348">
      <w:bodyDiv w:val="1"/>
      <w:marLeft w:val="0"/>
      <w:marRight w:val="0"/>
      <w:marTop w:val="0"/>
      <w:marBottom w:val="0"/>
      <w:divBdr>
        <w:top w:val="none" w:sz="0" w:space="0" w:color="auto"/>
        <w:left w:val="none" w:sz="0" w:space="0" w:color="auto"/>
        <w:bottom w:val="none" w:sz="0" w:space="0" w:color="auto"/>
        <w:right w:val="none" w:sz="0" w:space="0" w:color="auto"/>
      </w:divBdr>
    </w:div>
    <w:div w:id="518661871">
      <w:bodyDiv w:val="1"/>
      <w:marLeft w:val="0"/>
      <w:marRight w:val="0"/>
      <w:marTop w:val="0"/>
      <w:marBottom w:val="0"/>
      <w:divBdr>
        <w:top w:val="none" w:sz="0" w:space="0" w:color="auto"/>
        <w:left w:val="none" w:sz="0" w:space="0" w:color="auto"/>
        <w:bottom w:val="none" w:sz="0" w:space="0" w:color="auto"/>
        <w:right w:val="none" w:sz="0" w:space="0" w:color="auto"/>
      </w:divBdr>
    </w:div>
    <w:div w:id="518931916">
      <w:bodyDiv w:val="1"/>
      <w:marLeft w:val="0"/>
      <w:marRight w:val="0"/>
      <w:marTop w:val="0"/>
      <w:marBottom w:val="0"/>
      <w:divBdr>
        <w:top w:val="none" w:sz="0" w:space="0" w:color="auto"/>
        <w:left w:val="none" w:sz="0" w:space="0" w:color="auto"/>
        <w:bottom w:val="none" w:sz="0" w:space="0" w:color="auto"/>
        <w:right w:val="none" w:sz="0" w:space="0" w:color="auto"/>
      </w:divBdr>
    </w:div>
    <w:div w:id="519469990">
      <w:bodyDiv w:val="1"/>
      <w:marLeft w:val="0"/>
      <w:marRight w:val="0"/>
      <w:marTop w:val="0"/>
      <w:marBottom w:val="0"/>
      <w:divBdr>
        <w:top w:val="none" w:sz="0" w:space="0" w:color="auto"/>
        <w:left w:val="none" w:sz="0" w:space="0" w:color="auto"/>
        <w:bottom w:val="none" w:sz="0" w:space="0" w:color="auto"/>
        <w:right w:val="none" w:sz="0" w:space="0" w:color="auto"/>
      </w:divBdr>
    </w:div>
    <w:div w:id="522744613">
      <w:bodyDiv w:val="1"/>
      <w:marLeft w:val="0"/>
      <w:marRight w:val="0"/>
      <w:marTop w:val="0"/>
      <w:marBottom w:val="0"/>
      <w:divBdr>
        <w:top w:val="none" w:sz="0" w:space="0" w:color="auto"/>
        <w:left w:val="none" w:sz="0" w:space="0" w:color="auto"/>
        <w:bottom w:val="none" w:sz="0" w:space="0" w:color="auto"/>
        <w:right w:val="none" w:sz="0" w:space="0" w:color="auto"/>
      </w:divBdr>
    </w:div>
    <w:div w:id="524681512">
      <w:bodyDiv w:val="1"/>
      <w:marLeft w:val="0"/>
      <w:marRight w:val="0"/>
      <w:marTop w:val="0"/>
      <w:marBottom w:val="0"/>
      <w:divBdr>
        <w:top w:val="none" w:sz="0" w:space="0" w:color="auto"/>
        <w:left w:val="none" w:sz="0" w:space="0" w:color="auto"/>
        <w:bottom w:val="none" w:sz="0" w:space="0" w:color="auto"/>
        <w:right w:val="none" w:sz="0" w:space="0" w:color="auto"/>
      </w:divBdr>
    </w:div>
    <w:div w:id="525558317">
      <w:bodyDiv w:val="1"/>
      <w:marLeft w:val="0"/>
      <w:marRight w:val="0"/>
      <w:marTop w:val="0"/>
      <w:marBottom w:val="0"/>
      <w:divBdr>
        <w:top w:val="none" w:sz="0" w:space="0" w:color="auto"/>
        <w:left w:val="none" w:sz="0" w:space="0" w:color="auto"/>
        <w:bottom w:val="none" w:sz="0" w:space="0" w:color="auto"/>
        <w:right w:val="none" w:sz="0" w:space="0" w:color="auto"/>
      </w:divBdr>
    </w:div>
    <w:div w:id="526066351">
      <w:bodyDiv w:val="1"/>
      <w:marLeft w:val="0"/>
      <w:marRight w:val="0"/>
      <w:marTop w:val="0"/>
      <w:marBottom w:val="0"/>
      <w:divBdr>
        <w:top w:val="none" w:sz="0" w:space="0" w:color="auto"/>
        <w:left w:val="none" w:sz="0" w:space="0" w:color="auto"/>
        <w:bottom w:val="none" w:sz="0" w:space="0" w:color="auto"/>
        <w:right w:val="none" w:sz="0" w:space="0" w:color="auto"/>
      </w:divBdr>
    </w:div>
    <w:div w:id="528032859">
      <w:bodyDiv w:val="1"/>
      <w:marLeft w:val="0"/>
      <w:marRight w:val="0"/>
      <w:marTop w:val="0"/>
      <w:marBottom w:val="0"/>
      <w:divBdr>
        <w:top w:val="none" w:sz="0" w:space="0" w:color="auto"/>
        <w:left w:val="none" w:sz="0" w:space="0" w:color="auto"/>
        <w:bottom w:val="none" w:sz="0" w:space="0" w:color="auto"/>
        <w:right w:val="none" w:sz="0" w:space="0" w:color="auto"/>
      </w:divBdr>
    </w:div>
    <w:div w:id="528299651">
      <w:bodyDiv w:val="1"/>
      <w:marLeft w:val="0"/>
      <w:marRight w:val="0"/>
      <w:marTop w:val="0"/>
      <w:marBottom w:val="0"/>
      <w:divBdr>
        <w:top w:val="none" w:sz="0" w:space="0" w:color="auto"/>
        <w:left w:val="none" w:sz="0" w:space="0" w:color="auto"/>
        <w:bottom w:val="none" w:sz="0" w:space="0" w:color="auto"/>
        <w:right w:val="none" w:sz="0" w:space="0" w:color="auto"/>
      </w:divBdr>
    </w:div>
    <w:div w:id="531574482">
      <w:bodyDiv w:val="1"/>
      <w:marLeft w:val="0"/>
      <w:marRight w:val="0"/>
      <w:marTop w:val="0"/>
      <w:marBottom w:val="0"/>
      <w:divBdr>
        <w:top w:val="none" w:sz="0" w:space="0" w:color="auto"/>
        <w:left w:val="none" w:sz="0" w:space="0" w:color="auto"/>
        <w:bottom w:val="none" w:sz="0" w:space="0" w:color="auto"/>
        <w:right w:val="none" w:sz="0" w:space="0" w:color="auto"/>
      </w:divBdr>
    </w:div>
    <w:div w:id="536115719">
      <w:bodyDiv w:val="1"/>
      <w:marLeft w:val="0"/>
      <w:marRight w:val="0"/>
      <w:marTop w:val="0"/>
      <w:marBottom w:val="0"/>
      <w:divBdr>
        <w:top w:val="none" w:sz="0" w:space="0" w:color="auto"/>
        <w:left w:val="none" w:sz="0" w:space="0" w:color="auto"/>
        <w:bottom w:val="none" w:sz="0" w:space="0" w:color="auto"/>
        <w:right w:val="none" w:sz="0" w:space="0" w:color="auto"/>
      </w:divBdr>
    </w:div>
    <w:div w:id="536620739">
      <w:bodyDiv w:val="1"/>
      <w:marLeft w:val="0"/>
      <w:marRight w:val="0"/>
      <w:marTop w:val="0"/>
      <w:marBottom w:val="0"/>
      <w:divBdr>
        <w:top w:val="none" w:sz="0" w:space="0" w:color="auto"/>
        <w:left w:val="none" w:sz="0" w:space="0" w:color="auto"/>
        <w:bottom w:val="none" w:sz="0" w:space="0" w:color="auto"/>
        <w:right w:val="none" w:sz="0" w:space="0" w:color="auto"/>
      </w:divBdr>
    </w:div>
    <w:div w:id="538858602">
      <w:bodyDiv w:val="1"/>
      <w:marLeft w:val="0"/>
      <w:marRight w:val="0"/>
      <w:marTop w:val="0"/>
      <w:marBottom w:val="0"/>
      <w:divBdr>
        <w:top w:val="none" w:sz="0" w:space="0" w:color="auto"/>
        <w:left w:val="none" w:sz="0" w:space="0" w:color="auto"/>
        <w:bottom w:val="none" w:sz="0" w:space="0" w:color="auto"/>
        <w:right w:val="none" w:sz="0" w:space="0" w:color="auto"/>
      </w:divBdr>
    </w:div>
    <w:div w:id="539977150">
      <w:bodyDiv w:val="1"/>
      <w:marLeft w:val="0"/>
      <w:marRight w:val="0"/>
      <w:marTop w:val="0"/>
      <w:marBottom w:val="0"/>
      <w:divBdr>
        <w:top w:val="none" w:sz="0" w:space="0" w:color="auto"/>
        <w:left w:val="none" w:sz="0" w:space="0" w:color="auto"/>
        <w:bottom w:val="none" w:sz="0" w:space="0" w:color="auto"/>
        <w:right w:val="none" w:sz="0" w:space="0" w:color="auto"/>
      </w:divBdr>
    </w:div>
    <w:div w:id="542063135">
      <w:bodyDiv w:val="1"/>
      <w:marLeft w:val="0"/>
      <w:marRight w:val="0"/>
      <w:marTop w:val="0"/>
      <w:marBottom w:val="0"/>
      <w:divBdr>
        <w:top w:val="none" w:sz="0" w:space="0" w:color="auto"/>
        <w:left w:val="none" w:sz="0" w:space="0" w:color="auto"/>
        <w:bottom w:val="none" w:sz="0" w:space="0" w:color="auto"/>
        <w:right w:val="none" w:sz="0" w:space="0" w:color="auto"/>
      </w:divBdr>
    </w:div>
    <w:div w:id="542253151">
      <w:bodyDiv w:val="1"/>
      <w:marLeft w:val="0"/>
      <w:marRight w:val="0"/>
      <w:marTop w:val="0"/>
      <w:marBottom w:val="0"/>
      <w:divBdr>
        <w:top w:val="none" w:sz="0" w:space="0" w:color="auto"/>
        <w:left w:val="none" w:sz="0" w:space="0" w:color="auto"/>
        <w:bottom w:val="none" w:sz="0" w:space="0" w:color="auto"/>
        <w:right w:val="none" w:sz="0" w:space="0" w:color="auto"/>
      </w:divBdr>
    </w:div>
    <w:div w:id="544801647">
      <w:bodyDiv w:val="1"/>
      <w:marLeft w:val="0"/>
      <w:marRight w:val="0"/>
      <w:marTop w:val="0"/>
      <w:marBottom w:val="0"/>
      <w:divBdr>
        <w:top w:val="none" w:sz="0" w:space="0" w:color="auto"/>
        <w:left w:val="none" w:sz="0" w:space="0" w:color="auto"/>
        <w:bottom w:val="none" w:sz="0" w:space="0" w:color="auto"/>
        <w:right w:val="none" w:sz="0" w:space="0" w:color="auto"/>
      </w:divBdr>
    </w:div>
    <w:div w:id="551162633">
      <w:bodyDiv w:val="1"/>
      <w:marLeft w:val="0"/>
      <w:marRight w:val="0"/>
      <w:marTop w:val="0"/>
      <w:marBottom w:val="0"/>
      <w:divBdr>
        <w:top w:val="none" w:sz="0" w:space="0" w:color="auto"/>
        <w:left w:val="none" w:sz="0" w:space="0" w:color="auto"/>
        <w:bottom w:val="none" w:sz="0" w:space="0" w:color="auto"/>
        <w:right w:val="none" w:sz="0" w:space="0" w:color="auto"/>
      </w:divBdr>
    </w:div>
    <w:div w:id="552620601">
      <w:bodyDiv w:val="1"/>
      <w:marLeft w:val="0"/>
      <w:marRight w:val="0"/>
      <w:marTop w:val="0"/>
      <w:marBottom w:val="0"/>
      <w:divBdr>
        <w:top w:val="none" w:sz="0" w:space="0" w:color="auto"/>
        <w:left w:val="none" w:sz="0" w:space="0" w:color="auto"/>
        <w:bottom w:val="none" w:sz="0" w:space="0" w:color="auto"/>
        <w:right w:val="none" w:sz="0" w:space="0" w:color="auto"/>
      </w:divBdr>
    </w:div>
    <w:div w:id="553080028">
      <w:bodyDiv w:val="1"/>
      <w:marLeft w:val="0"/>
      <w:marRight w:val="0"/>
      <w:marTop w:val="0"/>
      <w:marBottom w:val="0"/>
      <w:divBdr>
        <w:top w:val="none" w:sz="0" w:space="0" w:color="auto"/>
        <w:left w:val="none" w:sz="0" w:space="0" w:color="auto"/>
        <w:bottom w:val="none" w:sz="0" w:space="0" w:color="auto"/>
        <w:right w:val="none" w:sz="0" w:space="0" w:color="auto"/>
      </w:divBdr>
    </w:div>
    <w:div w:id="555896744">
      <w:bodyDiv w:val="1"/>
      <w:marLeft w:val="0"/>
      <w:marRight w:val="0"/>
      <w:marTop w:val="0"/>
      <w:marBottom w:val="0"/>
      <w:divBdr>
        <w:top w:val="none" w:sz="0" w:space="0" w:color="auto"/>
        <w:left w:val="none" w:sz="0" w:space="0" w:color="auto"/>
        <w:bottom w:val="none" w:sz="0" w:space="0" w:color="auto"/>
        <w:right w:val="none" w:sz="0" w:space="0" w:color="auto"/>
      </w:divBdr>
    </w:div>
    <w:div w:id="557205095">
      <w:bodyDiv w:val="1"/>
      <w:marLeft w:val="0"/>
      <w:marRight w:val="0"/>
      <w:marTop w:val="0"/>
      <w:marBottom w:val="0"/>
      <w:divBdr>
        <w:top w:val="none" w:sz="0" w:space="0" w:color="auto"/>
        <w:left w:val="none" w:sz="0" w:space="0" w:color="auto"/>
        <w:bottom w:val="none" w:sz="0" w:space="0" w:color="auto"/>
        <w:right w:val="none" w:sz="0" w:space="0" w:color="auto"/>
      </w:divBdr>
    </w:div>
    <w:div w:id="557321290">
      <w:bodyDiv w:val="1"/>
      <w:marLeft w:val="0"/>
      <w:marRight w:val="0"/>
      <w:marTop w:val="0"/>
      <w:marBottom w:val="0"/>
      <w:divBdr>
        <w:top w:val="none" w:sz="0" w:space="0" w:color="auto"/>
        <w:left w:val="none" w:sz="0" w:space="0" w:color="auto"/>
        <w:bottom w:val="none" w:sz="0" w:space="0" w:color="auto"/>
        <w:right w:val="none" w:sz="0" w:space="0" w:color="auto"/>
      </w:divBdr>
    </w:div>
    <w:div w:id="560016515">
      <w:bodyDiv w:val="1"/>
      <w:marLeft w:val="0"/>
      <w:marRight w:val="0"/>
      <w:marTop w:val="0"/>
      <w:marBottom w:val="0"/>
      <w:divBdr>
        <w:top w:val="none" w:sz="0" w:space="0" w:color="auto"/>
        <w:left w:val="none" w:sz="0" w:space="0" w:color="auto"/>
        <w:bottom w:val="none" w:sz="0" w:space="0" w:color="auto"/>
        <w:right w:val="none" w:sz="0" w:space="0" w:color="auto"/>
      </w:divBdr>
    </w:div>
    <w:div w:id="561984439">
      <w:bodyDiv w:val="1"/>
      <w:marLeft w:val="0"/>
      <w:marRight w:val="0"/>
      <w:marTop w:val="0"/>
      <w:marBottom w:val="0"/>
      <w:divBdr>
        <w:top w:val="none" w:sz="0" w:space="0" w:color="auto"/>
        <w:left w:val="none" w:sz="0" w:space="0" w:color="auto"/>
        <w:bottom w:val="none" w:sz="0" w:space="0" w:color="auto"/>
        <w:right w:val="none" w:sz="0" w:space="0" w:color="auto"/>
      </w:divBdr>
    </w:div>
    <w:div w:id="563178106">
      <w:bodyDiv w:val="1"/>
      <w:marLeft w:val="0"/>
      <w:marRight w:val="0"/>
      <w:marTop w:val="0"/>
      <w:marBottom w:val="0"/>
      <w:divBdr>
        <w:top w:val="none" w:sz="0" w:space="0" w:color="auto"/>
        <w:left w:val="none" w:sz="0" w:space="0" w:color="auto"/>
        <w:bottom w:val="none" w:sz="0" w:space="0" w:color="auto"/>
        <w:right w:val="none" w:sz="0" w:space="0" w:color="auto"/>
      </w:divBdr>
    </w:div>
    <w:div w:id="563218772">
      <w:bodyDiv w:val="1"/>
      <w:marLeft w:val="0"/>
      <w:marRight w:val="0"/>
      <w:marTop w:val="0"/>
      <w:marBottom w:val="0"/>
      <w:divBdr>
        <w:top w:val="none" w:sz="0" w:space="0" w:color="auto"/>
        <w:left w:val="none" w:sz="0" w:space="0" w:color="auto"/>
        <w:bottom w:val="none" w:sz="0" w:space="0" w:color="auto"/>
        <w:right w:val="none" w:sz="0" w:space="0" w:color="auto"/>
      </w:divBdr>
    </w:div>
    <w:div w:id="568148816">
      <w:bodyDiv w:val="1"/>
      <w:marLeft w:val="0"/>
      <w:marRight w:val="0"/>
      <w:marTop w:val="0"/>
      <w:marBottom w:val="0"/>
      <w:divBdr>
        <w:top w:val="none" w:sz="0" w:space="0" w:color="auto"/>
        <w:left w:val="none" w:sz="0" w:space="0" w:color="auto"/>
        <w:bottom w:val="none" w:sz="0" w:space="0" w:color="auto"/>
        <w:right w:val="none" w:sz="0" w:space="0" w:color="auto"/>
      </w:divBdr>
    </w:div>
    <w:div w:id="570039059">
      <w:bodyDiv w:val="1"/>
      <w:marLeft w:val="0"/>
      <w:marRight w:val="0"/>
      <w:marTop w:val="0"/>
      <w:marBottom w:val="0"/>
      <w:divBdr>
        <w:top w:val="none" w:sz="0" w:space="0" w:color="auto"/>
        <w:left w:val="none" w:sz="0" w:space="0" w:color="auto"/>
        <w:bottom w:val="none" w:sz="0" w:space="0" w:color="auto"/>
        <w:right w:val="none" w:sz="0" w:space="0" w:color="auto"/>
      </w:divBdr>
    </w:div>
    <w:div w:id="572668208">
      <w:bodyDiv w:val="1"/>
      <w:marLeft w:val="0"/>
      <w:marRight w:val="0"/>
      <w:marTop w:val="0"/>
      <w:marBottom w:val="0"/>
      <w:divBdr>
        <w:top w:val="none" w:sz="0" w:space="0" w:color="auto"/>
        <w:left w:val="none" w:sz="0" w:space="0" w:color="auto"/>
        <w:bottom w:val="none" w:sz="0" w:space="0" w:color="auto"/>
        <w:right w:val="none" w:sz="0" w:space="0" w:color="auto"/>
      </w:divBdr>
    </w:div>
    <w:div w:id="574171244">
      <w:bodyDiv w:val="1"/>
      <w:marLeft w:val="0"/>
      <w:marRight w:val="0"/>
      <w:marTop w:val="0"/>
      <w:marBottom w:val="0"/>
      <w:divBdr>
        <w:top w:val="none" w:sz="0" w:space="0" w:color="auto"/>
        <w:left w:val="none" w:sz="0" w:space="0" w:color="auto"/>
        <w:bottom w:val="none" w:sz="0" w:space="0" w:color="auto"/>
        <w:right w:val="none" w:sz="0" w:space="0" w:color="auto"/>
      </w:divBdr>
    </w:div>
    <w:div w:id="575432242">
      <w:bodyDiv w:val="1"/>
      <w:marLeft w:val="0"/>
      <w:marRight w:val="0"/>
      <w:marTop w:val="0"/>
      <w:marBottom w:val="0"/>
      <w:divBdr>
        <w:top w:val="none" w:sz="0" w:space="0" w:color="auto"/>
        <w:left w:val="none" w:sz="0" w:space="0" w:color="auto"/>
        <w:bottom w:val="none" w:sz="0" w:space="0" w:color="auto"/>
        <w:right w:val="none" w:sz="0" w:space="0" w:color="auto"/>
      </w:divBdr>
    </w:div>
    <w:div w:id="576135742">
      <w:bodyDiv w:val="1"/>
      <w:marLeft w:val="0"/>
      <w:marRight w:val="0"/>
      <w:marTop w:val="0"/>
      <w:marBottom w:val="0"/>
      <w:divBdr>
        <w:top w:val="none" w:sz="0" w:space="0" w:color="auto"/>
        <w:left w:val="none" w:sz="0" w:space="0" w:color="auto"/>
        <w:bottom w:val="none" w:sz="0" w:space="0" w:color="auto"/>
        <w:right w:val="none" w:sz="0" w:space="0" w:color="auto"/>
      </w:divBdr>
    </w:div>
    <w:div w:id="577787347">
      <w:bodyDiv w:val="1"/>
      <w:marLeft w:val="0"/>
      <w:marRight w:val="0"/>
      <w:marTop w:val="0"/>
      <w:marBottom w:val="0"/>
      <w:divBdr>
        <w:top w:val="none" w:sz="0" w:space="0" w:color="auto"/>
        <w:left w:val="none" w:sz="0" w:space="0" w:color="auto"/>
        <w:bottom w:val="none" w:sz="0" w:space="0" w:color="auto"/>
        <w:right w:val="none" w:sz="0" w:space="0" w:color="auto"/>
      </w:divBdr>
      <w:divsChild>
        <w:div w:id="1979413714">
          <w:marLeft w:val="0"/>
          <w:marRight w:val="0"/>
          <w:marTop w:val="0"/>
          <w:marBottom w:val="180"/>
          <w:divBdr>
            <w:top w:val="none" w:sz="0" w:space="0" w:color="auto"/>
            <w:left w:val="none" w:sz="0" w:space="0" w:color="auto"/>
            <w:bottom w:val="none" w:sz="0" w:space="0" w:color="auto"/>
            <w:right w:val="none" w:sz="0" w:space="0" w:color="auto"/>
          </w:divBdr>
        </w:div>
      </w:divsChild>
    </w:div>
    <w:div w:id="579676876">
      <w:bodyDiv w:val="1"/>
      <w:marLeft w:val="0"/>
      <w:marRight w:val="0"/>
      <w:marTop w:val="0"/>
      <w:marBottom w:val="0"/>
      <w:divBdr>
        <w:top w:val="none" w:sz="0" w:space="0" w:color="auto"/>
        <w:left w:val="none" w:sz="0" w:space="0" w:color="auto"/>
        <w:bottom w:val="none" w:sz="0" w:space="0" w:color="auto"/>
        <w:right w:val="none" w:sz="0" w:space="0" w:color="auto"/>
      </w:divBdr>
    </w:div>
    <w:div w:id="580718144">
      <w:bodyDiv w:val="1"/>
      <w:marLeft w:val="0"/>
      <w:marRight w:val="0"/>
      <w:marTop w:val="0"/>
      <w:marBottom w:val="0"/>
      <w:divBdr>
        <w:top w:val="none" w:sz="0" w:space="0" w:color="auto"/>
        <w:left w:val="none" w:sz="0" w:space="0" w:color="auto"/>
        <w:bottom w:val="none" w:sz="0" w:space="0" w:color="auto"/>
        <w:right w:val="none" w:sz="0" w:space="0" w:color="auto"/>
      </w:divBdr>
    </w:div>
    <w:div w:id="581110153">
      <w:bodyDiv w:val="1"/>
      <w:marLeft w:val="0"/>
      <w:marRight w:val="0"/>
      <w:marTop w:val="0"/>
      <w:marBottom w:val="0"/>
      <w:divBdr>
        <w:top w:val="none" w:sz="0" w:space="0" w:color="auto"/>
        <w:left w:val="none" w:sz="0" w:space="0" w:color="auto"/>
        <w:bottom w:val="none" w:sz="0" w:space="0" w:color="auto"/>
        <w:right w:val="none" w:sz="0" w:space="0" w:color="auto"/>
      </w:divBdr>
    </w:div>
    <w:div w:id="584336721">
      <w:bodyDiv w:val="1"/>
      <w:marLeft w:val="0"/>
      <w:marRight w:val="0"/>
      <w:marTop w:val="0"/>
      <w:marBottom w:val="0"/>
      <w:divBdr>
        <w:top w:val="none" w:sz="0" w:space="0" w:color="auto"/>
        <w:left w:val="none" w:sz="0" w:space="0" w:color="auto"/>
        <w:bottom w:val="none" w:sz="0" w:space="0" w:color="auto"/>
        <w:right w:val="none" w:sz="0" w:space="0" w:color="auto"/>
      </w:divBdr>
    </w:div>
    <w:div w:id="584874704">
      <w:bodyDiv w:val="1"/>
      <w:marLeft w:val="0"/>
      <w:marRight w:val="0"/>
      <w:marTop w:val="0"/>
      <w:marBottom w:val="0"/>
      <w:divBdr>
        <w:top w:val="none" w:sz="0" w:space="0" w:color="auto"/>
        <w:left w:val="none" w:sz="0" w:space="0" w:color="auto"/>
        <w:bottom w:val="none" w:sz="0" w:space="0" w:color="auto"/>
        <w:right w:val="none" w:sz="0" w:space="0" w:color="auto"/>
      </w:divBdr>
    </w:div>
    <w:div w:id="585265712">
      <w:bodyDiv w:val="1"/>
      <w:marLeft w:val="0"/>
      <w:marRight w:val="0"/>
      <w:marTop w:val="0"/>
      <w:marBottom w:val="0"/>
      <w:divBdr>
        <w:top w:val="none" w:sz="0" w:space="0" w:color="auto"/>
        <w:left w:val="none" w:sz="0" w:space="0" w:color="auto"/>
        <w:bottom w:val="none" w:sz="0" w:space="0" w:color="auto"/>
        <w:right w:val="none" w:sz="0" w:space="0" w:color="auto"/>
      </w:divBdr>
    </w:div>
    <w:div w:id="587615997">
      <w:bodyDiv w:val="1"/>
      <w:marLeft w:val="0"/>
      <w:marRight w:val="0"/>
      <w:marTop w:val="0"/>
      <w:marBottom w:val="0"/>
      <w:divBdr>
        <w:top w:val="none" w:sz="0" w:space="0" w:color="auto"/>
        <w:left w:val="none" w:sz="0" w:space="0" w:color="auto"/>
        <w:bottom w:val="none" w:sz="0" w:space="0" w:color="auto"/>
        <w:right w:val="none" w:sz="0" w:space="0" w:color="auto"/>
      </w:divBdr>
    </w:div>
    <w:div w:id="589657866">
      <w:bodyDiv w:val="1"/>
      <w:marLeft w:val="0"/>
      <w:marRight w:val="0"/>
      <w:marTop w:val="0"/>
      <w:marBottom w:val="0"/>
      <w:divBdr>
        <w:top w:val="none" w:sz="0" w:space="0" w:color="auto"/>
        <w:left w:val="none" w:sz="0" w:space="0" w:color="auto"/>
        <w:bottom w:val="none" w:sz="0" w:space="0" w:color="auto"/>
        <w:right w:val="none" w:sz="0" w:space="0" w:color="auto"/>
      </w:divBdr>
    </w:div>
    <w:div w:id="592707754">
      <w:bodyDiv w:val="1"/>
      <w:marLeft w:val="0"/>
      <w:marRight w:val="0"/>
      <w:marTop w:val="0"/>
      <w:marBottom w:val="0"/>
      <w:divBdr>
        <w:top w:val="none" w:sz="0" w:space="0" w:color="auto"/>
        <w:left w:val="none" w:sz="0" w:space="0" w:color="auto"/>
        <w:bottom w:val="none" w:sz="0" w:space="0" w:color="auto"/>
        <w:right w:val="none" w:sz="0" w:space="0" w:color="auto"/>
      </w:divBdr>
    </w:div>
    <w:div w:id="594827903">
      <w:bodyDiv w:val="1"/>
      <w:marLeft w:val="0"/>
      <w:marRight w:val="0"/>
      <w:marTop w:val="0"/>
      <w:marBottom w:val="0"/>
      <w:divBdr>
        <w:top w:val="none" w:sz="0" w:space="0" w:color="auto"/>
        <w:left w:val="none" w:sz="0" w:space="0" w:color="auto"/>
        <w:bottom w:val="none" w:sz="0" w:space="0" w:color="auto"/>
        <w:right w:val="none" w:sz="0" w:space="0" w:color="auto"/>
      </w:divBdr>
    </w:div>
    <w:div w:id="596980272">
      <w:bodyDiv w:val="1"/>
      <w:marLeft w:val="0"/>
      <w:marRight w:val="0"/>
      <w:marTop w:val="0"/>
      <w:marBottom w:val="0"/>
      <w:divBdr>
        <w:top w:val="none" w:sz="0" w:space="0" w:color="auto"/>
        <w:left w:val="none" w:sz="0" w:space="0" w:color="auto"/>
        <w:bottom w:val="none" w:sz="0" w:space="0" w:color="auto"/>
        <w:right w:val="none" w:sz="0" w:space="0" w:color="auto"/>
      </w:divBdr>
    </w:div>
    <w:div w:id="597059144">
      <w:bodyDiv w:val="1"/>
      <w:marLeft w:val="0"/>
      <w:marRight w:val="0"/>
      <w:marTop w:val="0"/>
      <w:marBottom w:val="0"/>
      <w:divBdr>
        <w:top w:val="none" w:sz="0" w:space="0" w:color="auto"/>
        <w:left w:val="none" w:sz="0" w:space="0" w:color="auto"/>
        <w:bottom w:val="none" w:sz="0" w:space="0" w:color="auto"/>
        <w:right w:val="none" w:sz="0" w:space="0" w:color="auto"/>
      </w:divBdr>
    </w:div>
    <w:div w:id="601186115">
      <w:bodyDiv w:val="1"/>
      <w:marLeft w:val="0"/>
      <w:marRight w:val="0"/>
      <w:marTop w:val="0"/>
      <w:marBottom w:val="0"/>
      <w:divBdr>
        <w:top w:val="none" w:sz="0" w:space="0" w:color="auto"/>
        <w:left w:val="none" w:sz="0" w:space="0" w:color="auto"/>
        <w:bottom w:val="none" w:sz="0" w:space="0" w:color="auto"/>
        <w:right w:val="none" w:sz="0" w:space="0" w:color="auto"/>
      </w:divBdr>
    </w:div>
    <w:div w:id="603463983">
      <w:bodyDiv w:val="1"/>
      <w:marLeft w:val="0"/>
      <w:marRight w:val="0"/>
      <w:marTop w:val="0"/>
      <w:marBottom w:val="0"/>
      <w:divBdr>
        <w:top w:val="none" w:sz="0" w:space="0" w:color="auto"/>
        <w:left w:val="none" w:sz="0" w:space="0" w:color="auto"/>
        <w:bottom w:val="none" w:sz="0" w:space="0" w:color="auto"/>
        <w:right w:val="none" w:sz="0" w:space="0" w:color="auto"/>
      </w:divBdr>
    </w:div>
    <w:div w:id="603852782">
      <w:bodyDiv w:val="1"/>
      <w:marLeft w:val="0"/>
      <w:marRight w:val="0"/>
      <w:marTop w:val="0"/>
      <w:marBottom w:val="0"/>
      <w:divBdr>
        <w:top w:val="none" w:sz="0" w:space="0" w:color="auto"/>
        <w:left w:val="none" w:sz="0" w:space="0" w:color="auto"/>
        <w:bottom w:val="none" w:sz="0" w:space="0" w:color="auto"/>
        <w:right w:val="none" w:sz="0" w:space="0" w:color="auto"/>
      </w:divBdr>
    </w:div>
    <w:div w:id="604772204">
      <w:bodyDiv w:val="1"/>
      <w:marLeft w:val="0"/>
      <w:marRight w:val="0"/>
      <w:marTop w:val="0"/>
      <w:marBottom w:val="0"/>
      <w:divBdr>
        <w:top w:val="none" w:sz="0" w:space="0" w:color="auto"/>
        <w:left w:val="none" w:sz="0" w:space="0" w:color="auto"/>
        <w:bottom w:val="none" w:sz="0" w:space="0" w:color="auto"/>
        <w:right w:val="none" w:sz="0" w:space="0" w:color="auto"/>
      </w:divBdr>
    </w:div>
    <w:div w:id="604964210">
      <w:bodyDiv w:val="1"/>
      <w:marLeft w:val="0"/>
      <w:marRight w:val="0"/>
      <w:marTop w:val="0"/>
      <w:marBottom w:val="0"/>
      <w:divBdr>
        <w:top w:val="none" w:sz="0" w:space="0" w:color="auto"/>
        <w:left w:val="none" w:sz="0" w:space="0" w:color="auto"/>
        <w:bottom w:val="none" w:sz="0" w:space="0" w:color="auto"/>
        <w:right w:val="none" w:sz="0" w:space="0" w:color="auto"/>
      </w:divBdr>
    </w:div>
    <w:div w:id="605230769">
      <w:bodyDiv w:val="1"/>
      <w:marLeft w:val="0"/>
      <w:marRight w:val="0"/>
      <w:marTop w:val="0"/>
      <w:marBottom w:val="0"/>
      <w:divBdr>
        <w:top w:val="none" w:sz="0" w:space="0" w:color="auto"/>
        <w:left w:val="none" w:sz="0" w:space="0" w:color="auto"/>
        <w:bottom w:val="none" w:sz="0" w:space="0" w:color="auto"/>
        <w:right w:val="none" w:sz="0" w:space="0" w:color="auto"/>
      </w:divBdr>
    </w:div>
    <w:div w:id="606011817">
      <w:bodyDiv w:val="1"/>
      <w:marLeft w:val="0"/>
      <w:marRight w:val="0"/>
      <w:marTop w:val="0"/>
      <w:marBottom w:val="0"/>
      <w:divBdr>
        <w:top w:val="none" w:sz="0" w:space="0" w:color="auto"/>
        <w:left w:val="none" w:sz="0" w:space="0" w:color="auto"/>
        <w:bottom w:val="none" w:sz="0" w:space="0" w:color="auto"/>
        <w:right w:val="none" w:sz="0" w:space="0" w:color="auto"/>
      </w:divBdr>
    </w:div>
    <w:div w:id="607084424">
      <w:bodyDiv w:val="1"/>
      <w:marLeft w:val="0"/>
      <w:marRight w:val="0"/>
      <w:marTop w:val="0"/>
      <w:marBottom w:val="0"/>
      <w:divBdr>
        <w:top w:val="none" w:sz="0" w:space="0" w:color="auto"/>
        <w:left w:val="none" w:sz="0" w:space="0" w:color="auto"/>
        <w:bottom w:val="none" w:sz="0" w:space="0" w:color="auto"/>
        <w:right w:val="none" w:sz="0" w:space="0" w:color="auto"/>
      </w:divBdr>
    </w:div>
    <w:div w:id="607127967">
      <w:bodyDiv w:val="1"/>
      <w:marLeft w:val="0"/>
      <w:marRight w:val="0"/>
      <w:marTop w:val="0"/>
      <w:marBottom w:val="0"/>
      <w:divBdr>
        <w:top w:val="none" w:sz="0" w:space="0" w:color="auto"/>
        <w:left w:val="none" w:sz="0" w:space="0" w:color="auto"/>
        <w:bottom w:val="none" w:sz="0" w:space="0" w:color="auto"/>
        <w:right w:val="none" w:sz="0" w:space="0" w:color="auto"/>
      </w:divBdr>
    </w:div>
    <w:div w:id="608241470">
      <w:bodyDiv w:val="1"/>
      <w:marLeft w:val="0"/>
      <w:marRight w:val="0"/>
      <w:marTop w:val="0"/>
      <w:marBottom w:val="0"/>
      <w:divBdr>
        <w:top w:val="none" w:sz="0" w:space="0" w:color="auto"/>
        <w:left w:val="none" w:sz="0" w:space="0" w:color="auto"/>
        <w:bottom w:val="none" w:sz="0" w:space="0" w:color="auto"/>
        <w:right w:val="none" w:sz="0" w:space="0" w:color="auto"/>
      </w:divBdr>
    </w:div>
    <w:div w:id="608465596">
      <w:bodyDiv w:val="1"/>
      <w:marLeft w:val="0"/>
      <w:marRight w:val="0"/>
      <w:marTop w:val="0"/>
      <w:marBottom w:val="0"/>
      <w:divBdr>
        <w:top w:val="none" w:sz="0" w:space="0" w:color="auto"/>
        <w:left w:val="none" w:sz="0" w:space="0" w:color="auto"/>
        <w:bottom w:val="none" w:sz="0" w:space="0" w:color="auto"/>
        <w:right w:val="none" w:sz="0" w:space="0" w:color="auto"/>
      </w:divBdr>
    </w:div>
    <w:div w:id="608701111">
      <w:bodyDiv w:val="1"/>
      <w:marLeft w:val="0"/>
      <w:marRight w:val="0"/>
      <w:marTop w:val="0"/>
      <w:marBottom w:val="0"/>
      <w:divBdr>
        <w:top w:val="none" w:sz="0" w:space="0" w:color="auto"/>
        <w:left w:val="none" w:sz="0" w:space="0" w:color="auto"/>
        <w:bottom w:val="none" w:sz="0" w:space="0" w:color="auto"/>
        <w:right w:val="none" w:sz="0" w:space="0" w:color="auto"/>
      </w:divBdr>
    </w:div>
    <w:div w:id="612133841">
      <w:bodyDiv w:val="1"/>
      <w:marLeft w:val="0"/>
      <w:marRight w:val="0"/>
      <w:marTop w:val="0"/>
      <w:marBottom w:val="0"/>
      <w:divBdr>
        <w:top w:val="none" w:sz="0" w:space="0" w:color="auto"/>
        <w:left w:val="none" w:sz="0" w:space="0" w:color="auto"/>
        <w:bottom w:val="none" w:sz="0" w:space="0" w:color="auto"/>
        <w:right w:val="none" w:sz="0" w:space="0" w:color="auto"/>
      </w:divBdr>
    </w:div>
    <w:div w:id="612522068">
      <w:bodyDiv w:val="1"/>
      <w:marLeft w:val="0"/>
      <w:marRight w:val="0"/>
      <w:marTop w:val="0"/>
      <w:marBottom w:val="0"/>
      <w:divBdr>
        <w:top w:val="none" w:sz="0" w:space="0" w:color="auto"/>
        <w:left w:val="none" w:sz="0" w:space="0" w:color="auto"/>
        <w:bottom w:val="none" w:sz="0" w:space="0" w:color="auto"/>
        <w:right w:val="none" w:sz="0" w:space="0" w:color="auto"/>
      </w:divBdr>
    </w:div>
    <w:div w:id="612832470">
      <w:bodyDiv w:val="1"/>
      <w:marLeft w:val="0"/>
      <w:marRight w:val="0"/>
      <w:marTop w:val="0"/>
      <w:marBottom w:val="0"/>
      <w:divBdr>
        <w:top w:val="none" w:sz="0" w:space="0" w:color="auto"/>
        <w:left w:val="none" w:sz="0" w:space="0" w:color="auto"/>
        <w:bottom w:val="none" w:sz="0" w:space="0" w:color="auto"/>
        <w:right w:val="none" w:sz="0" w:space="0" w:color="auto"/>
      </w:divBdr>
      <w:divsChild>
        <w:div w:id="171142026">
          <w:marLeft w:val="0"/>
          <w:marRight w:val="0"/>
          <w:marTop w:val="0"/>
          <w:marBottom w:val="225"/>
          <w:divBdr>
            <w:top w:val="none" w:sz="0" w:space="0" w:color="auto"/>
            <w:left w:val="none" w:sz="0" w:space="0" w:color="auto"/>
            <w:bottom w:val="none" w:sz="0" w:space="0" w:color="auto"/>
            <w:right w:val="none" w:sz="0" w:space="0" w:color="auto"/>
          </w:divBdr>
        </w:div>
      </w:divsChild>
    </w:div>
    <w:div w:id="613943462">
      <w:bodyDiv w:val="1"/>
      <w:marLeft w:val="0"/>
      <w:marRight w:val="0"/>
      <w:marTop w:val="0"/>
      <w:marBottom w:val="0"/>
      <w:divBdr>
        <w:top w:val="none" w:sz="0" w:space="0" w:color="auto"/>
        <w:left w:val="none" w:sz="0" w:space="0" w:color="auto"/>
        <w:bottom w:val="none" w:sz="0" w:space="0" w:color="auto"/>
        <w:right w:val="none" w:sz="0" w:space="0" w:color="auto"/>
      </w:divBdr>
    </w:div>
    <w:div w:id="615912536">
      <w:bodyDiv w:val="1"/>
      <w:marLeft w:val="0"/>
      <w:marRight w:val="0"/>
      <w:marTop w:val="0"/>
      <w:marBottom w:val="0"/>
      <w:divBdr>
        <w:top w:val="none" w:sz="0" w:space="0" w:color="auto"/>
        <w:left w:val="none" w:sz="0" w:space="0" w:color="auto"/>
        <w:bottom w:val="none" w:sz="0" w:space="0" w:color="auto"/>
        <w:right w:val="none" w:sz="0" w:space="0" w:color="auto"/>
      </w:divBdr>
    </w:div>
    <w:div w:id="618951708">
      <w:bodyDiv w:val="1"/>
      <w:marLeft w:val="0"/>
      <w:marRight w:val="0"/>
      <w:marTop w:val="0"/>
      <w:marBottom w:val="0"/>
      <w:divBdr>
        <w:top w:val="none" w:sz="0" w:space="0" w:color="auto"/>
        <w:left w:val="none" w:sz="0" w:space="0" w:color="auto"/>
        <w:bottom w:val="none" w:sz="0" w:space="0" w:color="auto"/>
        <w:right w:val="none" w:sz="0" w:space="0" w:color="auto"/>
      </w:divBdr>
    </w:div>
    <w:div w:id="621234032">
      <w:bodyDiv w:val="1"/>
      <w:marLeft w:val="0"/>
      <w:marRight w:val="0"/>
      <w:marTop w:val="0"/>
      <w:marBottom w:val="0"/>
      <w:divBdr>
        <w:top w:val="none" w:sz="0" w:space="0" w:color="auto"/>
        <w:left w:val="none" w:sz="0" w:space="0" w:color="auto"/>
        <w:bottom w:val="none" w:sz="0" w:space="0" w:color="auto"/>
        <w:right w:val="none" w:sz="0" w:space="0" w:color="auto"/>
      </w:divBdr>
    </w:div>
    <w:div w:id="621766842">
      <w:bodyDiv w:val="1"/>
      <w:marLeft w:val="0"/>
      <w:marRight w:val="0"/>
      <w:marTop w:val="0"/>
      <w:marBottom w:val="0"/>
      <w:divBdr>
        <w:top w:val="none" w:sz="0" w:space="0" w:color="auto"/>
        <w:left w:val="none" w:sz="0" w:space="0" w:color="auto"/>
        <w:bottom w:val="none" w:sz="0" w:space="0" w:color="auto"/>
        <w:right w:val="none" w:sz="0" w:space="0" w:color="auto"/>
      </w:divBdr>
    </w:div>
    <w:div w:id="622153078">
      <w:bodyDiv w:val="1"/>
      <w:marLeft w:val="0"/>
      <w:marRight w:val="0"/>
      <w:marTop w:val="0"/>
      <w:marBottom w:val="0"/>
      <w:divBdr>
        <w:top w:val="none" w:sz="0" w:space="0" w:color="auto"/>
        <w:left w:val="none" w:sz="0" w:space="0" w:color="auto"/>
        <w:bottom w:val="none" w:sz="0" w:space="0" w:color="auto"/>
        <w:right w:val="none" w:sz="0" w:space="0" w:color="auto"/>
      </w:divBdr>
    </w:div>
    <w:div w:id="622884747">
      <w:bodyDiv w:val="1"/>
      <w:marLeft w:val="0"/>
      <w:marRight w:val="0"/>
      <w:marTop w:val="0"/>
      <w:marBottom w:val="0"/>
      <w:divBdr>
        <w:top w:val="none" w:sz="0" w:space="0" w:color="auto"/>
        <w:left w:val="none" w:sz="0" w:space="0" w:color="auto"/>
        <w:bottom w:val="none" w:sz="0" w:space="0" w:color="auto"/>
        <w:right w:val="none" w:sz="0" w:space="0" w:color="auto"/>
      </w:divBdr>
      <w:divsChild>
        <w:div w:id="318919813">
          <w:marLeft w:val="360"/>
          <w:marRight w:val="0"/>
          <w:marTop w:val="90"/>
          <w:marBottom w:val="90"/>
          <w:divBdr>
            <w:top w:val="none" w:sz="0" w:space="0" w:color="auto"/>
            <w:left w:val="none" w:sz="0" w:space="0" w:color="auto"/>
            <w:bottom w:val="none" w:sz="0" w:space="0" w:color="auto"/>
            <w:right w:val="none" w:sz="0" w:space="0" w:color="auto"/>
          </w:divBdr>
          <w:divsChild>
            <w:div w:id="1298409695">
              <w:marLeft w:val="0"/>
              <w:marRight w:val="0"/>
              <w:marTop w:val="0"/>
              <w:marBottom w:val="0"/>
              <w:divBdr>
                <w:top w:val="none" w:sz="0" w:space="0" w:color="auto"/>
                <w:left w:val="none" w:sz="0" w:space="0" w:color="auto"/>
                <w:bottom w:val="none" w:sz="0" w:space="0" w:color="auto"/>
                <w:right w:val="none" w:sz="0" w:space="0" w:color="auto"/>
              </w:divBdr>
              <w:divsChild>
                <w:div w:id="96955716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623121395">
      <w:bodyDiv w:val="1"/>
      <w:marLeft w:val="0"/>
      <w:marRight w:val="0"/>
      <w:marTop w:val="0"/>
      <w:marBottom w:val="0"/>
      <w:divBdr>
        <w:top w:val="none" w:sz="0" w:space="0" w:color="auto"/>
        <w:left w:val="none" w:sz="0" w:space="0" w:color="auto"/>
        <w:bottom w:val="none" w:sz="0" w:space="0" w:color="auto"/>
        <w:right w:val="none" w:sz="0" w:space="0" w:color="auto"/>
      </w:divBdr>
    </w:div>
    <w:div w:id="627397145">
      <w:bodyDiv w:val="1"/>
      <w:marLeft w:val="0"/>
      <w:marRight w:val="0"/>
      <w:marTop w:val="0"/>
      <w:marBottom w:val="0"/>
      <w:divBdr>
        <w:top w:val="none" w:sz="0" w:space="0" w:color="auto"/>
        <w:left w:val="none" w:sz="0" w:space="0" w:color="auto"/>
        <w:bottom w:val="none" w:sz="0" w:space="0" w:color="auto"/>
        <w:right w:val="none" w:sz="0" w:space="0" w:color="auto"/>
      </w:divBdr>
    </w:div>
    <w:div w:id="630356159">
      <w:bodyDiv w:val="1"/>
      <w:marLeft w:val="0"/>
      <w:marRight w:val="0"/>
      <w:marTop w:val="0"/>
      <w:marBottom w:val="0"/>
      <w:divBdr>
        <w:top w:val="none" w:sz="0" w:space="0" w:color="auto"/>
        <w:left w:val="none" w:sz="0" w:space="0" w:color="auto"/>
        <w:bottom w:val="none" w:sz="0" w:space="0" w:color="auto"/>
        <w:right w:val="none" w:sz="0" w:space="0" w:color="auto"/>
      </w:divBdr>
    </w:div>
    <w:div w:id="633605554">
      <w:bodyDiv w:val="1"/>
      <w:marLeft w:val="0"/>
      <w:marRight w:val="0"/>
      <w:marTop w:val="0"/>
      <w:marBottom w:val="0"/>
      <w:divBdr>
        <w:top w:val="none" w:sz="0" w:space="0" w:color="auto"/>
        <w:left w:val="none" w:sz="0" w:space="0" w:color="auto"/>
        <w:bottom w:val="none" w:sz="0" w:space="0" w:color="auto"/>
        <w:right w:val="none" w:sz="0" w:space="0" w:color="auto"/>
      </w:divBdr>
    </w:div>
    <w:div w:id="634605047">
      <w:bodyDiv w:val="1"/>
      <w:marLeft w:val="0"/>
      <w:marRight w:val="0"/>
      <w:marTop w:val="0"/>
      <w:marBottom w:val="0"/>
      <w:divBdr>
        <w:top w:val="none" w:sz="0" w:space="0" w:color="auto"/>
        <w:left w:val="none" w:sz="0" w:space="0" w:color="auto"/>
        <w:bottom w:val="none" w:sz="0" w:space="0" w:color="auto"/>
        <w:right w:val="none" w:sz="0" w:space="0" w:color="auto"/>
      </w:divBdr>
    </w:div>
    <w:div w:id="635530348">
      <w:bodyDiv w:val="1"/>
      <w:marLeft w:val="0"/>
      <w:marRight w:val="0"/>
      <w:marTop w:val="0"/>
      <w:marBottom w:val="0"/>
      <w:divBdr>
        <w:top w:val="none" w:sz="0" w:space="0" w:color="auto"/>
        <w:left w:val="none" w:sz="0" w:space="0" w:color="auto"/>
        <w:bottom w:val="none" w:sz="0" w:space="0" w:color="auto"/>
        <w:right w:val="none" w:sz="0" w:space="0" w:color="auto"/>
      </w:divBdr>
    </w:div>
    <w:div w:id="636881935">
      <w:bodyDiv w:val="1"/>
      <w:marLeft w:val="0"/>
      <w:marRight w:val="0"/>
      <w:marTop w:val="0"/>
      <w:marBottom w:val="0"/>
      <w:divBdr>
        <w:top w:val="none" w:sz="0" w:space="0" w:color="auto"/>
        <w:left w:val="none" w:sz="0" w:space="0" w:color="auto"/>
        <w:bottom w:val="none" w:sz="0" w:space="0" w:color="auto"/>
        <w:right w:val="none" w:sz="0" w:space="0" w:color="auto"/>
      </w:divBdr>
    </w:div>
    <w:div w:id="640425205">
      <w:bodyDiv w:val="1"/>
      <w:marLeft w:val="0"/>
      <w:marRight w:val="0"/>
      <w:marTop w:val="0"/>
      <w:marBottom w:val="0"/>
      <w:divBdr>
        <w:top w:val="none" w:sz="0" w:space="0" w:color="auto"/>
        <w:left w:val="none" w:sz="0" w:space="0" w:color="auto"/>
        <w:bottom w:val="none" w:sz="0" w:space="0" w:color="auto"/>
        <w:right w:val="none" w:sz="0" w:space="0" w:color="auto"/>
      </w:divBdr>
    </w:div>
    <w:div w:id="641157494">
      <w:bodyDiv w:val="1"/>
      <w:marLeft w:val="0"/>
      <w:marRight w:val="0"/>
      <w:marTop w:val="0"/>
      <w:marBottom w:val="0"/>
      <w:divBdr>
        <w:top w:val="none" w:sz="0" w:space="0" w:color="auto"/>
        <w:left w:val="none" w:sz="0" w:space="0" w:color="auto"/>
        <w:bottom w:val="none" w:sz="0" w:space="0" w:color="auto"/>
        <w:right w:val="none" w:sz="0" w:space="0" w:color="auto"/>
      </w:divBdr>
    </w:div>
    <w:div w:id="643773156">
      <w:bodyDiv w:val="1"/>
      <w:marLeft w:val="0"/>
      <w:marRight w:val="0"/>
      <w:marTop w:val="0"/>
      <w:marBottom w:val="0"/>
      <w:divBdr>
        <w:top w:val="none" w:sz="0" w:space="0" w:color="auto"/>
        <w:left w:val="none" w:sz="0" w:space="0" w:color="auto"/>
        <w:bottom w:val="none" w:sz="0" w:space="0" w:color="auto"/>
        <w:right w:val="none" w:sz="0" w:space="0" w:color="auto"/>
      </w:divBdr>
    </w:div>
    <w:div w:id="645428562">
      <w:bodyDiv w:val="1"/>
      <w:marLeft w:val="0"/>
      <w:marRight w:val="0"/>
      <w:marTop w:val="0"/>
      <w:marBottom w:val="0"/>
      <w:divBdr>
        <w:top w:val="none" w:sz="0" w:space="0" w:color="auto"/>
        <w:left w:val="none" w:sz="0" w:space="0" w:color="auto"/>
        <w:bottom w:val="none" w:sz="0" w:space="0" w:color="auto"/>
        <w:right w:val="none" w:sz="0" w:space="0" w:color="auto"/>
      </w:divBdr>
    </w:div>
    <w:div w:id="647637883">
      <w:bodyDiv w:val="1"/>
      <w:marLeft w:val="0"/>
      <w:marRight w:val="0"/>
      <w:marTop w:val="0"/>
      <w:marBottom w:val="0"/>
      <w:divBdr>
        <w:top w:val="none" w:sz="0" w:space="0" w:color="auto"/>
        <w:left w:val="none" w:sz="0" w:space="0" w:color="auto"/>
        <w:bottom w:val="none" w:sz="0" w:space="0" w:color="auto"/>
        <w:right w:val="none" w:sz="0" w:space="0" w:color="auto"/>
      </w:divBdr>
    </w:div>
    <w:div w:id="647781264">
      <w:bodyDiv w:val="1"/>
      <w:marLeft w:val="0"/>
      <w:marRight w:val="0"/>
      <w:marTop w:val="0"/>
      <w:marBottom w:val="0"/>
      <w:divBdr>
        <w:top w:val="none" w:sz="0" w:space="0" w:color="auto"/>
        <w:left w:val="none" w:sz="0" w:space="0" w:color="auto"/>
        <w:bottom w:val="none" w:sz="0" w:space="0" w:color="auto"/>
        <w:right w:val="none" w:sz="0" w:space="0" w:color="auto"/>
      </w:divBdr>
      <w:divsChild>
        <w:div w:id="175047267">
          <w:marLeft w:val="0"/>
          <w:marRight w:val="0"/>
          <w:marTop w:val="0"/>
          <w:marBottom w:val="225"/>
          <w:divBdr>
            <w:top w:val="none" w:sz="0" w:space="0" w:color="auto"/>
            <w:left w:val="none" w:sz="0" w:space="0" w:color="auto"/>
            <w:bottom w:val="none" w:sz="0" w:space="0" w:color="auto"/>
            <w:right w:val="none" w:sz="0" w:space="0" w:color="auto"/>
          </w:divBdr>
        </w:div>
      </w:divsChild>
    </w:div>
    <w:div w:id="648751491">
      <w:bodyDiv w:val="1"/>
      <w:marLeft w:val="0"/>
      <w:marRight w:val="0"/>
      <w:marTop w:val="0"/>
      <w:marBottom w:val="0"/>
      <w:divBdr>
        <w:top w:val="none" w:sz="0" w:space="0" w:color="auto"/>
        <w:left w:val="none" w:sz="0" w:space="0" w:color="auto"/>
        <w:bottom w:val="none" w:sz="0" w:space="0" w:color="auto"/>
        <w:right w:val="none" w:sz="0" w:space="0" w:color="auto"/>
      </w:divBdr>
    </w:div>
    <w:div w:id="648904615">
      <w:bodyDiv w:val="1"/>
      <w:marLeft w:val="0"/>
      <w:marRight w:val="0"/>
      <w:marTop w:val="0"/>
      <w:marBottom w:val="0"/>
      <w:divBdr>
        <w:top w:val="none" w:sz="0" w:space="0" w:color="auto"/>
        <w:left w:val="none" w:sz="0" w:space="0" w:color="auto"/>
        <w:bottom w:val="none" w:sz="0" w:space="0" w:color="auto"/>
        <w:right w:val="none" w:sz="0" w:space="0" w:color="auto"/>
      </w:divBdr>
    </w:div>
    <w:div w:id="649021368">
      <w:bodyDiv w:val="1"/>
      <w:marLeft w:val="0"/>
      <w:marRight w:val="0"/>
      <w:marTop w:val="0"/>
      <w:marBottom w:val="0"/>
      <w:divBdr>
        <w:top w:val="none" w:sz="0" w:space="0" w:color="auto"/>
        <w:left w:val="none" w:sz="0" w:space="0" w:color="auto"/>
        <w:bottom w:val="none" w:sz="0" w:space="0" w:color="auto"/>
        <w:right w:val="none" w:sz="0" w:space="0" w:color="auto"/>
      </w:divBdr>
    </w:div>
    <w:div w:id="649794442">
      <w:bodyDiv w:val="1"/>
      <w:marLeft w:val="0"/>
      <w:marRight w:val="0"/>
      <w:marTop w:val="0"/>
      <w:marBottom w:val="0"/>
      <w:divBdr>
        <w:top w:val="none" w:sz="0" w:space="0" w:color="auto"/>
        <w:left w:val="none" w:sz="0" w:space="0" w:color="auto"/>
        <w:bottom w:val="none" w:sz="0" w:space="0" w:color="auto"/>
        <w:right w:val="none" w:sz="0" w:space="0" w:color="auto"/>
      </w:divBdr>
    </w:div>
    <w:div w:id="650213246">
      <w:bodyDiv w:val="1"/>
      <w:marLeft w:val="0"/>
      <w:marRight w:val="0"/>
      <w:marTop w:val="0"/>
      <w:marBottom w:val="0"/>
      <w:divBdr>
        <w:top w:val="none" w:sz="0" w:space="0" w:color="auto"/>
        <w:left w:val="none" w:sz="0" w:space="0" w:color="auto"/>
        <w:bottom w:val="none" w:sz="0" w:space="0" w:color="auto"/>
        <w:right w:val="none" w:sz="0" w:space="0" w:color="auto"/>
      </w:divBdr>
    </w:div>
    <w:div w:id="658507785">
      <w:bodyDiv w:val="1"/>
      <w:marLeft w:val="0"/>
      <w:marRight w:val="0"/>
      <w:marTop w:val="0"/>
      <w:marBottom w:val="0"/>
      <w:divBdr>
        <w:top w:val="none" w:sz="0" w:space="0" w:color="auto"/>
        <w:left w:val="none" w:sz="0" w:space="0" w:color="auto"/>
        <w:bottom w:val="none" w:sz="0" w:space="0" w:color="auto"/>
        <w:right w:val="none" w:sz="0" w:space="0" w:color="auto"/>
      </w:divBdr>
    </w:div>
    <w:div w:id="662392258">
      <w:bodyDiv w:val="1"/>
      <w:marLeft w:val="0"/>
      <w:marRight w:val="0"/>
      <w:marTop w:val="0"/>
      <w:marBottom w:val="0"/>
      <w:divBdr>
        <w:top w:val="none" w:sz="0" w:space="0" w:color="auto"/>
        <w:left w:val="none" w:sz="0" w:space="0" w:color="auto"/>
        <w:bottom w:val="none" w:sz="0" w:space="0" w:color="auto"/>
        <w:right w:val="none" w:sz="0" w:space="0" w:color="auto"/>
      </w:divBdr>
    </w:div>
    <w:div w:id="664017187">
      <w:bodyDiv w:val="1"/>
      <w:marLeft w:val="0"/>
      <w:marRight w:val="0"/>
      <w:marTop w:val="0"/>
      <w:marBottom w:val="0"/>
      <w:divBdr>
        <w:top w:val="none" w:sz="0" w:space="0" w:color="auto"/>
        <w:left w:val="none" w:sz="0" w:space="0" w:color="auto"/>
        <w:bottom w:val="none" w:sz="0" w:space="0" w:color="auto"/>
        <w:right w:val="none" w:sz="0" w:space="0" w:color="auto"/>
      </w:divBdr>
    </w:div>
    <w:div w:id="665404811">
      <w:bodyDiv w:val="1"/>
      <w:marLeft w:val="0"/>
      <w:marRight w:val="0"/>
      <w:marTop w:val="0"/>
      <w:marBottom w:val="0"/>
      <w:divBdr>
        <w:top w:val="none" w:sz="0" w:space="0" w:color="auto"/>
        <w:left w:val="none" w:sz="0" w:space="0" w:color="auto"/>
        <w:bottom w:val="none" w:sz="0" w:space="0" w:color="auto"/>
        <w:right w:val="none" w:sz="0" w:space="0" w:color="auto"/>
      </w:divBdr>
    </w:div>
    <w:div w:id="678627793">
      <w:bodyDiv w:val="1"/>
      <w:marLeft w:val="0"/>
      <w:marRight w:val="0"/>
      <w:marTop w:val="0"/>
      <w:marBottom w:val="0"/>
      <w:divBdr>
        <w:top w:val="none" w:sz="0" w:space="0" w:color="auto"/>
        <w:left w:val="none" w:sz="0" w:space="0" w:color="auto"/>
        <w:bottom w:val="none" w:sz="0" w:space="0" w:color="auto"/>
        <w:right w:val="none" w:sz="0" w:space="0" w:color="auto"/>
      </w:divBdr>
    </w:div>
    <w:div w:id="680132791">
      <w:bodyDiv w:val="1"/>
      <w:marLeft w:val="0"/>
      <w:marRight w:val="0"/>
      <w:marTop w:val="0"/>
      <w:marBottom w:val="0"/>
      <w:divBdr>
        <w:top w:val="none" w:sz="0" w:space="0" w:color="auto"/>
        <w:left w:val="none" w:sz="0" w:space="0" w:color="auto"/>
        <w:bottom w:val="none" w:sz="0" w:space="0" w:color="auto"/>
        <w:right w:val="none" w:sz="0" w:space="0" w:color="auto"/>
      </w:divBdr>
    </w:div>
    <w:div w:id="681395199">
      <w:bodyDiv w:val="1"/>
      <w:marLeft w:val="0"/>
      <w:marRight w:val="0"/>
      <w:marTop w:val="0"/>
      <w:marBottom w:val="0"/>
      <w:divBdr>
        <w:top w:val="none" w:sz="0" w:space="0" w:color="auto"/>
        <w:left w:val="none" w:sz="0" w:space="0" w:color="auto"/>
        <w:bottom w:val="none" w:sz="0" w:space="0" w:color="auto"/>
        <w:right w:val="none" w:sz="0" w:space="0" w:color="auto"/>
      </w:divBdr>
    </w:div>
    <w:div w:id="682973101">
      <w:bodyDiv w:val="1"/>
      <w:marLeft w:val="0"/>
      <w:marRight w:val="0"/>
      <w:marTop w:val="0"/>
      <w:marBottom w:val="0"/>
      <w:divBdr>
        <w:top w:val="none" w:sz="0" w:space="0" w:color="auto"/>
        <w:left w:val="none" w:sz="0" w:space="0" w:color="auto"/>
        <w:bottom w:val="none" w:sz="0" w:space="0" w:color="auto"/>
        <w:right w:val="none" w:sz="0" w:space="0" w:color="auto"/>
      </w:divBdr>
    </w:div>
    <w:div w:id="685668103">
      <w:bodyDiv w:val="1"/>
      <w:marLeft w:val="0"/>
      <w:marRight w:val="0"/>
      <w:marTop w:val="0"/>
      <w:marBottom w:val="0"/>
      <w:divBdr>
        <w:top w:val="none" w:sz="0" w:space="0" w:color="auto"/>
        <w:left w:val="none" w:sz="0" w:space="0" w:color="auto"/>
        <w:bottom w:val="none" w:sz="0" w:space="0" w:color="auto"/>
        <w:right w:val="none" w:sz="0" w:space="0" w:color="auto"/>
      </w:divBdr>
    </w:div>
    <w:div w:id="687945261">
      <w:bodyDiv w:val="1"/>
      <w:marLeft w:val="0"/>
      <w:marRight w:val="0"/>
      <w:marTop w:val="0"/>
      <w:marBottom w:val="0"/>
      <w:divBdr>
        <w:top w:val="none" w:sz="0" w:space="0" w:color="auto"/>
        <w:left w:val="none" w:sz="0" w:space="0" w:color="auto"/>
        <w:bottom w:val="none" w:sz="0" w:space="0" w:color="auto"/>
        <w:right w:val="none" w:sz="0" w:space="0" w:color="auto"/>
      </w:divBdr>
    </w:div>
    <w:div w:id="690106244">
      <w:bodyDiv w:val="1"/>
      <w:marLeft w:val="0"/>
      <w:marRight w:val="0"/>
      <w:marTop w:val="0"/>
      <w:marBottom w:val="0"/>
      <w:divBdr>
        <w:top w:val="none" w:sz="0" w:space="0" w:color="auto"/>
        <w:left w:val="none" w:sz="0" w:space="0" w:color="auto"/>
        <w:bottom w:val="none" w:sz="0" w:space="0" w:color="auto"/>
        <w:right w:val="none" w:sz="0" w:space="0" w:color="auto"/>
      </w:divBdr>
    </w:div>
    <w:div w:id="690569248">
      <w:bodyDiv w:val="1"/>
      <w:marLeft w:val="0"/>
      <w:marRight w:val="0"/>
      <w:marTop w:val="0"/>
      <w:marBottom w:val="0"/>
      <w:divBdr>
        <w:top w:val="none" w:sz="0" w:space="0" w:color="auto"/>
        <w:left w:val="none" w:sz="0" w:space="0" w:color="auto"/>
        <w:bottom w:val="none" w:sz="0" w:space="0" w:color="auto"/>
        <w:right w:val="none" w:sz="0" w:space="0" w:color="auto"/>
      </w:divBdr>
      <w:divsChild>
        <w:div w:id="1667129198">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696849865">
      <w:bodyDiv w:val="1"/>
      <w:marLeft w:val="0"/>
      <w:marRight w:val="0"/>
      <w:marTop w:val="0"/>
      <w:marBottom w:val="0"/>
      <w:divBdr>
        <w:top w:val="none" w:sz="0" w:space="0" w:color="auto"/>
        <w:left w:val="none" w:sz="0" w:space="0" w:color="auto"/>
        <w:bottom w:val="none" w:sz="0" w:space="0" w:color="auto"/>
        <w:right w:val="none" w:sz="0" w:space="0" w:color="auto"/>
      </w:divBdr>
    </w:div>
    <w:div w:id="698972799">
      <w:bodyDiv w:val="1"/>
      <w:marLeft w:val="0"/>
      <w:marRight w:val="0"/>
      <w:marTop w:val="0"/>
      <w:marBottom w:val="0"/>
      <w:divBdr>
        <w:top w:val="none" w:sz="0" w:space="0" w:color="auto"/>
        <w:left w:val="none" w:sz="0" w:space="0" w:color="auto"/>
        <w:bottom w:val="none" w:sz="0" w:space="0" w:color="auto"/>
        <w:right w:val="none" w:sz="0" w:space="0" w:color="auto"/>
      </w:divBdr>
      <w:divsChild>
        <w:div w:id="1764953890">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699819854">
      <w:bodyDiv w:val="1"/>
      <w:marLeft w:val="0"/>
      <w:marRight w:val="0"/>
      <w:marTop w:val="0"/>
      <w:marBottom w:val="0"/>
      <w:divBdr>
        <w:top w:val="none" w:sz="0" w:space="0" w:color="auto"/>
        <w:left w:val="none" w:sz="0" w:space="0" w:color="auto"/>
        <w:bottom w:val="none" w:sz="0" w:space="0" w:color="auto"/>
        <w:right w:val="none" w:sz="0" w:space="0" w:color="auto"/>
      </w:divBdr>
    </w:div>
    <w:div w:id="703361407">
      <w:bodyDiv w:val="1"/>
      <w:marLeft w:val="0"/>
      <w:marRight w:val="0"/>
      <w:marTop w:val="0"/>
      <w:marBottom w:val="0"/>
      <w:divBdr>
        <w:top w:val="none" w:sz="0" w:space="0" w:color="auto"/>
        <w:left w:val="none" w:sz="0" w:space="0" w:color="auto"/>
        <w:bottom w:val="none" w:sz="0" w:space="0" w:color="auto"/>
        <w:right w:val="none" w:sz="0" w:space="0" w:color="auto"/>
      </w:divBdr>
    </w:div>
    <w:div w:id="706492796">
      <w:bodyDiv w:val="1"/>
      <w:marLeft w:val="0"/>
      <w:marRight w:val="0"/>
      <w:marTop w:val="0"/>
      <w:marBottom w:val="0"/>
      <w:divBdr>
        <w:top w:val="none" w:sz="0" w:space="0" w:color="auto"/>
        <w:left w:val="none" w:sz="0" w:space="0" w:color="auto"/>
        <w:bottom w:val="none" w:sz="0" w:space="0" w:color="auto"/>
        <w:right w:val="none" w:sz="0" w:space="0" w:color="auto"/>
      </w:divBdr>
    </w:div>
    <w:div w:id="707030976">
      <w:bodyDiv w:val="1"/>
      <w:marLeft w:val="0"/>
      <w:marRight w:val="0"/>
      <w:marTop w:val="0"/>
      <w:marBottom w:val="0"/>
      <w:divBdr>
        <w:top w:val="none" w:sz="0" w:space="0" w:color="auto"/>
        <w:left w:val="none" w:sz="0" w:space="0" w:color="auto"/>
        <w:bottom w:val="none" w:sz="0" w:space="0" w:color="auto"/>
        <w:right w:val="none" w:sz="0" w:space="0" w:color="auto"/>
      </w:divBdr>
      <w:divsChild>
        <w:div w:id="786657149">
          <w:marLeft w:val="0"/>
          <w:marRight w:val="0"/>
          <w:marTop w:val="0"/>
          <w:marBottom w:val="180"/>
          <w:divBdr>
            <w:top w:val="none" w:sz="0" w:space="0" w:color="auto"/>
            <w:left w:val="none" w:sz="0" w:space="0" w:color="auto"/>
            <w:bottom w:val="none" w:sz="0" w:space="0" w:color="auto"/>
            <w:right w:val="none" w:sz="0" w:space="0" w:color="auto"/>
          </w:divBdr>
        </w:div>
      </w:divsChild>
    </w:div>
    <w:div w:id="708920913">
      <w:bodyDiv w:val="1"/>
      <w:marLeft w:val="0"/>
      <w:marRight w:val="0"/>
      <w:marTop w:val="0"/>
      <w:marBottom w:val="0"/>
      <w:divBdr>
        <w:top w:val="none" w:sz="0" w:space="0" w:color="auto"/>
        <w:left w:val="none" w:sz="0" w:space="0" w:color="auto"/>
        <w:bottom w:val="none" w:sz="0" w:space="0" w:color="auto"/>
        <w:right w:val="none" w:sz="0" w:space="0" w:color="auto"/>
      </w:divBdr>
    </w:div>
    <w:div w:id="709649610">
      <w:bodyDiv w:val="1"/>
      <w:marLeft w:val="0"/>
      <w:marRight w:val="0"/>
      <w:marTop w:val="0"/>
      <w:marBottom w:val="0"/>
      <w:divBdr>
        <w:top w:val="none" w:sz="0" w:space="0" w:color="auto"/>
        <w:left w:val="none" w:sz="0" w:space="0" w:color="auto"/>
        <w:bottom w:val="none" w:sz="0" w:space="0" w:color="auto"/>
        <w:right w:val="none" w:sz="0" w:space="0" w:color="auto"/>
      </w:divBdr>
    </w:div>
    <w:div w:id="709846437">
      <w:bodyDiv w:val="1"/>
      <w:marLeft w:val="0"/>
      <w:marRight w:val="0"/>
      <w:marTop w:val="0"/>
      <w:marBottom w:val="0"/>
      <w:divBdr>
        <w:top w:val="none" w:sz="0" w:space="0" w:color="auto"/>
        <w:left w:val="none" w:sz="0" w:space="0" w:color="auto"/>
        <w:bottom w:val="none" w:sz="0" w:space="0" w:color="auto"/>
        <w:right w:val="none" w:sz="0" w:space="0" w:color="auto"/>
      </w:divBdr>
      <w:divsChild>
        <w:div w:id="555244328">
          <w:marLeft w:val="0"/>
          <w:marRight w:val="0"/>
          <w:marTop w:val="0"/>
          <w:marBottom w:val="180"/>
          <w:divBdr>
            <w:top w:val="none" w:sz="0" w:space="0" w:color="auto"/>
            <w:left w:val="none" w:sz="0" w:space="0" w:color="auto"/>
            <w:bottom w:val="none" w:sz="0" w:space="0" w:color="auto"/>
            <w:right w:val="none" w:sz="0" w:space="0" w:color="auto"/>
          </w:divBdr>
        </w:div>
      </w:divsChild>
    </w:div>
    <w:div w:id="711808298">
      <w:bodyDiv w:val="1"/>
      <w:marLeft w:val="0"/>
      <w:marRight w:val="0"/>
      <w:marTop w:val="0"/>
      <w:marBottom w:val="0"/>
      <w:divBdr>
        <w:top w:val="none" w:sz="0" w:space="0" w:color="auto"/>
        <w:left w:val="none" w:sz="0" w:space="0" w:color="auto"/>
        <w:bottom w:val="none" w:sz="0" w:space="0" w:color="auto"/>
        <w:right w:val="none" w:sz="0" w:space="0" w:color="auto"/>
      </w:divBdr>
    </w:div>
    <w:div w:id="714547183">
      <w:bodyDiv w:val="1"/>
      <w:marLeft w:val="0"/>
      <w:marRight w:val="0"/>
      <w:marTop w:val="0"/>
      <w:marBottom w:val="0"/>
      <w:divBdr>
        <w:top w:val="none" w:sz="0" w:space="0" w:color="auto"/>
        <w:left w:val="none" w:sz="0" w:space="0" w:color="auto"/>
        <w:bottom w:val="none" w:sz="0" w:space="0" w:color="auto"/>
        <w:right w:val="none" w:sz="0" w:space="0" w:color="auto"/>
      </w:divBdr>
    </w:div>
    <w:div w:id="715544045">
      <w:bodyDiv w:val="1"/>
      <w:marLeft w:val="0"/>
      <w:marRight w:val="0"/>
      <w:marTop w:val="0"/>
      <w:marBottom w:val="0"/>
      <w:divBdr>
        <w:top w:val="none" w:sz="0" w:space="0" w:color="auto"/>
        <w:left w:val="none" w:sz="0" w:space="0" w:color="auto"/>
        <w:bottom w:val="none" w:sz="0" w:space="0" w:color="auto"/>
        <w:right w:val="none" w:sz="0" w:space="0" w:color="auto"/>
      </w:divBdr>
    </w:div>
    <w:div w:id="716512580">
      <w:bodyDiv w:val="1"/>
      <w:marLeft w:val="0"/>
      <w:marRight w:val="0"/>
      <w:marTop w:val="0"/>
      <w:marBottom w:val="0"/>
      <w:divBdr>
        <w:top w:val="none" w:sz="0" w:space="0" w:color="auto"/>
        <w:left w:val="none" w:sz="0" w:space="0" w:color="auto"/>
        <w:bottom w:val="none" w:sz="0" w:space="0" w:color="auto"/>
        <w:right w:val="none" w:sz="0" w:space="0" w:color="auto"/>
      </w:divBdr>
    </w:div>
    <w:div w:id="716706889">
      <w:bodyDiv w:val="1"/>
      <w:marLeft w:val="0"/>
      <w:marRight w:val="0"/>
      <w:marTop w:val="0"/>
      <w:marBottom w:val="0"/>
      <w:divBdr>
        <w:top w:val="none" w:sz="0" w:space="0" w:color="auto"/>
        <w:left w:val="none" w:sz="0" w:space="0" w:color="auto"/>
        <w:bottom w:val="none" w:sz="0" w:space="0" w:color="auto"/>
        <w:right w:val="none" w:sz="0" w:space="0" w:color="auto"/>
      </w:divBdr>
    </w:div>
    <w:div w:id="721564839">
      <w:bodyDiv w:val="1"/>
      <w:marLeft w:val="0"/>
      <w:marRight w:val="0"/>
      <w:marTop w:val="0"/>
      <w:marBottom w:val="0"/>
      <w:divBdr>
        <w:top w:val="none" w:sz="0" w:space="0" w:color="auto"/>
        <w:left w:val="none" w:sz="0" w:space="0" w:color="auto"/>
        <w:bottom w:val="none" w:sz="0" w:space="0" w:color="auto"/>
        <w:right w:val="none" w:sz="0" w:space="0" w:color="auto"/>
      </w:divBdr>
    </w:div>
    <w:div w:id="725834205">
      <w:bodyDiv w:val="1"/>
      <w:marLeft w:val="0"/>
      <w:marRight w:val="0"/>
      <w:marTop w:val="0"/>
      <w:marBottom w:val="0"/>
      <w:divBdr>
        <w:top w:val="none" w:sz="0" w:space="0" w:color="auto"/>
        <w:left w:val="none" w:sz="0" w:space="0" w:color="auto"/>
        <w:bottom w:val="none" w:sz="0" w:space="0" w:color="auto"/>
        <w:right w:val="none" w:sz="0" w:space="0" w:color="auto"/>
      </w:divBdr>
    </w:div>
    <w:div w:id="726298644">
      <w:bodyDiv w:val="1"/>
      <w:marLeft w:val="0"/>
      <w:marRight w:val="0"/>
      <w:marTop w:val="0"/>
      <w:marBottom w:val="0"/>
      <w:divBdr>
        <w:top w:val="none" w:sz="0" w:space="0" w:color="auto"/>
        <w:left w:val="none" w:sz="0" w:space="0" w:color="auto"/>
        <w:bottom w:val="none" w:sz="0" w:space="0" w:color="auto"/>
        <w:right w:val="none" w:sz="0" w:space="0" w:color="auto"/>
      </w:divBdr>
    </w:div>
    <w:div w:id="726608178">
      <w:bodyDiv w:val="1"/>
      <w:marLeft w:val="0"/>
      <w:marRight w:val="0"/>
      <w:marTop w:val="0"/>
      <w:marBottom w:val="0"/>
      <w:divBdr>
        <w:top w:val="none" w:sz="0" w:space="0" w:color="auto"/>
        <w:left w:val="none" w:sz="0" w:space="0" w:color="auto"/>
        <w:bottom w:val="none" w:sz="0" w:space="0" w:color="auto"/>
        <w:right w:val="none" w:sz="0" w:space="0" w:color="auto"/>
      </w:divBdr>
    </w:div>
    <w:div w:id="732964925">
      <w:bodyDiv w:val="1"/>
      <w:marLeft w:val="0"/>
      <w:marRight w:val="0"/>
      <w:marTop w:val="0"/>
      <w:marBottom w:val="0"/>
      <w:divBdr>
        <w:top w:val="none" w:sz="0" w:space="0" w:color="auto"/>
        <w:left w:val="none" w:sz="0" w:space="0" w:color="auto"/>
        <w:bottom w:val="none" w:sz="0" w:space="0" w:color="auto"/>
        <w:right w:val="none" w:sz="0" w:space="0" w:color="auto"/>
      </w:divBdr>
      <w:divsChild>
        <w:div w:id="1529417723">
          <w:marLeft w:val="0"/>
          <w:marRight w:val="0"/>
          <w:marTop w:val="0"/>
          <w:marBottom w:val="0"/>
          <w:divBdr>
            <w:top w:val="none" w:sz="0" w:space="0" w:color="auto"/>
            <w:left w:val="none" w:sz="0" w:space="0" w:color="auto"/>
            <w:bottom w:val="none" w:sz="0" w:space="0" w:color="auto"/>
            <w:right w:val="none" w:sz="0" w:space="0" w:color="auto"/>
          </w:divBdr>
          <w:divsChild>
            <w:div w:id="249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5971">
      <w:bodyDiv w:val="1"/>
      <w:marLeft w:val="0"/>
      <w:marRight w:val="0"/>
      <w:marTop w:val="0"/>
      <w:marBottom w:val="0"/>
      <w:divBdr>
        <w:top w:val="none" w:sz="0" w:space="0" w:color="auto"/>
        <w:left w:val="none" w:sz="0" w:space="0" w:color="auto"/>
        <w:bottom w:val="none" w:sz="0" w:space="0" w:color="auto"/>
        <w:right w:val="none" w:sz="0" w:space="0" w:color="auto"/>
      </w:divBdr>
    </w:div>
    <w:div w:id="736633464">
      <w:bodyDiv w:val="1"/>
      <w:marLeft w:val="0"/>
      <w:marRight w:val="0"/>
      <w:marTop w:val="0"/>
      <w:marBottom w:val="0"/>
      <w:divBdr>
        <w:top w:val="none" w:sz="0" w:space="0" w:color="auto"/>
        <w:left w:val="none" w:sz="0" w:space="0" w:color="auto"/>
        <w:bottom w:val="none" w:sz="0" w:space="0" w:color="auto"/>
        <w:right w:val="none" w:sz="0" w:space="0" w:color="auto"/>
      </w:divBdr>
    </w:div>
    <w:div w:id="742027102">
      <w:bodyDiv w:val="1"/>
      <w:marLeft w:val="0"/>
      <w:marRight w:val="0"/>
      <w:marTop w:val="0"/>
      <w:marBottom w:val="0"/>
      <w:divBdr>
        <w:top w:val="none" w:sz="0" w:space="0" w:color="auto"/>
        <w:left w:val="none" w:sz="0" w:space="0" w:color="auto"/>
        <w:bottom w:val="none" w:sz="0" w:space="0" w:color="auto"/>
        <w:right w:val="none" w:sz="0" w:space="0" w:color="auto"/>
      </w:divBdr>
      <w:divsChild>
        <w:div w:id="1723560919">
          <w:marLeft w:val="0"/>
          <w:marRight w:val="0"/>
          <w:marTop w:val="0"/>
          <w:marBottom w:val="0"/>
          <w:divBdr>
            <w:top w:val="none" w:sz="0" w:space="0" w:color="auto"/>
            <w:left w:val="none" w:sz="0" w:space="0" w:color="auto"/>
            <w:bottom w:val="none" w:sz="0" w:space="0" w:color="auto"/>
            <w:right w:val="none" w:sz="0" w:space="0" w:color="auto"/>
          </w:divBdr>
          <w:divsChild>
            <w:div w:id="638144493">
              <w:marLeft w:val="-120"/>
              <w:marRight w:val="-120"/>
              <w:marTop w:val="0"/>
              <w:marBottom w:val="0"/>
              <w:divBdr>
                <w:top w:val="none" w:sz="0" w:space="0" w:color="auto"/>
                <w:left w:val="none" w:sz="0" w:space="0" w:color="auto"/>
                <w:bottom w:val="none" w:sz="0" w:space="0" w:color="auto"/>
                <w:right w:val="none" w:sz="0" w:space="0" w:color="auto"/>
              </w:divBdr>
              <w:divsChild>
                <w:div w:id="1454323483">
                  <w:marLeft w:val="0"/>
                  <w:marRight w:val="0"/>
                  <w:marTop w:val="0"/>
                  <w:marBottom w:val="0"/>
                  <w:divBdr>
                    <w:top w:val="none" w:sz="0" w:space="0" w:color="auto"/>
                    <w:left w:val="none" w:sz="0" w:space="0" w:color="auto"/>
                    <w:bottom w:val="none" w:sz="0" w:space="0" w:color="auto"/>
                    <w:right w:val="none" w:sz="0" w:space="0" w:color="auto"/>
                  </w:divBdr>
                  <w:divsChild>
                    <w:div w:id="13165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259075">
      <w:bodyDiv w:val="1"/>
      <w:marLeft w:val="0"/>
      <w:marRight w:val="0"/>
      <w:marTop w:val="0"/>
      <w:marBottom w:val="0"/>
      <w:divBdr>
        <w:top w:val="none" w:sz="0" w:space="0" w:color="auto"/>
        <w:left w:val="none" w:sz="0" w:space="0" w:color="auto"/>
        <w:bottom w:val="none" w:sz="0" w:space="0" w:color="auto"/>
        <w:right w:val="none" w:sz="0" w:space="0" w:color="auto"/>
      </w:divBdr>
    </w:div>
    <w:div w:id="745880780">
      <w:bodyDiv w:val="1"/>
      <w:marLeft w:val="0"/>
      <w:marRight w:val="0"/>
      <w:marTop w:val="0"/>
      <w:marBottom w:val="0"/>
      <w:divBdr>
        <w:top w:val="none" w:sz="0" w:space="0" w:color="auto"/>
        <w:left w:val="none" w:sz="0" w:space="0" w:color="auto"/>
        <w:bottom w:val="none" w:sz="0" w:space="0" w:color="auto"/>
        <w:right w:val="none" w:sz="0" w:space="0" w:color="auto"/>
      </w:divBdr>
    </w:div>
    <w:div w:id="746196493">
      <w:bodyDiv w:val="1"/>
      <w:marLeft w:val="0"/>
      <w:marRight w:val="0"/>
      <w:marTop w:val="0"/>
      <w:marBottom w:val="0"/>
      <w:divBdr>
        <w:top w:val="none" w:sz="0" w:space="0" w:color="auto"/>
        <w:left w:val="none" w:sz="0" w:space="0" w:color="auto"/>
        <w:bottom w:val="none" w:sz="0" w:space="0" w:color="auto"/>
        <w:right w:val="none" w:sz="0" w:space="0" w:color="auto"/>
      </w:divBdr>
    </w:div>
    <w:div w:id="746537814">
      <w:bodyDiv w:val="1"/>
      <w:marLeft w:val="0"/>
      <w:marRight w:val="0"/>
      <w:marTop w:val="0"/>
      <w:marBottom w:val="0"/>
      <w:divBdr>
        <w:top w:val="none" w:sz="0" w:space="0" w:color="auto"/>
        <w:left w:val="none" w:sz="0" w:space="0" w:color="auto"/>
        <w:bottom w:val="none" w:sz="0" w:space="0" w:color="auto"/>
        <w:right w:val="none" w:sz="0" w:space="0" w:color="auto"/>
      </w:divBdr>
    </w:div>
    <w:div w:id="746656264">
      <w:bodyDiv w:val="1"/>
      <w:marLeft w:val="0"/>
      <w:marRight w:val="0"/>
      <w:marTop w:val="0"/>
      <w:marBottom w:val="0"/>
      <w:divBdr>
        <w:top w:val="none" w:sz="0" w:space="0" w:color="auto"/>
        <w:left w:val="none" w:sz="0" w:space="0" w:color="auto"/>
        <w:bottom w:val="none" w:sz="0" w:space="0" w:color="auto"/>
        <w:right w:val="none" w:sz="0" w:space="0" w:color="auto"/>
      </w:divBdr>
    </w:div>
    <w:div w:id="746996486">
      <w:bodyDiv w:val="1"/>
      <w:marLeft w:val="0"/>
      <w:marRight w:val="0"/>
      <w:marTop w:val="0"/>
      <w:marBottom w:val="0"/>
      <w:divBdr>
        <w:top w:val="none" w:sz="0" w:space="0" w:color="auto"/>
        <w:left w:val="none" w:sz="0" w:space="0" w:color="auto"/>
        <w:bottom w:val="none" w:sz="0" w:space="0" w:color="auto"/>
        <w:right w:val="none" w:sz="0" w:space="0" w:color="auto"/>
      </w:divBdr>
    </w:div>
    <w:div w:id="747119079">
      <w:bodyDiv w:val="1"/>
      <w:marLeft w:val="0"/>
      <w:marRight w:val="0"/>
      <w:marTop w:val="0"/>
      <w:marBottom w:val="0"/>
      <w:divBdr>
        <w:top w:val="none" w:sz="0" w:space="0" w:color="auto"/>
        <w:left w:val="none" w:sz="0" w:space="0" w:color="auto"/>
        <w:bottom w:val="none" w:sz="0" w:space="0" w:color="auto"/>
        <w:right w:val="none" w:sz="0" w:space="0" w:color="auto"/>
      </w:divBdr>
    </w:div>
    <w:div w:id="747267460">
      <w:bodyDiv w:val="1"/>
      <w:marLeft w:val="0"/>
      <w:marRight w:val="0"/>
      <w:marTop w:val="0"/>
      <w:marBottom w:val="0"/>
      <w:divBdr>
        <w:top w:val="none" w:sz="0" w:space="0" w:color="auto"/>
        <w:left w:val="none" w:sz="0" w:space="0" w:color="auto"/>
        <w:bottom w:val="none" w:sz="0" w:space="0" w:color="auto"/>
        <w:right w:val="none" w:sz="0" w:space="0" w:color="auto"/>
      </w:divBdr>
      <w:divsChild>
        <w:div w:id="109864732">
          <w:marLeft w:val="360"/>
          <w:marRight w:val="0"/>
          <w:marTop w:val="90"/>
          <w:marBottom w:val="90"/>
          <w:divBdr>
            <w:top w:val="none" w:sz="0" w:space="0" w:color="auto"/>
            <w:left w:val="none" w:sz="0" w:space="0" w:color="auto"/>
            <w:bottom w:val="none" w:sz="0" w:space="0" w:color="auto"/>
            <w:right w:val="none" w:sz="0" w:space="0" w:color="auto"/>
          </w:divBdr>
          <w:divsChild>
            <w:div w:id="2080908581">
              <w:marLeft w:val="0"/>
              <w:marRight w:val="0"/>
              <w:marTop w:val="0"/>
              <w:marBottom w:val="0"/>
              <w:divBdr>
                <w:top w:val="none" w:sz="0" w:space="0" w:color="auto"/>
                <w:left w:val="none" w:sz="0" w:space="0" w:color="auto"/>
                <w:bottom w:val="none" w:sz="0" w:space="0" w:color="auto"/>
                <w:right w:val="none" w:sz="0" w:space="0" w:color="auto"/>
              </w:divBdr>
              <w:divsChild>
                <w:div w:id="246576723">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747963541">
      <w:bodyDiv w:val="1"/>
      <w:marLeft w:val="0"/>
      <w:marRight w:val="0"/>
      <w:marTop w:val="0"/>
      <w:marBottom w:val="0"/>
      <w:divBdr>
        <w:top w:val="none" w:sz="0" w:space="0" w:color="auto"/>
        <w:left w:val="none" w:sz="0" w:space="0" w:color="auto"/>
        <w:bottom w:val="none" w:sz="0" w:space="0" w:color="auto"/>
        <w:right w:val="none" w:sz="0" w:space="0" w:color="auto"/>
      </w:divBdr>
    </w:div>
    <w:div w:id="749153337">
      <w:bodyDiv w:val="1"/>
      <w:marLeft w:val="0"/>
      <w:marRight w:val="0"/>
      <w:marTop w:val="0"/>
      <w:marBottom w:val="0"/>
      <w:divBdr>
        <w:top w:val="none" w:sz="0" w:space="0" w:color="auto"/>
        <w:left w:val="none" w:sz="0" w:space="0" w:color="auto"/>
        <w:bottom w:val="none" w:sz="0" w:space="0" w:color="auto"/>
        <w:right w:val="none" w:sz="0" w:space="0" w:color="auto"/>
      </w:divBdr>
    </w:div>
    <w:div w:id="750471251">
      <w:bodyDiv w:val="1"/>
      <w:marLeft w:val="0"/>
      <w:marRight w:val="0"/>
      <w:marTop w:val="0"/>
      <w:marBottom w:val="0"/>
      <w:divBdr>
        <w:top w:val="none" w:sz="0" w:space="0" w:color="auto"/>
        <w:left w:val="none" w:sz="0" w:space="0" w:color="auto"/>
        <w:bottom w:val="none" w:sz="0" w:space="0" w:color="auto"/>
        <w:right w:val="none" w:sz="0" w:space="0" w:color="auto"/>
      </w:divBdr>
    </w:div>
    <w:div w:id="751901103">
      <w:bodyDiv w:val="1"/>
      <w:marLeft w:val="0"/>
      <w:marRight w:val="0"/>
      <w:marTop w:val="0"/>
      <w:marBottom w:val="0"/>
      <w:divBdr>
        <w:top w:val="none" w:sz="0" w:space="0" w:color="auto"/>
        <w:left w:val="none" w:sz="0" w:space="0" w:color="auto"/>
        <w:bottom w:val="none" w:sz="0" w:space="0" w:color="auto"/>
        <w:right w:val="none" w:sz="0" w:space="0" w:color="auto"/>
      </w:divBdr>
    </w:div>
    <w:div w:id="751968435">
      <w:bodyDiv w:val="1"/>
      <w:marLeft w:val="0"/>
      <w:marRight w:val="0"/>
      <w:marTop w:val="0"/>
      <w:marBottom w:val="0"/>
      <w:divBdr>
        <w:top w:val="none" w:sz="0" w:space="0" w:color="auto"/>
        <w:left w:val="none" w:sz="0" w:space="0" w:color="auto"/>
        <w:bottom w:val="none" w:sz="0" w:space="0" w:color="auto"/>
        <w:right w:val="none" w:sz="0" w:space="0" w:color="auto"/>
      </w:divBdr>
    </w:div>
    <w:div w:id="752046358">
      <w:bodyDiv w:val="1"/>
      <w:marLeft w:val="0"/>
      <w:marRight w:val="0"/>
      <w:marTop w:val="0"/>
      <w:marBottom w:val="0"/>
      <w:divBdr>
        <w:top w:val="none" w:sz="0" w:space="0" w:color="auto"/>
        <w:left w:val="none" w:sz="0" w:space="0" w:color="auto"/>
        <w:bottom w:val="none" w:sz="0" w:space="0" w:color="auto"/>
        <w:right w:val="none" w:sz="0" w:space="0" w:color="auto"/>
      </w:divBdr>
    </w:div>
    <w:div w:id="752553697">
      <w:bodyDiv w:val="1"/>
      <w:marLeft w:val="0"/>
      <w:marRight w:val="0"/>
      <w:marTop w:val="0"/>
      <w:marBottom w:val="0"/>
      <w:divBdr>
        <w:top w:val="none" w:sz="0" w:space="0" w:color="auto"/>
        <w:left w:val="none" w:sz="0" w:space="0" w:color="auto"/>
        <w:bottom w:val="none" w:sz="0" w:space="0" w:color="auto"/>
        <w:right w:val="none" w:sz="0" w:space="0" w:color="auto"/>
      </w:divBdr>
      <w:divsChild>
        <w:div w:id="888616651">
          <w:marLeft w:val="0"/>
          <w:marRight w:val="0"/>
          <w:marTop w:val="0"/>
          <w:marBottom w:val="225"/>
          <w:divBdr>
            <w:top w:val="none" w:sz="0" w:space="0" w:color="auto"/>
            <w:left w:val="none" w:sz="0" w:space="0" w:color="auto"/>
            <w:bottom w:val="none" w:sz="0" w:space="0" w:color="auto"/>
            <w:right w:val="none" w:sz="0" w:space="0" w:color="auto"/>
          </w:divBdr>
        </w:div>
      </w:divsChild>
    </w:div>
    <w:div w:id="753166860">
      <w:bodyDiv w:val="1"/>
      <w:marLeft w:val="0"/>
      <w:marRight w:val="0"/>
      <w:marTop w:val="0"/>
      <w:marBottom w:val="0"/>
      <w:divBdr>
        <w:top w:val="none" w:sz="0" w:space="0" w:color="auto"/>
        <w:left w:val="none" w:sz="0" w:space="0" w:color="auto"/>
        <w:bottom w:val="none" w:sz="0" w:space="0" w:color="auto"/>
        <w:right w:val="none" w:sz="0" w:space="0" w:color="auto"/>
      </w:divBdr>
    </w:div>
    <w:div w:id="760375840">
      <w:bodyDiv w:val="1"/>
      <w:marLeft w:val="0"/>
      <w:marRight w:val="0"/>
      <w:marTop w:val="0"/>
      <w:marBottom w:val="0"/>
      <w:divBdr>
        <w:top w:val="none" w:sz="0" w:space="0" w:color="auto"/>
        <w:left w:val="none" w:sz="0" w:space="0" w:color="auto"/>
        <w:bottom w:val="none" w:sz="0" w:space="0" w:color="auto"/>
        <w:right w:val="none" w:sz="0" w:space="0" w:color="auto"/>
      </w:divBdr>
    </w:div>
    <w:div w:id="762409829">
      <w:bodyDiv w:val="1"/>
      <w:marLeft w:val="0"/>
      <w:marRight w:val="0"/>
      <w:marTop w:val="0"/>
      <w:marBottom w:val="0"/>
      <w:divBdr>
        <w:top w:val="none" w:sz="0" w:space="0" w:color="auto"/>
        <w:left w:val="none" w:sz="0" w:space="0" w:color="auto"/>
        <w:bottom w:val="none" w:sz="0" w:space="0" w:color="auto"/>
        <w:right w:val="none" w:sz="0" w:space="0" w:color="auto"/>
      </w:divBdr>
    </w:div>
    <w:div w:id="763302118">
      <w:bodyDiv w:val="1"/>
      <w:marLeft w:val="0"/>
      <w:marRight w:val="0"/>
      <w:marTop w:val="0"/>
      <w:marBottom w:val="0"/>
      <w:divBdr>
        <w:top w:val="none" w:sz="0" w:space="0" w:color="auto"/>
        <w:left w:val="none" w:sz="0" w:space="0" w:color="auto"/>
        <w:bottom w:val="none" w:sz="0" w:space="0" w:color="auto"/>
        <w:right w:val="none" w:sz="0" w:space="0" w:color="auto"/>
      </w:divBdr>
    </w:div>
    <w:div w:id="764500365">
      <w:bodyDiv w:val="1"/>
      <w:marLeft w:val="0"/>
      <w:marRight w:val="0"/>
      <w:marTop w:val="0"/>
      <w:marBottom w:val="0"/>
      <w:divBdr>
        <w:top w:val="none" w:sz="0" w:space="0" w:color="auto"/>
        <w:left w:val="none" w:sz="0" w:space="0" w:color="auto"/>
        <w:bottom w:val="none" w:sz="0" w:space="0" w:color="auto"/>
        <w:right w:val="none" w:sz="0" w:space="0" w:color="auto"/>
      </w:divBdr>
    </w:div>
    <w:div w:id="765921711">
      <w:bodyDiv w:val="1"/>
      <w:marLeft w:val="0"/>
      <w:marRight w:val="0"/>
      <w:marTop w:val="0"/>
      <w:marBottom w:val="0"/>
      <w:divBdr>
        <w:top w:val="none" w:sz="0" w:space="0" w:color="auto"/>
        <w:left w:val="none" w:sz="0" w:space="0" w:color="auto"/>
        <w:bottom w:val="none" w:sz="0" w:space="0" w:color="auto"/>
        <w:right w:val="none" w:sz="0" w:space="0" w:color="auto"/>
      </w:divBdr>
    </w:div>
    <w:div w:id="766999607">
      <w:bodyDiv w:val="1"/>
      <w:marLeft w:val="0"/>
      <w:marRight w:val="0"/>
      <w:marTop w:val="0"/>
      <w:marBottom w:val="0"/>
      <w:divBdr>
        <w:top w:val="none" w:sz="0" w:space="0" w:color="auto"/>
        <w:left w:val="none" w:sz="0" w:space="0" w:color="auto"/>
        <w:bottom w:val="none" w:sz="0" w:space="0" w:color="auto"/>
        <w:right w:val="none" w:sz="0" w:space="0" w:color="auto"/>
      </w:divBdr>
    </w:div>
    <w:div w:id="767966438">
      <w:bodyDiv w:val="1"/>
      <w:marLeft w:val="0"/>
      <w:marRight w:val="0"/>
      <w:marTop w:val="0"/>
      <w:marBottom w:val="0"/>
      <w:divBdr>
        <w:top w:val="none" w:sz="0" w:space="0" w:color="auto"/>
        <w:left w:val="none" w:sz="0" w:space="0" w:color="auto"/>
        <w:bottom w:val="none" w:sz="0" w:space="0" w:color="auto"/>
        <w:right w:val="none" w:sz="0" w:space="0" w:color="auto"/>
      </w:divBdr>
    </w:div>
    <w:div w:id="768891923">
      <w:bodyDiv w:val="1"/>
      <w:marLeft w:val="0"/>
      <w:marRight w:val="0"/>
      <w:marTop w:val="0"/>
      <w:marBottom w:val="0"/>
      <w:divBdr>
        <w:top w:val="none" w:sz="0" w:space="0" w:color="auto"/>
        <w:left w:val="none" w:sz="0" w:space="0" w:color="auto"/>
        <w:bottom w:val="none" w:sz="0" w:space="0" w:color="auto"/>
        <w:right w:val="none" w:sz="0" w:space="0" w:color="auto"/>
      </w:divBdr>
    </w:div>
    <w:div w:id="770585323">
      <w:bodyDiv w:val="1"/>
      <w:marLeft w:val="0"/>
      <w:marRight w:val="0"/>
      <w:marTop w:val="0"/>
      <w:marBottom w:val="0"/>
      <w:divBdr>
        <w:top w:val="none" w:sz="0" w:space="0" w:color="auto"/>
        <w:left w:val="none" w:sz="0" w:space="0" w:color="auto"/>
        <w:bottom w:val="none" w:sz="0" w:space="0" w:color="auto"/>
        <w:right w:val="none" w:sz="0" w:space="0" w:color="auto"/>
      </w:divBdr>
    </w:div>
    <w:div w:id="770736039">
      <w:bodyDiv w:val="1"/>
      <w:marLeft w:val="0"/>
      <w:marRight w:val="0"/>
      <w:marTop w:val="0"/>
      <w:marBottom w:val="0"/>
      <w:divBdr>
        <w:top w:val="none" w:sz="0" w:space="0" w:color="auto"/>
        <w:left w:val="none" w:sz="0" w:space="0" w:color="auto"/>
        <w:bottom w:val="none" w:sz="0" w:space="0" w:color="auto"/>
        <w:right w:val="none" w:sz="0" w:space="0" w:color="auto"/>
      </w:divBdr>
    </w:div>
    <w:div w:id="775444380">
      <w:bodyDiv w:val="1"/>
      <w:marLeft w:val="0"/>
      <w:marRight w:val="0"/>
      <w:marTop w:val="0"/>
      <w:marBottom w:val="0"/>
      <w:divBdr>
        <w:top w:val="none" w:sz="0" w:space="0" w:color="auto"/>
        <w:left w:val="none" w:sz="0" w:space="0" w:color="auto"/>
        <w:bottom w:val="none" w:sz="0" w:space="0" w:color="auto"/>
        <w:right w:val="none" w:sz="0" w:space="0" w:color="auto"/>
      </w:divBdr>
    </w:div>
    <w:div w:id="778380971">
      <w:bodyDiv w:val="1"/>
      <w:marLeft w:val="0"/>
      <w:marRight w:val="0"/>
      <w:marTop w:val="0"/>
      <w:marBottom w:val="0"/>
      <w:divBdr>
        <w:top w:val="none" w:sz="0" w:space="0" w:color="auto"/>
        <w:left w:val="none" w:sz="0" w:space="0" w:color="auto"/>
        <w:bottom w:val="none" w:sz="0" w:space="0" w:color="auto"/>
        <w:right w:val="none" w:sz="0" w:space="0" w:color="auto"/>
      </w:divBdr>
    </w:div>
    <w:div w:id="778912316">
      <w:bodyDiv w:val="1"/>
      <w:marLeft w:val="0"/>
      <w:marRight w:val="0"/>
      <w:marTop w:val="0"/>
      <w:marBottom w:val="0"/>
      <w:divBdr>
        <w:top w:val="none" w:sz="0" w:space="0" w:color="auto"/>
        <w:left w:val="none" w:sz="0" w:space="0" w:color="auto"/>
        <w:bottom w:val="none" w:sz="0" w:space="0" w:color="auto"/>
        <w:right w:val="none" w:sz="0" w:space="0" w:color="auto"/>
      </w:divBdr>
      <w:divsChild>
        <w:div w:id="271254282">
          <w:marLeft w:val="0"/>
          <w:marRight w:val="0"/>
          <w:marTop w:val="0"/>
          <w:marBottom w:val="960"/>
          <w:divBdr>
            <w:top w:val="none" w:sz="0" w:space="0" w:color="auto"/>
            <w:left w:val="none" w:sz="0" w:space="0" w:color="auto"/>
            <w:bottom w:val="single" w:sz="6" w:space="31" w:color="A8F0E0"/>
            <w:right w:val="none" w:sz="0" w:space="0" w:color="auto"/>
          </w:divBdr>
          <w:divsChild>
            <w:div w:id="1237128844">
              <w:marLeft w:val="2100"/>
              <w:marRight w:val="2100"/>
              <w:marTop w:val="0"/>
              <w:marBottom w:val="0"/>
              <w:divBdr>
                <w:top w:val="none" w:sz="0" w:space="0" w:color="auto"/>
                <w:left w:val="none" w:sz="0" w:space="0" w:color="auto"/>
                <w:bottom w:val="none" w:sz="0" w:space="0" w:color="auto"/>
                <w:right w:val="none" w:sz="0" w:space="0" w:color="auto"/>
              </w:divBdr>
              <w:divsChild>
                <w:div w:id="1723820003">
                  <w:marLeft w:val="0"/>
                  <w:marRight w:val="0"/>
                  <w:marTop w:val="0"/>
                  <w:marBottom w:val="720"/>
                  <w:divBdr>
                    <w:top w:val="none" w:sz="0" w:space="0" w:color="auto"/>
                    <w:left w:val="none" w:sz="0" w:space="0" w:color="auto"/>
                    <w:bottom w:val="none" w:sz="0" w:space="0" w:color="auto"/>
                    <w:right w:val="none" w:sz="0" w:space="0" w:color="auto"/>
                  </w:divBdr>
                  <w:divsChild>
                    <w:div w:id="2115519352">
                      <w:marLeft w:val="0"/>
                      <w:marRight w:val="0"/>
                      <w:marTop w:val="0"/>
                      <w:marBottom w:val="0"/>
                      <w:divBdr>
                        <w:top w:val="none" w:sz="0" w:space="0" w:color="auto"/>
                        <w:left w:val="none" w:sz="0" w:space="0" w:color="auto"/>
                        <w:bottom w:val="none" w:sz="0" w:space="0" w:color="auto"/>
                        <w:right w:val="none" w:sz="0" w:space="0" w:color="auto"/>
                      </w:divBdr>
                    </w:div>
                  </w:divsChild>
                </w:div>
                <w:div w:id="212084143">
                  <w:marLeft w:val="0"/>
                  <w:marRight w:val="0"/>
                  <w:marTop w:val="0"/>
                  <w:marBottom w:val="450"/>
                  <w:divBdr>
                    <w:top w:val="none" w:sz="0" w:space="0" w:color="auto"/>
                    <w:left w:val="none" w:sz="0" w:space="0" w:color="auto"/>
                    <w:bottom w:val="none" w:sz="0" w:space="0" w:color="auto"/>
                    <w:right w:val="none" w:sz="0" w:space="0" w:color="auto"/>
                  </w:divBdr>
                  <w:divsChild>
                    <w:div w:id="2122368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521555811">
          <w:marLeft w:val="0"/>
          <w:marRight w:val="0"/>
          <w:marTop w:val="0"/>
          <w:marBottom w:val="0"/>
          <w:divBdr>
            <w:top w:val="none" w:sz="0" w:space="0" w:color="auto"/>
            <w:left w:val="none" w:sz="0" w:space="0" w:color="auto"/>
            <w:bottom w:val="none" w:sz="0" w:space="0" w:color="auto"/>
            <w:right w:val="none" w:sz="0" w:space="0" w:color="auto"/>
          </w:divBdr>
        </w:div>
      </w:divsChild>
    </w:div>
    <w:div w:id="782457797">
      <w:bodyDiv w:val="1"/>
      <w:marLeft w:val="0"/>
      <w:marRight w:val="0"/>
      <w:marTop w:val="0"/>
      <w:marBottom w:val="0"/>
      <w:divBdr>
        <w:top w:val="none" w:sz="0" w:space="0" w:color="auto"/>
        <w:left w:val="none" w:sz="0" w:space="0" w:color="auto"/>
        <w:bottom w:val="none" w:sz="0" w:space="0" w:color="auto"/>
        <w:right w:val="none" w:sz="0" w:space="0" w:color="auto"/>
      </w:divBdr>
    </w:div>
    <w:div w:id="785853510">
      <w:bodyDiv w:val="1"/>
      <w:marLeft w:val="0"/>
      <w:marRight w:val="0"/>
      <w:marTop w:val="0"/>
      <w:marBottom w:val="0"/>
      <w:divBdr>
        <w:top w:val="none" w:sz="0" w:space="0" w:color="auto"/>
        <w:left w:val="none" w:sz="0" w:space="0" w:color="auto"/>
        <w:bottom w:val="none" w:sz="0" w:space="0" w:color="auto"/>
        <w:right w:val="none" w:sz="0" w:space="0" w:color="auto"/>
      </w:divBdr>
    </w:div>
    <w:div w:id="788738628">
      <w:bodyDiv w:val="1"/>
      <w:marLeft w:val="0"/>
      <w:marRight w:val="0"/>
      <w:marTop w:val="0"/>
      <w:marBottom w:val="0"/>
      <w:divBdr>
        <w:top w:val="none" w:sz="0" w:space="0" w:color="auto"/>
        <w:left w:val="none" w:sz="0" w:space="0" w:color="auto"/>
        <w:bottom w:val="none" w:sz="0" w:space="0" w:color="auto"/>
        <w:right w:val="none" w:sz="0" w:space="0" w:color="auto"/>
      </w:divBdr>
    </w:div>
    <w:div w:id="793718373">
      <w:bodyDiv w:val="1"/>
      <w:marLeft w:val="0"/>
      <w:marRight w:val="0"/>
      <w:marTop w:val="0"/>
      <w:marBottom w:val="0"/>
      <w:divBdr>
        <w:top w:val="none" w:sz="0" w:space="0" w:color="auto"/>
        <w:left w:val="none" w:sz="0" w:space="0" w:color="auto"/>
        <w:bottom w:val="none" w:sz="0" w:space="0" w:color="auto"/>
        <w:right w:val="none" w:sz="0" w:space="0" w:color="auto"/>
      </w:divBdr>
    </w:div>
    <w:div w:id="794181564">
      <w:bodyDiv w:val="1"/>
      <w:marLeft w:val="0"/>
      <w:marRight w:val="0"/>
      <w:marTop w:val="0"/>
      <w:marBottom w:val="0"/>
      <w:divBdr>
        <w:top w:val="none" w:sz="0" w:space="0" w:color="auto"/>
        <w:left w:val="none" w:sz="0" w:space="0" w:color="auto"/>
        <w:bottom w:val="none" w:sz="0" w:space="0" w:color="auto"/>
        <w:right w:val="none" w:sz="0" w:space="0" w:color="auto"/>
      </w:divBdr>
    </w:div>
    <w:div w:id="794564544">
      <w:bodyDiv w:val="1"/>
      <w:marLeft w:val="0"/>
      <w:marRight w:val="0"/>
      <w:marTop w:val="0"/>
      <w:marBottom w:val="0"/>
      <w:divBdr>
        <w:top w:val="none" w:sz="0" w:space="0" w:color="auto"/>
        <w:left w:val="none" w:sz="0" w:space="0" w:color="auto"/>
        <w:bottom w:val="none" w:sz="0" w:space="0" w:color="auto"/>
        <w:right w:val="none" w:sz="0" w:space="0" w:color="auto"/>
      </w:divBdr>
    </w:div>
    <w:div w:id="794711195">
      <w:bodyDiv w:val="1"/>
      <w:marLeft w:val="0"/>
      <w:marRight w:val="0"/>
      <w:marTop w:val="0"/>
      <w:marBottom w:val="0"/>
      <w:divBdr>
        <w:top w:val="none" w:sz="0" w:space="0" w:color="auto"/>
        <w:left w:val="none" w:sz="0" w:space="0" w:color="auto"/>
        <w:bottom w:val="none" w:sz="0" w:space="0" w:color="auto"/>
        <w:right w:val="none" w:sz="0" w:space="0" w:color="auto"/>
      </w:divBdr>
    </w:div>
    <w:div w:id="798456693">
      <w:bodyDiv w:val="1"/>
      <w:marLeft w:val="0"/>
      <w:marRight w:val="0"/>
      <w:marTop w:val="0"/>
      <w:marBottom w:val="0"/>
      <w:divBdr>
        <w:top w:val="none" w:sz="0" w:space="0" w:color="auto"/>
        <w:left w:val="none" w:sz="0" w:space="0" w:color="auto"/>
        <w:bottom w:val="none" w:sz="0" w:space="0" w:color="auto"/>
        <w:right w:val="none" w:sz="0" w:space="0" w:color="auto"/>
      </w:divBdr>
    </w:div>
    <w:div w:id="799762963">
      <w:bodyDiv w:val="1"/>
      <w:marLeft w:val="0"/>
      <w:marRight w:val="0"/>
      <w:marTop w:val="0"/>
      <w:marBottom w:val="0"/>
      <w:divBdr>
        <w:top w:val="none" w:sz="0" w:space="0" w:color="auto"/>
        <w:left w:val="none" w:sz="0" w:space="0" w:color="auto"/>
        <w:bottom w:val="none" w:sz="0" w:space="0" w:color="auto"/>
        <w:right w:val="none" w:sz="0" w:space="0" w:color="auto"/>
      </w:divBdr>
    </w:div>
    <w:div w:id="800808997">
      <w:bodyDiv w:val="1"/>
      <w:marLeft w:val="0"/>
      <w:marRight w:val="0"/>
      <w:marTop w:val="0"/>
      <w:marBottom w:val="0"/>
      <w:divBdr>
        <w:top w:val="none" w:sz="0" w:space="0" w:color="auto"/>
        <w:left w:val="none" w:sz="0" w:space="0" w:color="auto"/>
        <w:bottom w:val="none" w:sz="0" w:space="0" w:color="auto"/>
        <w:right w:val="none" w:sz="0" w:space="0" w:color="auto"/>
      </w:divBdr>
    </w:div>
    <w:div w:id="801843398">
      <w:bodyDiv w:val="1"/>
      <w:marLeft w:val="0"/>
      <w:marRight w:val="0"/>
      <w:marTop w:val="0"/>
      <w:marBottom w:val="0"/>
      <w:divBdr>
        <w:top w:val="none" w:sz="0" w:space="0" w:color="auto"/>
        <w:left w:val="none" w:sz="0" w:space="0" w:color="auto"/>
        <w:bottom w:val="none" w:sz="0" w:space="0" w:color="auto"/>
        <w:right w:val="none" w:sz="0" w:space="0" w:color="auto"/>
      </w:divBdr>
    </w:div>
    <w:div w:id="801846302">
      <w:bodyDiv w:val="1"/>
      <w:marLeft w:val="0"/>
      <w:marRight w:val="0"/>
      <w:marTop w:val="0"/>
      <w:marBottom w:val="0"/>
      <w:divBdr>
        <w:top w:val="none" w:sz="0" w:space="0" w:color="auto"/>
        <w:left w:val="none" w:sz="0" w:space="0" w:color="auto"/>
        <w:bottom w:val="none" w:sz="0" w:space="0" w:color="auto"/>
        <w:right w:val="none" w:sz="0" w:space="0" w:color="auto"/>
      </w:divBdr>
      <w:divsChild>
        <w:div w:id="1841459083">
          <w:marLeft w:val="0"/>
          <w:marRight w:val="0"/>
          <w:marTop w:val="0"/>
          <w:marBottom w:val="960"/>
          <w:divBdr>
            <w:top w:val="none" w:sz="0" w:space="0" w:color="auto"/>
            <w:left w:val="none" w:sz="0" w:space="0" w:color="auto"/>
            <w:bottom w:val="single" w:sz="6" w:space="31" w:color="A8F0E0"/>
            <w:right w:val="none" w:sz="0" w:space="0" w:color="auto"/>
          </w:divBdr>
          <w:divsChild>
            <w:div w:id="891693709">
              <w:marLeft w:val="2100"/>
              <w:marRight w:val="2100"/>
              <w:marTop w:val="0"/>
              <w:marBottom w:val="0"/>
              <w:divBdr>
                <w:top w:val="none" w:sz="0" w:space="0" w:color="auto"/>
                <w:left w:val="none" w:sz="0" w:space="0" w:color="auto"/>
                <w:bottom w:val="none" w:sz="0" w:space="0" w:color="auto"/>
                <w:right w:val="none" w:sz="0" w:space="0" w:color="auto"/>
              </w:divBdr>
              <w:divsChild>
                <w:div w:id="2093157174">
                  <w:marLeft w:val="0"/>
                  <w:marRight w:val="0"/>
                  <w:marTop w:val="0"/>
                  <w:marBottom w:val="720"/>
                  <w:divBdr>
                    <w:top w:val="none" w:sz="0" w:space="0" w:color="auto"/>
                    <w:left w:val="none" w:sz="0" w:space="0" w:color="auto"/>
                    <w:bottom w:val="none" w:sz="0" w:space="0" w:color="auto"/>
                    <w:right w:val="none" w:sz="0" w:space="0" w:color="auto"/>
                  </w:divBdr>
                  <w:divsChild>
                    <w:div w:id="1328243612">
                      <w:marLeft w:val="0"/>
                      <w:marRight w:val="0"/>
                      <w:marTop w:val="0"/>
                      <w:marBottom w:val="0"/>
                      <w:divBdr>
                        <w:top w:val="none" w:sz="0" w:space="0" w:color="auto"/>
                        <w:left w:val="none" w:sz="0" w:space="0" w:color="auto"/>
                        <w:bottom w:val="none" w:sz="0" w:space="0" w:color="auto"/>
                        <w:right w:val="none" w:sz="0" w:space="0" w:color="auto"/>
                      </w:divBdr>
                    </w:div>
                  </w:divsChild>
                </w:div>
                <w:div w:id="203567829">
                  <w:marLeft w:val="0"/>
                  <w:marRight w:val="0"/>
                  <w:marTop w:val="0"/>
                  <w:marBottom w:val="450"/>
                  <w:divBdr>
                    <w:top w:val="none" w:sz="0" w:space="0" w:color="auto"/>
                    <w:left w:val="none" w:sz="0" w:space="0" w:color="auto"/>
                    <w:bottom w:val="none" w:sz="0" w:space="0" w:color="auto"/>
                    <w:right w:val="none" w:sz="0" w:space="0" w:color="auto"/>
                  </w:divBdr>
                  <w:divsChild>
                    <w:div w:id="257910542">
                      <w:marLeft w:val="0"/>
                      <w:marRight w:val="450"/>
                      <w:marTop w:val="0"/>
                      <w:marBottom w:val="0"/>
                      <w:divBdr>
                        <w:top w:val="none" w:sz="0" w:space="0" w:color="auto"/>
                        <w:left w:val="none" w:sz="0" w:space="0" w:color="auto"/>
                        <w:bottom w:val="none" w:sz="0" w:space="0" w:color="auto"/>
                        <w:right w:val="none" w:sz="0" w:space="0" w:color="auto"/>
                      </w:divBdr>
                    </w:div>
                    <w:div w:id="88907359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789271480">
          <w:marLeft w:val="0"/>
          <w:marRight w:val="0"/>
          <w:marTop w:val="0"/>
          <w:marBottom w:val="0"/>
          <w:divBdr>
            <w:top w:val="none" w:sz="0" w:space="0" w:color="auto"/>
            <w:left w:val="none" w:sz="0" w:space="0" w:color="auto"/>
            <w:bottom w:val="none" w:sz="0" w:space="0" w:color="auto"/>
            <w:right w:val="none" w:sz="0" w:space="0" w:color="auto"/>
          </w:divBdr>
          <w:divsChild>
            <w:div w:id="801507065">
              <w:marLeft w:val="0"/>
              <w:marRight w:val="0"/>
              <w:marTop w:val="0"/>
              <w:marBottom w:val="0"/>
              <w:divBdr>
                <w:top w:val="none" w:sz="0" w:space="0" w:color="auto"/>
                <w:left w:val="none" w:sz="0" w:space="0" w:color="auto"/>
                <w:bottom w:val="none" w:sz="0" w:space="0" w:color="auto"/>
                <w:right w:val="none" w:sz="0" w:space="0" w:color="auto"/>
              </w:divBdr>
              <w:divsChild>
                <w:div w:id="1293899892">
                  <w:marLeft w:val="2100"/>
                  <w:marRight w:val="2100"/>
                  <w:marTop w:val="0"/>
                  <w:marBottom w:val="435"/>
                  <w:divBdr>
                    <w:top w:val="none" w:sz="0" w:space="0" w:color="auto"/>
                    <w:left w:val="none" w:sz="0" w:space="0" w:color="auto"/>
                    <w:bottom w:val="none" w:sz="0" w:space="0" w:color="auto"/>
                    <w:right w:val="none" w:sz="0" w:space="0" w:color="auto"/>
                  </w:divBdr>
                </w:div>
              </w:divsChild>
            </w:div>
            <w:div w:id="325743058">
              <w:marLeft w:val="0"/>
              <w:marRight w:val="0"/>
              <w:marTop w:val="0"/>
              <w:marBottom w:val="0"/>
              <w:divBdr>
                <w:top w:val="none" w:sz="0" w:space="0" w:color="auto"/>
                <w:left w:val="none" w:sz="0" w:space="0" w:color="auto"/>
                <w:bottom w:val="none" w:sz="0" w:space="0" w:color="auto"/>
                <w:right w:val="none" w:sz="0" w:space="0" w:color="auto"/>
              </w:divBdr>
              <w:divsChild>
                <w:div w:id="69234736">
                  <w:marLeft w:val="2100"/>
                  <w:marRight w:val="2100"/>
                  <w:marTop w:val="0"/>
                  <w:marBottom w:val="435"/>
                  <w:divBdr>
                    <w:top w:val="single" w:sz="6" w:space="0" w:color="EEEEEE"/>
                    <w:left w:val="none" w:sz="0" w:space="0" w:color="auto"/>
                    <w:bottom w:val="none" w:sz="0" w:space="0" w:color="auto"/>
                    <w:right w:val="none" w:sz="0" w:space="0" w:color="auto"/>
                  </w:divBdr>
                </w:div>
              </w:divsChild>
            </w:div>
            <w:div w:id="477573915">
              <w:marLeft w:val="0"/>
              <w:marRight w:val="0"/>
              <w:marTop w:val="0"/>
              <w:marBottom w:val="0"/>
              <w:divBdr>
                <w:top w:val="none" w:sz="0" w:space="0" w:color="auto"/>
                <w:left w:val="none" w:sz="0" w:space="0" w:color="auto"/>
                <w:bottom w:val="none" w:sz="0" w:space="0" w:color="auto"/>
                <w:right w:val="none" w:sz="0" w:space="0" w:color="auto"/>
              </w:divBdr>
              <w:divsChild>
                <w:div w:id="933898768">
                  <w:marLeft w:val="2100"/>
                  <w:marRight w:val="2100"/>
                  <w:marTop w:val="0"/>
                  <w:marBottom w:val="435"/>
                  <w:divBdr>
                    <w:top w:val="single" w:sz="6" w:space="0" w:color="EEEEEE"/>
                    <w:left w:val="none" w:sz="0" w:space="0" w:color="auto"/>
                    <w:bottom w:val="none" w:sz="0" w:space="0" w:color="auto"/>
                    <w:right w:val="none" w:sz="0" w:space="0" w:color="auto"/>
                  </w:divBdr>
                </w:div>
              </w:divsChild>
            </w:div>
            <w:div w:id="1976984960">
              <w:marLeft w:val="0"/>
              <w:marRight w:val="0"/>
              <w:marTop w:val="0"/>
              <w:marBottom w:val="0"/>
              <w:divBdr>
                <w:top w:val="none" w:sz="0" w:space="0" w:color="auto"/>
                <w:left w:val="none" w:sz="0" w:space="0" w:color="auto"/>
                <w:bottom w:val="none" w:sz="0" w:space="0" w:color="auto"/>
                <w:right w:val="none" w:sz="0" w:space="0" w:color="auto"/>
              </w:divBdr>
              <w:divsChild>
                <w:div w:id="502939588">
                  <w:marLeft w:val="2100"/>
                  <w:marRight w:val="2100"/>
                  <w:marTop w:val="0"/>
                  <w:marBottom w:val="435"/>
                  <w:divBdr>
                    <w:top w:val="single" w:sz="6" w:space="0" w:color="EEEEEE"/>
                    <w:left w:val="none" w:sz="0" w:space="0" w:color="auto"/>
                    <w:bottom w:val="none" w:sz="0" w:space="0" w:color="auto"/>
                    <w:right w:val="none" w:sz="0" w:space="0" w:color="auto"/>
                  </w:divBdr>
                </w:div>
              </w:divsChild>
            </w:div>
            <w:div w:id="1245264357">
              <w:marLeft w:val="0"/>
              <w:marRight w:val="0"/>
              <w:marTop w:val="0"/>
              <w:marBottom w:val="0"/>
              <w:divBdr>
                <w:top w:val="none" w:sz="0" w:space="0" w:color="auto"/>
                <w:left w:val="none" w:sz="0" w:space="0" w:color="auto"/>
                <w:bottom w:val="none" w:sz="0" w:space="0" w:color="auto"/>
                <w:right w:val="none" w:sz="0" w:space="0" w:color="auto"/>
              </w:divBdr>
              <w:divsChild>
                <w:div w:id="2061633216">
                  <w:marLeft w:val="2100"/>
                  <w:marRight w:val="2100"/>
                  <w:marTop w:val="0"/>
                  <w:marBottom w:val="435"/>
                  <w:divBdr>
                    <w:top w:val="single" w:sz="6" w:space="0" w:color="EEEEEE"/>
                    <w:left w:val="none" w:sz="0" w:space="0" w:color="auto"/>
                    <w:bottom w:val="none" w:sz="0" w:space="0" w:color="auto"/>
                    <w:right w:val="none" w:sz="0" w:space="0" w:color="auto"/>
                  </w:divBdr>
                </w:div>
              </w:divsChild>
            </w:div>
            <w:div w:id="1266693689">
              <w:marLeft w:val="0"/>
              <w:marRight w:val="0"/>
              <w:marTop w:val="0"/>
              <w:marBottom w:val="0"/>
              <w:divBdr>
                <w:top w:val="none" w:sz="0" w:space="0" w:color="auto"/>
                <w:left w:val="none" w:sz="0" w:space="0" w:color="auto"/>
                <w:bottom w:val="none" w:sz="0" w:space="0" w:color="auto"/>
                <w:right w:val="none" w:sz="0" w:space="0" w:color="auto"/>
              </w:divBdr>
              <w:divsChild>
                <w:div w:id="817847034">
                  <w:marLeft w:val="2100"/>
                  <w:marRight w:val="2100"/>
                  <w:marTop w:val="0"/>
                  <w:marBottom w:val="435"/>
                  <w:divBdr>
                    <w:top w:val="single" w:sz="6" w:space="0" w:color="EEEEEE"/>
                    <w:left w:val="none" w:sz="0" w:space="0" w:color="auto"/>
                    <w:bottom w:val="none" w:sz="0" w:space="0" w:color="auto"/>
                    <w:right w:val="none" w:sz="0" w:space="0" w:color="auto"/>
                  </w:divBdr>
                </w:div>
              </w:divsChild>
            </w:div>
            <w:div w:id="190384189">
              <w:marLeft w:val="0"/>
              <w:marRight w:val="0"/>
              <w:marTop w:val="0"/>
              <w:marBottom w:val="0"/>
              <w:divBdr>
                <w:top w:val="none" w:sz="0" w:space="0" w:color="auto"/>
                <w:left w:val="none" w:sz="0" w:space="0" w:color="auto"/>
                <w:bottom w:val="none" w:sz="0" w:space="0" w:color="auto"/>
                <w:right w:val="none" w:sz="0" w:space="0" w:color="auto"/>
              </w:divBdr>
              <w:divsChild>
                <w:div w:id="1041128687">
                  <w:marLeft w:val="2100"/>
                  <w:marRight w:val="2100"/>
                  <w:marTop w:val="0"/>
                  <w:marBottom w:val="435"/>
                  <w:divBdr>
                    <w:top w:val="single" w:sz="6" w:space="0" w:color="EEEEEE"/>
                    <w:left w:val="none" w:sz="0" w:space="0" w:color="auto"/>
                    <w:bottom w:val="none" w:sz="0" w:space="0" w:color="auto"/>
                    <w:right w:val="none" w:sz="0" w:space="0" w:color="auto"/>
                  </w:divBdr>
                </w:div>
              </w:divsChild>
            </w:div>
            <w:div w:id="1631469801">
              <w:marLeft w:val="0"/>
              <w:marRight w:val="0"/>
              <w:marTop w:val="0"/>
              <w:marBottom w:val="0"/>
              <w:divBdr>
                <w:top w:val="none" w:sz="0" w:space="0" w:color="auto"/>
                <w:left w:val="none" w:sz="0" w:space="0" w:color="auto"/>
                <w:bottom w:val="none" w:sz="0" w:space="0" w:color="auto"/>
                <w:right w:val="none" w:sz="0" w:space="0" w:color="auto"/>
              </w:divBdr>
              <w:divsChild>
                <w:div w:id="353845897">
                  <w:marLeft w:val="2100"/>
                  <w:marRight w:val="2100"/>
                  <w:marTop w:val="0"/>
                  <w:marBottom w:val="435"/>
                  <w:divBdr>
                    <w:top w:val="single" w:sz="6" w:space="0" w:color="EEEEEE"/>
                    <w:left w:val="none" w:sz="0" w:space="0" w:color="auto"/>
                    <w:bottom w:val="none" w:sz="0" w:space="0" w:color="auto"/>
                    <w:right w:val="none" w:sz="0" w:space="0" w:color="auto"/>
                  </w:divBdr>
                </w:div>
              </w:divsChild>
            </w:div>
            <w:div w:id="471411819">
              <w:marLeft w:val="0"/>
              <w:marRight w:val="0"/>
              <w:marTop w:val="0"/>
              <w:marBottom w:val="0"/>
              <w:divBdr>
                <w:top w:val="none" w:sz="0" w:space="0" w:color="auto"/>
                <w:left w:val="none" w:sz="0" w:space="0" w:color="auto"/>
                <w:bottom w:val="none" w:sz="0" w:space="0" w:color="auto"/>
                <w:right w:val="none" w:sz="0" w:space="0" w:color="auto"/>
              </w:divBdr>
              <w:divsChild>
                <w:div w:id="1363549678">
                  <w:marLeft w:val="2100"/>
                  <w:marRight w:val="2100"/>
                  <w:marTop w:val="0"/>
                  <w:marBottom w:val="435"/>
                  <w:divBdr>
                    <w:top w:val="single" w:sz="6" w:space="0" w:color="EEEEEE"/>
                    <w:left w:val="none" w:sz="0" w:space="0" w:color="auto"/>
                    <w:bottom w:val="none" w:sz="0" w:space="0" w:color="auto"/>
                    <w:right w:val="none" w:sz="0" w:space="0" w:color="auto"/>
                  </w:divBdr>
                </w:div>
              </w:divsChild>
            </w:div>
            <w:div w:id="1687101687">
              <w:marLeft w:val="0"/>
              <w:marRight w:val="0"/>
              <w:marTop w:val="0"/>
              <w:marBottom w:val="0"/>
              <w:divBdr>
                <w:top w:val="none" w:sz="0" w:space="0" w:color="auto"/>
                <w:left w:val="none" w:sz="0" w:space="0" w:color="auto"/>
                <w:bottom w:val="none" w:sz="0" w:space="0" w:color="auto"/>
                <w:right w:val="none" w:sz="0" w:space="0" w:color="auto"/>
              </w:divBdr>
              <w:divsChild>
                <w:div w:id="519661215">
                  <w:marLeft w:val="2100"/>
                  <w:marRight w:val="2100"/>
                  <w:marTop w:val="0"/>
                  <w:marBottom w:val="435"/>
                  <w:divBdr>
                    <w:top w:val="single" w:sz="6" w:space="0" w:color="EEEEEE"/>
                    <w:left w:val="none" w:sz="0" w:space="0" w:color="auto"/>
                    <w:bottom w:val="none" w:sz="0" w:space="0" w:color="auto"/>
                    <w:right w:val="none" w:sz="0" w:space="0" w:color="auto"/>
                  </w:divBdr>
                </w:div>
              </w:divsChild>
            </w:div>
            <w:div w:id="651835177">
              <w:marLeft w:val="0"/>
              <w:marRight w:val="0"/>
              <w:marTop w:val="0"/>
              <w:marBottom w:val="0"/>
              <w:divBdr>
                <w:top w:val="none" w:sz="0" w:space="0" w:color="auto"/>
                <w:left w:val="none" w:sz="0" w:space="0" w:color="auto"/>
                <w:bottom w:val="none" w:sz="0" w:space="0" w:color="auto"/>
                <w:right w:val="none" w:sz="0" w:space="0" w:color="auto"/>
              </w:divBdr>
              <w:divsChild>
                <w:div w:id="741174451">
                  <w:marLeft w:val="2100"/>
                  <w:marRight w:val="2100"/>
                  <w:marTop w:val="0"/>
                  <w:marBottom w:val="435"/>
                  <w:divBdr>
                    <w:top w:val="single" w:sz="6" w:space="0" w:color="EEEEEE"/>
                    <w:left w:val="none" w:sz="0" w:space="0" w:color="auto"/>
                    <w:bottom w:val="none" w:sz="0" w:space="0" w:color="auto"/>
                    <w:right w:val="none" w:sz="0" w:space="0" w:color="auto"/>
                  </w:divBdr>
                </w:div>
              </w:divsChild>
            </w:div>
            <w:div w:id="1323773103">
              <w:marLeft w:val="0"/>
              <w:marRight w:val="0"/>
              <w:marTop w:val="0"/>
              <w:marBottom w:val="0"/>
              <w:divBdr>
                <w:top w:val="none" w:sz="0" w:space="0" w:color="auto"/>
                <w:left w:val="none" w:sz="0" w:space="0" w:color="auto"/>
                <w:bottom w:val="none" w:sz="0" w:space="0" w:color="auto"/>
                <w:right w:val="none" w:sz="0" w:space="0" w:color="auto"/>
              </w:divBdr>
              <w:divsChild>
                <w:div w:id="657657410">
                  <w:marLeft w:val="2100"/>
                  <w:marRight w:val="2100"/>
                  <w:marTop w:val="0"/>
                  <w:marBottom w:val="435"/>
                  <w:divBdr>
                    <w:top w:val="single" w:sz="6" w:space="0" w:color="EEEEEE"/>
                    <w:left w:val="none" w:sz="0" w:space="0" w:color="auto"/>
                    <w:bottom w:val="none" w:sz="0" w:space="0" w:color="auto"/>
                    <w:right w:val="none" w:sz="0" w:space="0" w:color="auto"/>
                  </w:divBdr>
                </w:div>
              </w:divsChild>
            </w:div>
            <w:div w:id="1822497643">
              <w:marLeft w:val="0"/>
              <w:marRight w:val="0"/>
              <w:marTop w:val="0"/>
              <w:marBottom w:val="0"/>
              <w:divBdr>
                <w:top w:val="none" w:sz="0" w:space="0" w:color="auto"/>
                <w:left w:val="none" w:sz="0" w:space="0" w:color="auto"/>
                <w:bottom w:val="none" w:sz="0" w:space="0" w:color="auto"/>
                <w:right w:val="none" w:sz="0" w:space="0" w:color="auto"/>
              </w:divBdr>
              <w:divsChild>
                <w:div w:id="1982151173">
                  <w:marLeft w:val="2100"/>
                  <w:marRight w:val="2100"/>
                  <w:marTop w:val="0"/>
                  <w:marBottom w:val="435"/>
                  <w:divBdr>
                    <w:top w:val="none" w:sz="0" w:space="0" w:color="auto"/>
                    <w:left w:val="none" w:sz="0" w:space="0" w:color="auto"/>
                    <w:bottom w:val="none" w:sz="0" w:space="0" w:color="auto"/>
                    <w:right w:val="none" w:sz="0" w:space="0" w:color="auto"/>
                  </w:divBdr>
                  <w:divsChild>
                    <w:div w:id="11723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039572">
      <w:bodyDiv w:val="1"/>
      <w:marLeft w:val="0"/>
      <w:marRight w:val="0"/>
      <w:marTop w:val="0"/>
      <w:marBottom w:val="0"/>
      <w:divBdr>
        <w:top w:val="none" w:sz="0" w:space="0" w:color="auto"/>
        <w:left w:val="none" w:sz="0" w:space="0" w:color="auto"/>
        <w:bottom w:val="none" w:sz="0" w:space="0" w:color="auto"/>
        <w:right w:val="none" w:sz="0" w:space="0" w:color="auto"/>
      </w:divBdr>
    </w:div>
    <w:div w:id="806318631">
      <w:bodyDiv w:val="1"/>
      <w:marLeft w:val="0"/>
      <w:marRight w:val="0"/>
      <w:marTop w:val="0"/>
      <w:marBottom w:val="0"/>
      <w:divBdr>
        <w:top w:val="none" w:sz="0" w:space="0" w:color="auto"/>
        <w:left w:val="none" w:sz="0" w:space="0" w:color="auto"/>
        <w:bottom w:val="none" w:sz="0" w:space="0" w:color="auto"/>
        <w:right w:val="none" w:sz="0" w:space="0" w:color="auto"/>
      </w:divBdr>
    </w:div>
    <w:div w:id="807161633">
      <w:bodyDiv w:val="1"/>
      <w:marLeft w:val="0"/>
      <w:marRight w:val="0"/>
      <w:marTop w:val="0"/>
      <w:marBottom w:val="0"/>
      <w:divBdr>
        <w:top w:val="none" w:sz="0" w:space="0" w:color="auto"/>
        <w:left w:val="none" w:sz="0" w:space="0" w:color="auto"/>
        <w:bottom w:val="none" w:sz="0" w:space="0" w:color="auto"/>
        <w:right w:val="none" w:sz="0" w:space="0" w:color="auto"/>
      </w:divBdr>
    </w:div>
    <w:div w:id="808786677">
      <w:bodyDiv w:val="1"/>
      <w:marLeft w:val="0"/>
      <w:marRight w:val="0"/>
      <w:marTop w:val="0"/>
      <w:marBottom w:val="0"/>
      <w:divBdr>
        <w:top w:val="none" w:sz="0" w:space="0" w:color="auto"/>
        <w:left w:val="none" w:sz="0" w:space="0" w:color="auto"/>
        <w:bottom w:val="none" w:sz="0" w:space="0" w:color="auto"/>
        <w:right w:val="none" w:sz="0" w:space="0" w:color="auto"/>
      </w:divBdr>
    </w:div>
    <w:div w:id="812329377">
      <w:bodyDiv w:val="1"/>
      <w:marLeft w:val="0"/>
      <w:marRight w:val="0"/>
      <w:marTop w:val="0"/>
      <w:marBottom w:val="0"/>
      <w:divBdr>
        <w:top w:val="none" w:sz="0" w:space="0" w:color="auto"/>
        <w:left w:val="none" w:sz="0" w:space="0" w:color="auto"/>
        <w:bottom w:val="none" w:sz="0" w:space="0" w:color="auto"/>
        <w:right w:val="none" w:sz="0" w:space="0" w:color="auto"/>
      </w:divBdr>
    </w:div>
    <w:div w:id="815412547">
      <w:bodyDiv w:val="1"/>
      <w:marLeft w:val="0"/>
      <w:marRight w:val="0"/>
      <w:marTop w:val="0"/>
      <w:marBottom w:val="0"/>
      <w:divBdr>
        <w:top w:val="none" w:sz="0" w:space="0" w:color="auto"/>
        <w:left w:val="none" w:sz="0" w:space="0" w:color="auto"/>
        <w:bottom w:val="none" w:sz="0" w:space="0" w:color="auto"/>
        <w:right w:val="none" w:sz="0" w:space="0" w:color="auto"/>
      </w:divBdr>
    </w:div>
    <w:div w:id="815680412">
      <w:bodyDiv w:val="1"/>
      <w:marLeft w:val="0"/>
      <w:marRight w:val="0"/>
      <w:marTop w:val="0"/>
      <w:marBottom w:val="0"/>
      <w:divBdr>
        <w:top w:val="none" w:sz="0" w:space="0" w:color="auto"/>
        <w:left w:val="none" w:sz="0" w:space="0" w:color="auto"/>
        <w:bottom w:val="none" w:sz="0" w:space="0" w:color="auto"/>
        <w:right w:val="none" w:sz="0" w:space="0" w:color="auto"/>
      </w:divBdr>
    </w:div>
    <w:div w:id="817841817">
      <w:bodyDiv w:val="1"/>
      <w:marLeft w:val="0"/>
      <w:marRight w:val="0"/>
      <w:marTop w:val="0"/>
      <w:marBottom w:val="0"/>
      <w:divBdr>
        <w:top w:val="none" w:sz="0" w:space="0" w:color="auto"/>
        <w:left w:val="none" w:sz="0" w:space="0" w:color="auto"/>
        <w:bottom w:val="none" w:sz="0" w:space="0" w:color="auto"/>
        <w:right w:val="none" w:sz="0" w:space="0" w:color="auto"/>
      </w:divBdr>
    </w:div>
    <w:div w:id="818308608">
      <w:bodyDiv w:val="1"/>
      <w:marLeft w:val="0"/>
      <w:marRight w:val="0"/>
      <w:marTop w:val="0"/>
      <w:marBottom w:val="0"/>
      <w:divBdr>
        <w:top w:val="none" w:sz="0" w:space="0" w:color="auto"/>
        <w:left w:val="none" w:sz="0" w:space="0" w:color="auto"/>
        <w:bottom w:val="none" w:sz="0" w:space="0" w:color="auto"/>
        <w:right w:val="none" w:sz="0" w:space="0" w:color="auto"/>
      </w:divBdr>
    </w:div>
    <w:div w:id="818380421">
      <w:bodyDiv w:val="1"/>
      <w:marLeft w:val="0"/>
      <w:marRight w:val="0"/>
      <w:marTop w:val="0"/>
      <w:marBottom w:val="0"/>
      <w:divBdr>
        <w:top w:val="none" w:sz="0" w:space="0" w:color="auto"/>
        <w:left w:val="none" w:sz="0" w:space="0" w:color="auto"/>
        <w:bottom w:val="none" w:sz="0" w:space="0" w:color="auto"/>
        <w:right w:val="none" w:sz="0" w:space="0" w:color="auto"/>
      </w:divBdr>
    </w:div>
    <w:div w:id="822282196">
      <w:bodyDiv w:val="1"/>
      <w:marLeft w:val="0"/>
      <w:marRight w:val="0"/>
      <w:marTop w:val="0"/>
      <w:marBottom w:val="0"/>
      <w:divBdr>
        <w:top w:val="none" w:sz="0" w:space="0" w:color="auto"/>
        <w:left w:val="none" w:sz="0" w:space="0" w:color="auto"/>
        <w:bottom w:val="none" w:sz="0" w:space="0" w:color="auto"/>
        <w:right w:val="none" w:sz="0" w:space="0" w:color="auto"/>
      </w:divBdr>
    </w:div>
    <w:div w:id="824860218">
      <w:bodyDiv w:val="1"/>
      <w:marLeft w:val="0"/>
      <w:marRight w:val="0"/>
      <w:marTop w:val="0"/>
      <w:marBottom w:val="0"/>
      <w:divBdr>
        <w:top w:val="none" w:sz="0" w:space="0" w:color="auto"/>
        <w:left w:val="none" w:sz="0" w:space="0" w:color="auto"/>
        <w:bottom w:val="none" w:sz="0" w:space="0" w:color="auto"/>
        <w:right w:val="none" w:sz="0" w:space="0" w:color="auto"/>
      </w:divBdr>
    </w:div>
    <w:div w:id="825435562">
      <w:bodyDiv w:val="1"/>
      <w:marLeft w:val="0"/>
      <w:marRight w:val="0"/>
      <w:marTop w:val="0"/>
      <w:marBottom w:val="0"/>
      <w:divBdr>
        <w:top w:val="none" w:sz="0" w:space="0" w:color="auto"/>
        <w:left w:val="none" w:sz="0" w:space="0" w:color="auto"/>
        <w:bottom w:val="none" w:sz="0" w:space="0" w:color="auto"/>
        <w:right w:val="none" w:sz="0" w:space="0" w:color="auto"/>
      </w:divBdr>
    </w:div>
    <w:div w:id="827751987">
      <w:bodyDiv w:val="1"/>
      <w:marLeft w:val="0"/>
      <w:marRight w:val="0"/>
      <w:marTop w:val="0"/>
      <w:marBottom w:val="0"/>
      <w:divBdr>
        <w:top w:val="none" w:sz="0" w:space="0" w:color="auto"/>
        <w:left w:val="none" w:sz="0" w:space="0" w:color="auto"/>
        <w:bottom w:val="none" w:sz="0" w:space="0" w:color="auto"/>
        <w:right w:val="none" w:sz="0" w:space="0" w:color="auto"/>
      </w:divBdr>
    </w:div>
    <w:div w:id="830678092">
      <w:bodyDiv w:val="1"/>
      <w:marLeft w:val="0"/>
      <w:marRight w:val="0"/>
      <w:marTop w:val="0"/>
      <w:marBottom w:val="0"/>
      <w:divBdr>
        <w:top w:val="none" w:sz="0" w:space="0" w:color="auto"/>
        <w:left w:val="none" w:sz="0" w:space="0" w:color="auto"/>
        <w:bottom w:val="none" w:sz="0" w:space="0" w:color="auto"/>
        <w:right w:val="none" w:sz="0" w:space="0" w:color="auto"/>
      </w:divBdr>
    </w:div>
    <w:div w:id="832989825">
      <w:bodyDiv w:val="1"/>
      <w:marLeft w:val="0"/>
      <w:marRight w:val="0"/>
      <w:marTop w:val="0"/>
      <w:marBottom w:val="0"/>
      <w:divBdr>
        <w:top w:val="none" w:sz="0" w:space="0" w:color="auto"/>
        <w:left w:val="none" w:sz="0" w:space="0" w:color="auto"/>
        <w:bottom w:val="none" w:sz="0" w:space="0" w:color="auto"/>
        <w:right w:val="none" w:sz="0" w:space="0" w:color="auto"/>
      </w:divBdr>
    </w:div>
    <w:div w:id="833881739">
      <w:bodyDiv w:val="1"/>
      <w:marLeft w:val="0"/>
      <w:marRight w:val="0"/>
      <w:marTop w:val="0"/>
      <w:marBottom w:val="0"/>
      <w:divBdr>
        <w:top w:val="none" w:sz="0" w:space="0" w:color="auto"/>
        <w:left w:val="none" w:sz="0" w:space="0" w:color="auto"/>
        <w:bottom w:val="none" w:sz="0" w:space="0" w:color="auto"/>
        <w:right w:val="none" w:sz="0" w:space="0" w:color="auto"/>
      </w:divBdr>
    </w:div>
    <w:div w:id="834539099">
      <w:bodyDiv w:val="1"/>
      <w:marLeft w:val="0"/>
      <w:marRight w:val="0"/>
      <w:marTop w:val="0"/>
      <w:marBottom w:val="0"/>
      <w:divBdr>
        <w:top w:val="none" w:sz="0" w:space="0" w:color="auto"/>
        <w:left w:val="none" w:sz="0" w:space="0" w:color="auto"/>
        <w:bottom w:val="none" w:sz="0" w:space="0" w:color="auto"/>
        <w:right w:val="none" w:sz="0" w:space="0" w:color="auto"/>
      </w:divBdr>
    </w:div>
    <w:div w:id="839319555">
      <w:bodyDiv w:val="1"/>
      <w:marLeft w:val="0"/>
      <w:marRight w:val="0"/>
      <w:marTop w:val="0"/>
      <w:marBottom w:val="0"/>
      <w:divBdr>
        <w:top w:val="none" w:sz="0" w:space="0" w:color="auto"/>
        <w:left w:val="none" w:sz="0" w:space="0" w:color="auto"/>
        <w:bottom w:val="none" w:sz="0" w:space="0" w:color="auto"/>
        <w:right w:val="none" w:sz="0" w:space="0" w:color="auto"/>
      </w:divBdr>
    </w:div>
    <w:div w:id="839850935">
      <w:bodyDiv w:val="1"/>
      <w:marLeft w:val="0"/>
      <w:marRight w:val="0"/>
      <w:marTop w:val="0"/>
      <w:marBottom w:val="0"/>
      <w:divBdr>
        <w:top w:val="none" w:sz="0" w:space="0" w:color="auto"/>
        <w:left w:val="none" w:sz="0" w:space="0" w:color="auto"/>
        <w:bottom w:val="none" w:sz="0" w:space="0" w:color="auto"/>
        <w:right w:val="none" w:sz="0" w:space="0" w:color="auto"/>
      </w:divBdr>
    </w:div>
    <w:div w:id="845438335">
      <w:bodyDiv w:val="1"/>
      <w:marLeft w:val="0"/>
      <w:marRight w:val="0"/>
      <w:marTop w:val="0"/>
      <w:marBottom w:val="0"/>
      <w:divBdr>
        <w:top w:val="none" w:sz="0" w:space="0" w:color="auto"/>
        <w:left w:val="none" w:sz="0" w:space="0" w:color="auto"/>
        <w:bottom w:val="none" w:sz="0" w:space="0" w:color="auto"/>
        <w:right w:val="none" w:sz="0" w:space="0" w:color="auto"/>
      </w:divBdr>
    </w:div>
    <w:div w:id="846334175">
      <w:bodyDiv w:val="1"/>
      <w:marLeft w:val="0"/>
      <w:marRight w:val="0"/>
      <w:marTop w:val="0"/>
      <w:marBottom w:val="0"/>
      <w:divBdr>
        <w:top w:val="none" w:sz="0" w:space="0" w:color="auto"/>
        <w:left w:val="none" w:sz="0" w:space="0" w:color="auto"/>
        <w:bottom w:val="none" w:sz="0" w:space="0" w:color="auto"/>
        <w:right w:val="none" w:sz="0" w:space="0" w:color="auto"/>
      </w:divBdr>
    </w:div>
    <w:div w:id="847016882">
      <w:bodyDiv w:val="1"/>
      <w:marLeft w:val="0"/>
      <w:marRight w:val="0"/>
      <w:marTop w:val="0"/>
      <w:marBottom w:val="0"/>
      <w:divBdr>
        <w:top w:val="none" w:sz="0" w:space="0" w:color="auto"/>
        <w:left w:val="none" w:sz="0" w:space="0" w:color="auto"/>
        <w:bottom w:val="none" w:sz="0" w:space="0" w:color="auto"/>
        <w:right w:val="none" w:sz="0" w:space="0" w:color="auto"/>
      </w:divBdr>
    </w:div>
    <w:div w:id="848301225">
      <w:bodyDiv w:val="1"/>
      <w:marLeft w:val="0"/>
      <w:marRight w:val="0"/>
      <w:marTop w:val="0"/>
      <w:marBottom w:val="0"/>
      <w:divBdr>
        <w:top w:val="none" w:sz="0" w:space="0" w:color="auto"/>
        <w:left w:val="none" w:sz="0" w:space="0" w:color="auto"/>
        <w:bottom w:val="none" w:sz="0" w:space="0" w:color="auto"/>
        <w:right w:val="none" w:sz="0" w:space="0" w:color="auto"/>
      </w:divBdr>
    </w:div>
    <w:div w:id="850334428">
      <w:bodyDiv w:val="1"/>
      <w:marLeft w:val="0"/>
      <w:marRight w:val="0"/>
      <w:marTop w:val="0"/>
      <w:marBottom w:val="0"/>
      <w:divBdr>
        <w:top w:val="none" w:sz="0" w:space="0" w:color="auto"/>
        <w:left w:val="none" w:sz="0" w:space="0" w:color="auto"/>
        <w:bottom w:val="none" w:sz="0" w:space="0" w:color="auto"/>
        <w:right w:val="none" w:sz="0" w:space="0" w:color="auto"/>
      </w:divBdr>
    </w:div>
    <w:div w:id="853806669">
      <w:bodyDiv w:val="1"/>
      <w:marLeft w:val="0"/>
      <w:marRight w:val="0"/>
      <w:marTop w:val="0"/>
      <w:marBottom w:val="0"/>
      <w:divBdr>
        <w:top w:val="none" w:sz="0" w:space="0" w:color="auto"/>
        <w:left w:val="none" w:sz="0" w:space="0" w:color="auto"/>
        <w:bottom w:val="none" w:sz="0" w:space="0" w:color="auto"/>
        <w:right w:val="none" w:sz="0" w:space="0" w:color="auto"/>
      </w:divBdr>
      <w:divsChild>
        <w:div w:id="958488170">
          <w:marLeft w:val="360"/>
          <w:marRight w:val="0"/>
          <w:marTop w:val="90"/>
          <w:marBottom w:val="90"/>
          <w:divBdr>
            <w:top w:val="none" w:sz="0" w:space="0" w:color="auto"/>
            <w:left w:val="none" w:sz="0" w:space="0" w:color="auto"/>
            <w:bottom w:val="none" w:sz="0" w:space="0" w:color="auto"/>
            <w:right w:val="none" w:sz="0" w:space="0" w:color="auto"/>
          </w:divBdr>
          <w:divsChild>
            <w:div w:id="1415589676">
              <w:marLeft w:val="0"/>
              <w:marRight w:val="0"/>
              <w:marTop w:val="0"/>
              <w:marBottom w:val="0"/>
              <w:divBdr>
                <w:top w:val="none" w:sz="0" w:space="0" w:color="auto"/>
                <w:left w:val="none" w:sz="0" w:space="0" w:color="auto"/>
                <w:bottom w:val="none" w:sz="0" w:space="0" w:color="auto"/>
                <w:right w:val="none" w:sz="0" w:space="0" w:color="auto"/>
              </w:divBdr>
              <w:divsChild>
                <w:div w:id="467551739">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856693820">
      <w:bodyDiv w:val="1"/>
      <w:marLeft w:val="0"/>
      <w:marRight w:val="0"/>
      <w:marTop w:val="0"/>
      <w:marBottom w:val="0"/>
      <w:divBdr>
        <w:top w:val="none" w:sz="0" w:space="0" w:color="auto"/>
        <w:left w:val="none" w:sz="0" w:space="0" w:color="auto"/>
        <w:bottom w:val="none" w:sz="0" w:space="0" w:color="auto"/>
        <w:right w:val="none" w:sz="0" w:space="0" w:color="auto"/>
      </w:divBdr>
    </w:div>
    <w:div w:id="862673455">
      <w:bodyDiv w:val="1"/>
      <w:marLeft w:val="0"/>
      <w:marRight w:val="0"/>
      <w:marTop w:val="0"/>
      <w:marBottom w:val="0"/>
      <w:divBdr>
        <w:top w:val="none" w:sz="0" w:space="0" w:color="auto"/>
        <w:left w:val="none" w:sz="0" w:space="0" w:color="auto"/>
        <w:bottom w:val="none" w:sz="0" w:space="0" w:color="auto"/>
        <w:right w:val="none" w:sz="0" w:space="0" w:color="auto"/>
      </w:divBdr>
    </w:div>
    <w:div w:id="868031782">
      <w:bodyDiv w:val="1"/>
      <w:marLeft w:val="0"/>
      <w:marRight w:val="0"/>
      <w:marTop w:val="0"/>
      <w:marBottom w:val="0"/>
      <w:divBdr>
        <w:top w:val="none" w:sz="0" w:space="0" w:color="auto"/>
        <w:left w:val="none" w:sz="0" w:space="0" w:color="auto"/>
        <w:bottom w:val="none" w:sz="0" w:space="0" w:color="auto"/>
        <w:right w:val="none" w:sz="0" w:space="0" w:color="auto"/>
      </w:divBdr>
    </w:div>
    <w:div w:id="869806609">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998623">
      <w:bodyDiv w:val="1"/>
      <w:marLeft w:val="0"/>
      <w:marRight w:val="0"/>
      <w:marTop w:val="0"/>
      <w:marBottom w:val="0"/>
      <w:divBdr>
        <w:top w:val="none" w:sz="0" w:space="0" w:color="auto"/>
        <w:left w:val="none" w:sz="0" w:space="0" w:color="auto"/>
        <w:bottom w:val="none" w:sz="0" w:space="0" w:color="auto"/>
        <w:right w:val="none" w:sz="0" w:space="0" w:color="auto"/>
      </w:divBdr>
    </w:div>
    <w:div w:id="872382371">
      <w:bodyDiv w:val="1"/>
      <w:marLeft w:val="0"/>
      <w:marRight w:val="0"/>
      <w:marTop w:val="0"/>
      <w:marBottom w:val="0"/>
      <w:divBdr>
        <w:top w:val="none" w:sz="0" w:space="0" w:color="auto"/>
        <w:left w:val="none" w:sz="0" w:space="0" w:color="auto"/>
        <w:bottom w:val="none" w:sz="0" w:space="0" w:color="auto"/>
        <w:right w:val="none" w:sz="0" w:space="0" w:color="auto"/>
      </w:divBdr>
    </w:div>
    <w:div w:id="877666293">
      <w:bodyDiv w:val="1"/>
      <w:marLeft w:val="0"/>
      <w:marRight w:val="0"/>
      <w:marTop w:val="0"/>
      <w:marBottom w:val="0"/>
      <w:divBdr>
        <w:top w:val="none" w:sz="0" w:space="0" w:color="auto"/>
        <w:left w:val="none" w:sz="0" w:space="0" w:color="auto"/>
        <w:bottom w:val="none" w:sz="0" w:space="0" w:color="auto"/>
        <w:right w:val="none" w:sz="0" w:space="0" w:color="auto"/>
      </w:divBdr>
    </w:div>
    <w:div w:id="879363978">
      <w:bodyDiv w:val="1"/>
      <w:marLeft w:val="0"/>
      <w:marRight w:val="0"/>
      <w:marTop w:val="0"/>
      <w:marBottom w:val="0"/>
      <w:divBdr>
        <w:top w:val="none" w:sz="0" w:space="0" w:color="auto"/>
        <w:left w:val="none" w:sz="0" w:space="0" w:color="auto"/>
        <w:bottom w:val="none" w:sz="0" w:space="0" w:color="auto"/>
        <w:right w:val="none" w:sz="0" w:space="0" w:color="auto"/>
      </w:divBdr>
    </w:div>
    <w:div w:id="879368073">
      <w:bodyDiv w:val="1"/>
      <w:marLeft w:val="0"/>
      <w:marRight w:val="0"/>
      <w:marTop w:val="0"/>
      <w:marBottom w:val="0"/>
      <w:divBdr>
        <w:top w:val="none" w:sz="0" w:space="0" w:color="auto"/>
        <w:left w:val="none" w:sz="0" w:space="0" w:color="auto"/>
        <w:bottom w:val="none" w:sz="0" w:space="0" w:color="auto"/>
        <w:right w:val="none" w:sz="0" w:space="0" w:color="auto"/>
      </w:divBdr>
    </w:div>
    <w:div w:id="879591222">
      <w:bodyDiv w:val="1"/>
      <w:marLeft w:val="0"/>
      <w:marRight w:val="0"/>
      <w:marTop w:val="0"/>
      <w:marBottom w:val="0"/>
      <w:divBdr>
        <w:top w:val="none" w:sz="0" w:space="0" w:color="auto"/>
        <w:left w:val="none" w:sz="0" w:space="0" w:color="auto"/>
        <w:bottom w:val="none" w:sz="0" w:space="0" w:color="auto"/>
        <w:right w:val="none" w:sz="0" w:space="0" w:color="auto"/>
      </w:divBdr>
    </w:div>
    <w:div w:id="881211298">
      <w:bodyDiv w:val="1"/>
      <w:marLeft w:val="0"/>
      <w:marRight w:val="0"/>
      <w:marTop w:val="0"/>
      <w:marBottom w:val="0"/>
      <w:divBdr>
        <w:top w:val="none" w:sz="0" w:space="0" w:color="auto"/>
        <w:left w:val="none" w:sz="0" w:space="0" w:color="auto"/>
        <w:bottom w:val="none" w:sz="0" w:space="0" w:color="auto"/>
        <w:right w:val="none" w:sz="0" w:space="0" w:color="auto"/>
      </w:divBdr>
    </w:div>
    <w:div w:id="883175984">
      <w:bodyDiv w:val="1"/>
      <w:marLeft w:val="0"/>
      <w:marRight w:val="0"/>
      <w:marTop w:val="0"/>
      <w:marBottom w:val="0"/>
      <w:divBdr>
        <w:top w:val="none" w:sz="0" w:space="0" w:color="auto"/>
        <w:left w:val="none" w:sz="0" w:space="0" w:color="auto"/>
        <w:bottom w:val="none" w:sz="0" w:space="0" w:color="auto"/>
        <w:right w:val="none" w:sz="0" w:space="0" w:color="auto"/>
      </w:divBdr>
    </w:div>
    <w:div w:id="883910961">
      <w:bodyDiv w:val="1"/>
      <w:marLeft w:val="0"/>
      <w:marRight w:val="0"/>
      <w:marTop w:val="0"/>
      <w:marBottom w:val="0"/>
      <w:divBdr>
        <w:top w:val="none" w:sz="0" w:space="0" w:color="auto"/>
        <w:left w:val="none" w:sz="0" w:space="0" w:color="auto"/>
        <w:bottom w:val="none" w:sz="0" w:space="0" w:color="auto"/>
        <w:right w:val="none" w:sz="0" w:space="0" w:color="auto"/>
      </w:divBdr>
    </w:div>
    <w:div w:id="884832346">
      <w:bodyDiv w:val="1"/>
      <w:marLeft w:val="0"/>
      <w:marRight w:val="0"/>
      <w:marTop w:val="0"/>
      <w:marBottom w:val="0"/>
      <w:divBdr>
        <w:top w:val="none" w:sz="0" w:space="0" w:color="auto"/>
        <w:left w:val="none" w:sz="0" w:space="0" w:color="auto"/>
        <w:bottom w:val="none" w:sz="0" w:space="0" w:color="auto"/>
        <w:right w:val="none" w:sz="0" w:space="0" w:color="auto"/>
      </w:divBdr>
    </w:div>
    <w:div w:id="885793755">
      <w:bodyDiv w:val="1"/>
      <w:marLeft w:val="0"/>
      <w:marRight w:val="0"/>
      <w:marTop w:val="0"/>
      <w:marBottom w:val="0"/>
      <w:divBdr>
        <w:top w:val="none" w:sz="0" w:space="0" w:color="auto"/>
        <w:left w:val="none" w:sz="0" w:space="0" w:color="auto"/>
        <w:bottom w:val="none" w:sz="0" w:space="0" w:color="auto"/>
        <w:right w:val="none" w:sz="0" w:space="0" w:color="auto"/>
      </w:divBdr>
    </w:div>
    <w:div w:id="886454903">
      <w:bodyDiv w:val="1"/>
      <w:marLeft w:val="0"/>
      <w:marRight w:val="0"/>
      <w:marTop w:val="0"/>
      <w:marBottom w:val="0"/>
      <w:divBdr>
        <w:top w:val="none" w:sz="0" w:space="0" w:color="auto"/>
        <w:left w:val="none" w:sz="0" w:space="0" w:color="auto"/>
        <w:bottom w:val="none" w:sz="0" w:space="0" w:color="auto"/>
        <w:right w:val="none" w:sz="0" w:space="0" w:color="auto"/>
      </w:divBdr>
      <w:divsChild>
        <w:div w:id="224679356">
          <w:marLeft w:val="0"/>
          <w:marRight w:val="0"/>
          <w:marTop w:val="0"/>
          <w:marBottom w:val="225"/>
          <w:divBdr>
            <w:top w:val="none" w:sz="0" w:space="0" w:color="auto"/>
            <w:left w:val="none" w:sz="0" w:space="0" w:color="auto"/>
            <w:bottom w:val="none" w:sz="0" w:space="0" w:color="auto"/>
            <w:right w:val="none" w:sz="0" w:space="0" w:color="auto"/>
          </w:divBdr>
        </w:div>
      </w:divsChild>
    </w:div>
    <w:div w:id="886529396">
      <w:bodyDiv w:val="1"/>
      <w:marLeft w:val="0"/>
      <w:marRight w:val="0"/>
      <w:marTop w:val="0"/>
      <w:marBottom w:val="0"/>
      <w:divBdr>
        <w:top w:val="none" w:sz="0" w:space="0" w:color="auto"/>
        <w:left w:val="none" w:sz="0" w:space="0" w:color="auto"/>
        <w:bottom w:val="none" w:sz="0" w:space="0" w:color="auto"/>
        <w:right w:val="none" w:sz="0" w:space="0" w:color="auto"/>
      </w:divBdr>
    </w:div>
    <w:div w:id="887883550">
      <w:bodyDiv w:val="1"/>
      <w:marLeft w:val="0"/>
      <w:marRight w:val="0"/>
      <w:marTop w:val="0"/>
      <w:marBottom w:val="0"/>
      <w:divBdr>
        <w:top w:val="none" w:sz="0" w:space="0" w:color="auto"/>
        <w:left w:val="none" w:sz="0" w:space="0" w:color="auto"/>
        <w:bottom w:val="none" w:sz="0" w:space="0" w:color="auto"/>
        <w:right w:val="none" w:sz="0" w:space="0" w:color="auto"/>
      </w:divBdr>
    </w:div>
    <w:div w:id="888802315">
      <w:bodyDiv w:val="1"/>
      <w:marLeft w:val="0"/>
      <w:marRight w:val="0"/>
      <w:marTop w:val="0"/>
      <w:marBottom w:val="0"/>
      <w:divBdr>
        <w:top w:val="none" w:sz="0" w:space="0" w:color="auto"/>
        <w:left w:val="none" w:sz="0" w:space="0" w:color="auto"/>
        <w:bottom w:val="none" w:sz="0" w:space="0" w:color="auto"/>
        <w:right w:val="none" w:sz="0" w:space="0" w:color="auto"/>
      </w:divBdr>
    </w:div>
    <w:div w:id="889923830">
      <w:bodyDiv w:val="1"/>
      <w:marLeft w:val="0"/>
      <w:marRight w:val="0"/>
      <w:marTop w:val="0"/>
      <w:marBottom w:val="0"/>
      <w:divBdr>
        <w:top w:val="none" w:sz="0" w:space="0" w:color="auto"/>
        <w:left w:val="none" w:sz="0" w:space="0" w:color="auto"/>
        <w:bottom w:val="none" w:sz="0" w:space="0" w:color="auto"/>
        <w:right w:val="none" w:sz="0" w:space="0" w:color="auto"/>
      </w:divBdr>
    </w:div>
    <w:div w:id="890193481">
      <w:bodyDiv w:val="1"/>
      <w:marLeft w:val="0"/>
      <w:marRight w:val="0"/>
      <w:marTop w:val="0"/>
      <w:marBottom w:val="0"/>
      <w:divBdr>
        <w:top w:val="none" w:sz="0" w:space="0" w:color="auto"/>
        <w:left w:val="none" w:sz="0" w:space="0" w:color="auto"/>
        <w:bottom w:val="none" w:sz="0" w:space="0" w:color="auto"/>
        <w:right w:val="none" w:sz="0" w:space="0" w:color="auto"/>
      </w:divBdr>
    </w:div>
    <w:div w:id="891042336">
      <w:bodyDiv w:val="1"/>
      <w:marLeft w:val="0"/>
      <w:marRight w:val="0"/>
      <w:marTop w:val="0"/>
      <w:marBottom w:val="0"/>
      <w:divBdr>
        <w:top w:val="none" w:sz="0" w:space="0" w:color="auto"/>
        <w:left w:val="none" w:sz="0" w:space="0" w:color="auto"/>
        <w:bottom w:val="none" w:sz="0" w:space="0" w:color="auto"/>
        <w:right w:val="none" w:sz="0" w:space="0" w:color="auto"/>
      </w:divBdr>
    </w:div>
    <w:div w:id="891310777">
      <w:bodyDiv w:val="1"/>
      <w:marLeft w:val="0"/>
      <w:marRight w:val="0"/>
      <w:marTop w:val="0"/>
      <w:marBottom w:val="0"/>
      <w:divBdr>
        <w:top w:val="none" w:sz="0" w:space="0" w:color="auto"/>
        <w:left w:val="none" w:sz="0" w:space="0" w:color="auto"/>
        <w:bottom w:val="none" w:sz="0" w:space="0" w:color="auto"/>
        <w:right w:val="none" w:sz="0" w:space="0" w:color="auto"/>
      </w:divBdr>
    </w:div>
    <w:div w:id="891501148">
      <w:bodyDiv w:val="1"/>
      <w:marLeft w:val="0"/>
      <w:marRight w:val="0"/>
      <w:marTop w:val="0"/>
      <w:marBottom w:val="0"/>
      <w:divBdr>
        <w:top w:val="none" w:sz="0" w:space="0" w:color="auto"/>
        <w:left w:val="none" w:sz="0" w:space="0" w:color="auto"/>
        <w:bottom w:val="none" w:sz="0" w:space="0" w:color="auto"/>
        <w:right w:val="none" w:sz="0" w:space="0" w:color="auto"/>
      </w:divBdr>
    </w:div>
    <w:div w:id="891694608">
      <w:bodyDiv w:val="1"/>
      <w:marLeft w:val="0"/>
      <w:marRight w:val="0"/>
      <w:marTop w:val="0"/>
      <w:marBottom w:val="0"/>
      <w:divBdr>
        <w:top w:val="none" w:sz="0" w:space="0" w:color="auto"/>
        <w:left w:val="none" w:sz="0" w:space="0" w:color="auto"/>
        <w:bottom w:val="none" w:sz="0" w:space="0" w:color="auto"/>
        <w:right w:val="none" w:sz="0" w:space="0" w:color="auto"/>
      </w:divBdr>
    </w:div>
    <w:div w:id="893538612">
      <w:bodyDiv w:val="1"/>
      <w:marLeft w:val="0"/>
      <w:marRight w:val="0"/>
      <w:marTop w:val="0"/>
      <w:marBottom w:val="0"/>
      <w:divBdr>
        <w:top w:val="none" w:sz="0" w:space="0" w:color="auto"/>
        <w:left w:val="none" w:sz="0" w:space="0" w:color="auto"/>
        <w:bottom w:val="none" w:sz="0" w:space="0" w:color="auto"/>
        <w:right w:val="none" w:sz="0" w:space="0" w:color="auto"/>
      </w:divBdr>
      <w:divsChild>
        <w:div w:id="1597665278">
          <w:marLeft w:val="0"/>
          <w:marRight w:val="0"/>
          <w:marTop w:val="0"/>
          <w:marBottom w:val="0"/>
          <w:divBdr>
            <w:top w:val="none" w:sz="0" w:space="0" w:color="auto"/>
            <w:left w:val="none" w:sz="0" w:space="0" w:color="auto"/>
            <w:bottom w:val="none" w:sz="0" w:space="0" w:color="auto"/>
            <w:right w:val="none" w:sz="0" w:space="0" w:color="auto"/>
          </w:divBdr>
          <w:divsChild>
            <w:div w:id="1896700266">
              <w:marLeft w:val="-120"/>
              <w:marRight w:val="-120"/>
              <w:marTop w:val="0"/>
              <w:marBottom w:val="0"/>
              <w:divBdr>
                <w:top w:val="none" w:sz="0" w:space="0" w:color="auto"/>
                <w:left w:val="none" w:sz="0" w:space="0" w:color="auto"/>
                <w:bottom w:val="none" w:sz="0" w:space="0" w:color="auto"/>
                <w:right w:val="none" w:sz="0" w:space="0" w:color="auto"/>
              </w:divBdr>
              <w:divsChild>
                <w:div w:id="228076496">
                  <w:marLeft w:val="0"/>
                  <w:marRight w:val="0"/>
                  <w:marTop w:val="0"/>
                  <w:marBottom w:val="0"/>
                  <w:divBdr>
                    <w:top w:val="none" w:sz="0" w:space="0" w:color="auto"/>
                    <w:left w:val="none" w:sz="0" w:space="0" w:color="auto"/>
                    <w:bottom w:val="none" w:sz="0" w:space="0" w:color="auto"/>
                    <w:right w:val="none" w:sz="0" w:space="0" w:color="auto"/>
                  </w:divBdr>
                  <w:divsChild>
                    <w:div w:id="9483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90624">
          <w:marLeft w:val="0"/>
          <w:marRight w:val="0"/>
          <w:marTop w:val="0"/>
          <w:marBottom w:val="0"/>
          <w:divBdr>
            <w:top w:val="none" w:sz="0" w:space="0" w:color="auto"/>
            <w:left w:val="none" w:sz="0" w:space="0" w:color="auto"/>
            <w:bottom w:val="none" w:sz="0" w:space="0" w:color="auto"/>
            <w:right w:val="none" w:sz="0" w:space="0" w:color="auto"/>
          </w:divBdr>
          <w:divsChild>
            <w:div w:id="1172909621">
              <w:marLeft w:val="-120"/>
              <w:marRight w:val="-120"/>
              <w:marTop w:val="0"/>
              <w:marBottom w:val="0"/>
              <w:divBdr>
                <w:top w:val="none" w:sz="0" w:space="0" w:color="auto"/>
                <w:left w:val="none" w:sz="0" w:space="0" w:color="auto"/>
                <w:bottom w:val="none" w:sz="0" w:space="0" w:color="auto"/>
                <w:right w:val="none" w:sz="0" w:space="0" w:color="auto"/>
              </w:divBdr>
              <w:divsChild>
                <w:div w:id="1360086957">
                  <w:marLeft w:val="0"/>
                  <w:marRight w:val="0"/>
                  <w:marTop w:val="0"/>
                  <w:marBottom w:val="0"/>
                  <w:divBdr>
                    <w:top w:val="none" w:sz="0" w:space="0" w:color="auto"/>
                    <w:left w:val="none" w:sz="0" w:space="0" w:color="auto"/>
                    <w:bottom w:val="none" w:sz="0" w:space="0" w:color="auto"/>
                    <w:right w:val="none" w:sz="0" w:space="0" w:color="auto"/>
                  </w:divBdr>
                  <w:divsChild>
                    <w:div w:id="440340740">
                      <w:marLeft w:val="-120"/>
                      <w:marRight w:val="-120"/>
                      <w:marTop w:val="0"/>
                      <w:marBottom w:val="0"/>
                      <w:divBdr>
                        <w:top w:val="none" w:sz="0" w:space="0" w:color="auto"/>
                        <w:left w:val="none" w:sz="0" w:space="0" w:color="auto"/>
                        <w:bottom w:val="none" w:sz="0" w:space="0" w:color="auto"/>
                        <w:right w:val="none" w:sz="0" w:space="0" w:color="auto"/>
                      </w:divBdr>
                      <w:divsChild>
                        <w:div w:id="943997724">
                          <w:marLeft w:val="0"/>
                          <w:marRight w:val="0"/>
                          <w:marTop w:val="0"/>
                          <w:marBottom w:val="0"/>
                          <w:divBdr>
                            <w:top w:val="none" w:sz="0" w:space="0" w:color="auto"/>
                            <w:left w:val="none" w:sz="0" w:space="0" w:color="auto"/>
                            <w:bottom w:val="none" w:sz="0" w:space="0" w:color="auto"/>
                            <w:right w:val="none" w:sz="0" w:space="0" w:color="auto"/>
                          </w:divBdr>
                          <w:divsChild>
                            <w:div w:id="4423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45821">
      <w:bodyDiv w:val="1"/>
      <w:marLeft w:val="0"/>
      <w:marRight w:val="0"/>
      <w:marTop w:val="0"/>
      <w:marBottom w:val="0"/>
      <w:divBdr>
        <w:top w:val="none" w:sz="0" w:space="0" w:color="auto"/>
        <w:left w:val="none" w:sz="0" w:space="0" w:color="auto"/>
        <w:bottom w:val="none" w:sz="0" w:space="0" w:color="auto"/>
        <w:right w:val="none" w:sz="0" w:space="0" w:color="auto"/>
      </w:divBdr>
    </w:div>
    <w:div w:id="895774151">
      <w:bodyDiv w:val="1"/>
      <w:marLeft w:val="0"/>
      <w:marRight w:val="0"/>
      <w:marTop w:val="0"/>
      <w:marBottom w:val="0"/>
      <w:divBdr>
        <w:top w:val="none" w:sz="0" w:space="0" w:color="auto"/>
        <w:left w:val="none" w:sz="0" w:space="0" w:color="auto"/>
        <w:bottom w:val="none" w:sz="0" w:space="0" w:color="auto"/>
        <w:right w:val="none" w:sz="0" w:space="0" w:color="auto"/>
      </w:divBdr>
    </w:div>
    <w:div w:id="895774582">
      <w:bodyDiv w:val="1"/>
      <w:marLeft w:val="0"/>
      <w:marRight w:val="0"/>
      <w:marTop w:val="0"/>
      <w:marBottom w:val="0"/>
      <w:divBdr>
        <w:top w:val="none" w:sz="0" w:space="0" w:color="auto"/>
        <w:left w:val="none" w:sz="0" w:space="0" w:color="auto"/>
        <w:bottom w:val="none" w:sz="0" w:space="0" w:color="auto"/>
        <w:right w:val="none" w:sz="0" w:space="0" w:color="auto"/>
      </w:divBdr>
    </w:div>
    <w:div w:id="896745096">
      <w:bodyDiv w:val="1"/>
      <w:marLeft w:val="0"/>
      <w:marRight w:val="0"/>
      <w:marTop w:val="0"/>
      <w:marBottom w:val="0"/>
      <w:divBdr>
        <w:top w:val="none" w:sz="0" w:space="0" w:color="auto"/>
        <w:left w:val="none" w:sz="0" w:space="0" w:color="auto"/>
        <w:bottom w:val="none" w:sz="0" w:space="0" w:color="auto"/>
        <w:right w:val="none" w:sz="0" w:space="0" w:color="auto"/>
      </w:divBdr>
    </w:div>
    <w:div w:id="898983517">
      <w:bodyDiv w:val="1"/>
      <w:marLeft w:val="0"/>
      <w:marRight w:val="0"/>
      <w:marTop w:val="0"/>
      <w:marBottom w:val="0"/>
      <w:divBdr>
        <w:top w:val="none" w:sz="0" w:space="0" w:color="auto"/>
        <w:left w:val="none" w:sz="0" w:space="0" w:color="auto"/>
        <w:bottom w:val="none" w:sz="0" w:space="0" w:color="auto"/>
        <w:right w:val="none" w:sz="0" w:space="0" w:color="auto"/>
      </w:divBdr>
    </w:div>
    <w:div w:id="899438718">
      <w:bodyDiv w:val="1"/>
      <w:marLeft w:val="0"/>
      <w:marRight w:val="0"/>
      <w:marTop w:val="0"/>
      <w:marBottom w:val="0"/>
      <w:divBdr>
        <w:top w:val="none" w:sz="0" w:space="0" w:color="auto"/>
        <w:left w:val="none" w:sz="0" w:space="0" w:color="auto"/>
        <w:bottom w:val="none" w:sz="0" w:space="0" w:color="auto"/>
        <w:right w:val="none" w:sz="0" w:space="0" w:color="auto"/>
      </w:divBdr>
      <w:divsChild>
        <w:div w:id="2043743622">
          <w:marLeft w:val="0"/>
          <w:marRight w:val="0"/>
          <w:marTop w:val="0"/>
          <w:marBottom w:val="0"/>
          <w:divBdr>
            <w:top w:val="none" w:sz="0" w:space="0" w:color="auto"/>
            <w:left w:val="none" w:sz="0" w:space="0" w:color="auto"/>
            <w:bottom w:val="none" w:sz="0" w:space="0" w:color="auto"/>
            <w:right w:val="none" w:sz="0" w:space="0" w:color="auto"/>
          </w:divBdr>
          <w:divsChild>
            <w:div w:id="430004587">
              <w:marLeft w:val="-120"/>
              <w:marRight w:val="-120"/>
              <w:marTop w:val="0"/>
              <w:marBottom w:val="0"/>
              <w:divBdr>
                <w:top w:val="none" w:sz="0" w:space="0" w:color="auto"/>
                <w:left w:val="none" w:sz="0" w:space="0" w:color="auto"/>
                <w:bottom w:val="none" w:sz="0" w:space="0" w:color="auto"/>
                <w:right w:val="none" w:sz="0" w:space="0" w:color="auto"/>
              </w:divBdr>
              <w:divsChild>
                <w:div w:id="189488675">
                  <w:marLeft w:val="0"/>
                  <w:marRight w:val="0"/>
                  <w:marTop w:val="0"/>
                  <w:marBottom w:val="0"/>
                  <w:divBdr>
                    <w:top w:val="none" w:sz="0" w:space="0" w:color="auto"/>
                    <w:left w:val="none" w:sz="0" w:space="0" w:color="auto"/>
                    <w:bottom w:val="none" w:sz="0" w:space="0" w:color="auto"/>
                    <w:right w:val="none" w:sz="0" w:space="0" w:color="auto"/>
                  </w:divBdr>
                  <w:divsChild>
                    <w:div w:id="1075202130">
                      <w:marLeft w:val="-120"/>
                      <w:marRight w:val="-120"/>
                      <w:marTop w:val="0"/>
                      <w:marBottom w:val="0"/>
                      <w:divBdr>
                        <w:top w:val="none" w:sz="0" w:space="0" w:color="auto"/>
                        <w:left w:val="none" w:sz="0" w:space="0" w:color="auto"/>
                        <w:bottom w:val="none" w:sz="0" w:space="0" w:color="auto"/>
                        <w:right w:val="none" w:sz="0" w:space="0" w:color="auto"/>
                      </w:divBdr>
                      <w:divsChild>
                        <w:div w:id="311371583">
                          <w:marLeft w:val="0"/>
                          <w:marRight w:val="0"/>
                          <w:marTop w:val="0"/>
                          <w:marBottom w:val="0"/>
                          <w:divBdr>
                            <w:top w:val="none" w:sz="0" w:space="0" w:color="auto"/>
                            <w:left w:val="none" w:sz="0" w:space="0" w:color="auto"/>
                            <w:bottom w:val="none" w:sz="0" w:space="0" w:color="auto"/>
                            <w:right w:val="none" w:sz="0" w:space="0" w:color="auto"/>
                          </w:divBdr>
                          <w:divsChild>
                            <w:div w:id="12579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905779">
      <w:bodyDiv w:val="1"/>
      <w:marLeft w:val="0"/>
      <w:marRight w:val="0"/>
      <w:marTop w:val="0"/>
      <w:marBottom w:val="0"/>
      <w:divBdr>
        <w:top w:val="none" w:sz="0" w:space="0" w:color="auto"/>
        <w:left w:val="none" w:sz="0" w:space="0" w:color="auto"/>
        <w:bottom w:val="none" w:sz="0" w:space="0" w:color="auto"/>
        <w:right w:val="none" w:sz="0" w:space="0" w:color="auto"/>
      </w:divBdr>
    </w:div>
    <w:div w:id="900403814">
      <w:bodyDiv w:val="1"/>
      <w:marLeft w:val="0"/>
      <w:marRight w:val="0"/>
      <w:marTop w:val="0"/>
      <w:marBottom w:val="0"/>
      <w:divBdr>
        <w:top w:val="none" w:sz="0" w:space="0" w:color="auto"/>
        <w:left w:val="none" w:sz="0" w:space="0" w:color="auto"/>
        <w:bottom w:val="none" w:sz="0" w:space="0" w:color="auto"/>
        <w:right w:val="none" w:sz="0" w:space="0" w:color="auto"/>
      </w:divBdr>
    </w:div>
    <w:div w:id="901139982">
      <w:bodyDiv w:val="1"/>
      <w:marLeft w:val="0"/>
      <w:marRight w:val="0"/>
      <w:marTop w:val="0"/>
      <w:marBottom w:val="0"/>
      <w:divBdr>
        <w:top w:val="none" w:sz="0" w:space="0" w:color="auto"/>
        <w:left w:val="none" w:sz="0" w:space="0" w:color="auto"/>
        <w:bottom w:val="none" w:sz="0" w:space="0" w:color="auto"/>
        <w:right w:val="none" w:sz="0" w:space="0" w:color="auto"/>
      </w:divBdr>
    </w:div>
    <w:div w:id="904997988">
      <w:bodyDiv w:val="1"/>
      <w:marLeft w:val="0"/>
      <w:marRight w:val="0"/>
      <w:marTop w:val="0"/>
      <w:marBottom w:val="0"/>
      <w:divBdr>
        <w:top w:val="none" w:sz="0" w:space="0" w:color="auto"/>
        <w:left w:val="none" w:sz="0" w:space="0" w:color="auto"/>
        <w:bottom w:val="none" w:sz="0" w:space="0" w:color="auto"/>
        <w:right w:val="none" w:sz="0" w:space="0" w:color="auto"/>
      </w:divBdr>
    </w:div>
    <w:div w:id="906261037">
      <w:bodyDiv w:val="1"/>
      <w:marLeft w:val="0"/>
      <w:marRight w:val="0"/>
      <w:marTop w:val="0"/>
      <w:marBottom w:val="0"/>
      <w:divBdr>
        <w:top w:val="none" w:sz="0" w:space="0" w:color="auto"/>
        <w:left w:val="none" w:sz="0" w:space="0" w:color="auto"/>
        <w:bottom w:val="none" w:sz="0" w:space="0" w:color="auto"/>
        <w:right w:val="none" w:sz="0" w:space="0" w:color="auto"/>
      </w:divBdr>
    </w:div>
    <w:div w:id="906766946">
      <w:bodyDiv w:val="1"/>
      <w:marLeft w:val="0"/>
      <w:marRight w:val="0"/>
      <w:marTop w:val="0"/>
      <w:marBottom w:val="0"/>
      <w:divBdr>
        <w:top w:val="none" w:sz="0" w:space="0" w:color="auto"/>
        <w:left w:val="none" w:sz="0" w:space="0" w:color="auto"/>
        <w:bottom w:val="none" w:sz="0" w:space="0" w:color="auto"/>
        <w:right w:val="none" w:sz="0" w:space="0" w:color="auto"/>
      </w:divBdr>
    </w:div>
    <w:div w:id="908540885">
      <w:bodyDiv w:val="1"/>
      <w:marLeft w:val="0"/>
      <w:marRight w:val="0"/>
      <w:marTop w:val="0"/>
      <w:marBottom w:val="0"/>
      <w:divBdr>
        <w:top w:val="none" w:sz="0" w:space="0" w:color="auto"/>
        <w:left w:val="none" w:sz="0" w:space="0" w:color="auto"/>
        <w:bottom w:val="none" w:sz="0" w:space="0" w:color="auto"/>
        <w:right w:val="none" w:sz="0" w:space="0" w:color="auto"/>
      </w:divBdr>
    </w:div>
    <w:div w:id="910770513">
      <w:bodyDiv w:val="1"/>
      <w:marLeft w:val="0"/>
      <w:marRight w:val="0"/>
      <w:marTop w:val="0"/>
      <w:marBottom w:val="0"/>
      <w:divBdr>
        <w:top w:val="none" w:sz="0" w:space="0" w:color="auto"/>
        <w:left w:val="none" w:sz="0" w:space="0" w:color="auto"/>
        <w:bottom w:val="none" w:sz="0" w:space="0" w:color="auto"/>
        <w:right w:val="none" w:sz="0" w:space="0" w:color="auto"/>
      </w:divBdr>
    </w:div>
    <w:div w:id="912474919">
      <w:bodyDiv w:val="1"/>
      <w:marLeft w:val="0"/>
      <w:marRight w:val="0"/>
      <w:marTop w:val="0"/>
      <w:marBottom w:val="0"/>
      <w:divBdr>
        <w:top w:val="none" w:sz="0" w:space="0" w:color="auto"/>
        <w:left w:val="none" w:sz="0" w:space="0" w:color="auto"/>
        <w:bottom w:val="none" w:sz="0" w:space="0" w:color="auto"/>
        <w:right w:val="none" w:sz="0" w:space="0" w:color="auto"/>
      </w:divBdr>
    </w:div>
    <w:div w:id="912929204">
      <w:bodyDiv w:val="1"/>
      <w:marLeft w:val="0"/>
      <w:marRight w:val="0"/>
      <w:marTop w:val="0"/>
      <w:marBottom w:val="0"/>
      <w:divBdr>
        <w:top w:val="none" w:sz="0" w:space="0" w:color="auto"/>
        <w:left w:val="none" w:sz="0" w:space="0" w:color="auto"/>
        <w:bottom w:val="none" w:sz="0" w:space="0" w:color="auto"/>
        <w:right w:val="none" w:sz="0" w:space="0" w:color="auto"/>
      </w:divBdr>
    </w:div>
    <w:div w:id="913467786">
      <w:bodyDiv w:val="1"/>
      <w:marLeft w:val="0"/>
      <w:marRight w:val="0"/>
      <w:marTop w:val="0"/>
      <w:marBottom w:val="0"/>
      <w:divBdr>
        <w:top w:val="none" w:sz="0" w:space="0" w:color="auto"/>
        <w:left w:val="none" w:sz="0" w:space="0" w:color="auto"/>
        <w:bottom w:val="none" w:sz="0" w:space="0" w:color="auto"/>
        <w:right w:val="none" w:sz="0" w:space="0" w:color="auto"/>
      </w:divBdr>
    </w:div>
    <w:div w:id="914707195">
      <w:bodyDiv w:val="1"/>
      <w:marLeft w:val="0"/>
      <w:marRight w:val="0"/>
      <w:marTop w:val="0"/>
      <w:marBottom w:val="0"/>
      <w:divBdr>
        <w:top w:val="none" w:sz="0" w:space="0" w:color="auto"/>
        <w:left w:val="none" w:sz="0" w:space="0" w:color="auto"/>
        <w:bottom w:val="none" w:sz="0" w:space="0" w:color="auto"/>
        <w:right w:val="none" w:sz="0" w:space="0" w:color="auto"/>
      </w:divBdr>
    </w:div>
    <w:div w:id="914971279">
      <w:bodyDiv w:val="1"/>
      <w:marLeft w:val="0"/>
      <w:marRight w:val="0"/>
      <w:marTop w:val="0"/>
      <w:marBottom w:val="0"/>
      <w:divBdr>
        <w:top w:val="none" w:sz="0" w:space="0" w:color="auto"/>
        <w:left w:val="none" w:sz="0" w:space="0" w:color="auto"/>
        <w:bottom w:val="none" w:sz="0" w:space="0" w:color="auto"/>
        <w:right w:val="none" w:sz="0" w:space="0" w:color="auto"/>
      </w:divBdr>
    </w:div>
    <w:div w:id="915017267">
      <w:bodyDiv w:val="1"/>
      <w:marLeft w:val="0"/>
      <w:marRight w:val="0"/>
      <w:marTop w:val="0"/>
      <w:marBottom w:val="0"/>
      <w:divBdr>
        <w:top w:val="none" w:sz="0" w:space="0" w:color="auto"/>
        <w:left w:val="none" w:sz="0" w:space="0" w:color="auto"/>
        <w:bottom w:val="none" w:sz="0" w:space="0" w:color="auto"/>
        <w:right w:val="none" w:sz="0" w:space="0" w:color="auto"/>
      </w:divBdr>
    </w:div>
    <w:div w:id="917440576">
      <w:bodyDiv w:val="1"/>
      <w:marLeft w:val="0"/>
      <w:marRight w:val="0"/>
      <w:marTop w:val="0"/>
      <w:marBottom w:val="0"/>
      <w:divBdr>
        <w:top w:val="none" w:sz="0" w:space="0" w:color="auto"/>
        <w:left w:val="none" w:sz="0" w:space="0" w:color="auto"/>
        <w:bottom w:val="none" w:sz="0" w:space="0" w:color="auto"/>
        <w:right w:val="none" w:sz="0" w:space="0" w:color="auto"/>
      </w:divBdr>
    </w:div>
    <w:div w:id="920413511">
      <w:bodyDiv w:val="1"/>
      <w:marLeft w:val="0"/>
      <w:marRight w:val="0"/>
      <w:marTop w:val="0"/>
      <w:marBottom w:val="0"/>
      <w:divBdr>
        <w:top w:val="none" w:sz="0" w:space="0" w:color="auto"/>
        <w:left w:val="none" w:sz="0" w:space="0" w:color="auto"/>
        <w:bottom w:val="none" w:sz="0" w:space="0" w:color="auto"/>
        <w:right w:val="none" w:sz="0" w:space="0" w:color="auto"/>
      </w:divBdr>
    </w:div>
    <w:div w:id="920599465">
      <w:bodyDiv w:val="1"/>
      <w:marLeft w:val="0"/>
      <w:marRight w:val="0"/>
      <w:marTop w:val="0"/>
      <w:marBottom w:val="0"/>
      <w:divBdr>
        <w:top w:val="none" w:sz="0" w:space="0" w:color="auto"/>
        <w:left w:val="none" w:sz="0" w:space="0" w:color="auto"/>
        <w:bottom w:val="none" w:sz="0" w:space="0" w:color="auto"/>
        <w:right w:val="none" w:sz="0" w:space="0" w:color="auto"/>
      </w:divBdr>
      <w:divsChild>
        <w:div w:id="1618561304">
          <w:marLeft w:val="360"/>
          <w:marRight w:val="0"/>
          <w:marTop w:val="90"/>
          <w:marBottom w:val="90"/>
          <w:divBdr>
            <w:top w:val="none" w:sz="0" w:space="0" w:color="auto"/>
            <w:left w:val="none" w:sz="0" w:space="0" w:color="auto"/>
            <w:bottom w:val="none" w:sz="0" w:space="0" w:color="auto"/>
            <w:right w:val="none" w:sz="0" w:space="0" w:color="auto"/>
          </w:divBdr>
          <w:divsChild>
            <w:div w:id="1599408027">
              <w:marLeft w:val="0"/>
              <w:marRight w:val="0"/>
              <w:marTop w:val="0"/>
              <w:marBottom w:val="0"/>
              <w:divBdr>
                <w:top w:val="none" w:sz="0" w:space="0" w:color="auto"/>
                <w:left w:val="none" w:sz="0" w:space="0" w:color="auto"/>
                <w:bottom w:val="none" w:sz="0" w:space="0" w:color="auto"/>
                <w:right w:val="none" w:sz="0" w:space="0" w:color="auto"/>
              </w:divBdr>
              <w:divsChild>
                <w:div w:id="72884374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920917673">
      <w:bodyDiv w:val="1"/>
      <w:marLeft w:val="0"/>
      <w:marRight w:val="0"/>
      <w:marTop w:val="0"/>
      <w:marBottom w:val="0"/>
      <w:divBdr>
        <w:top w:val="none" w:sz="0" w:space="0" w:color="auto"/>
        <w:left w:val="none" w:sz="0" w:space="0" w:color="auto"/>
        <w:bottom w:val="none" w:sz="0" w:space="0" w:color="auto"/>
        <w:right w:val="none" w:sz="0" w:space="0" w:color="auto"/>
      </w:divBdr>
    </w:div>
    <w:div w:id="922179894">
      <w:bodyDiv w:val="1"/>
      <w:marLeft w:val="0"/>
      <w:marRight w:val="0"/>
      <w:marTop w:val="0"/>
      <w:marBottom w:val="0"/>
      <w:divBdr>
        <w:top w:val="none" w:sz="0" w:space="0" w:color="auto"/>
        <w:left w:val="none" w:sz="0" w:space="0" w:color="auto"/>
        <w:bottom w:val="none" w:sz="0" w:space="0" w:color="auto"/>
        <w:right w:val="none" w:sz="0" w:space="0" w:color="auto"/>
      </w:divBdr>
    </w:div>
    <w:div w:id="924193358">
      <w:bodyDiv w:val="1"/>
      <w:marLeft w:val="0"/>
      <w:marRight w:val="0"/>
      <w:marTop w:val="0"/>
      <w:marBottom w:val="0"/>
      <w:divBdr>
        <w:top w:val="none" w:sz="0" w:space="0" w:color="auto"/>
        <w:left w:val="none" w:sz="0" w:space="0" w:color="auto"/>
        <w:bottom w:val="none" w:sz="0" w:space="0" w:color="auto"/>
        <w:right w:val="none" w:sz="0" w:space="0" w:color="auto"/>
      </w:divBdr>
    </w:div>
    <w:div w:id="924654409">
      <w:bodyDiv w:val="1"/>
      <w:marLeft w:val="0"/>
      <w:marRight w:val="0"/>
      <w:marTop w:val="0"/>
      <w:marBottom w:val="0"/>
      <w:divBdr>
        <w:top w:val="none" w:sz="0" w:space="0" w:color="auto"/>
        <w:left w:val="none" w:sz="0" w:space="0" w:color="auto"/>
        <w:bottom w:val="none" w:sz="0" w:space="0" w:color="auto"/>
        <w:right w:val="none" w:sz="0" w:space="0" w:color="auto"/>
      </w:divBdr>
    </w:div>
    <w:div w:id="931620182">
      <w:bodyDiv w:val="1"/>
      <w:marLeft w:val="0"/>
      <w:marRight w:val="0"/>
      <w:marTop w:val="0"/>
      <w:marBottom w:val="0"/>
      <w:divBdr>
        <w:top w:val="none" w:sz="0" w:space="0" w:color="auto"/>
        <w:left w:val="none" w:sz="0" w:space="0" w:color="auto"/>
        <w:bottom w:val="none" w:sz="0" w:space="0" w:color="auto"/>
        <w:right w:val="none" w:sz="0" w:space="0" w:color="auto"/>
      </w:divBdr>
    </w:div>
    <w:div w:id="932201107">
      <w:bodyDiv w:val="1"/>
      <w:marLeft w:val="0"/>
      <w:marRight w:val="0"/>
      <w:marTop w:val="0"/>
      <w:marBottom w:val="0"/>
      <w:divBdr>
        <w:top w:val="none" w:sz="0" w:space="0" w:color="auto"/>
        <w:left w:val="none" w:sz="0" w:space="0" w:color="auto"/>
        <w:bottom w:val="none" w:sz="0" w:space="0" w:color="auto"/>
        <w:right w:val="none" w:sz="0" w:space="0" w:color="auto"/>
      </w:divBdr>
    </w:div>
    <w:div w:id="933518161">
      <w:bodyDiv w:val="1"/>
      <w:marLeft w:val="0"/>
      <w:marRight w:val="0"/>
      <w:marTop w:val="0"/>
      <w:marBottom w:val="0"/>
      <w:divBdr>
        <w:top w:val="none" w:sz="0" w:space="0" w:color="auto"/>
        <w:left w:val="none" w:sz="0" w:space="0" w:color="auto"/>
        <w:bottom w:val="none" w:sz="0" w:space="0" w:color="auto"/>
        <w:right w:val="none" w:sz="0" w:space="0" w:color="auto"/>
      </w:divBdr>
    </w:div>
    <w:div w:id="934435436">
      <w:bodyDiv w:val="1"/>
      <w:marLeft w:val="0"/>
      <w:marRight w:val="0"/>
      <w:marTop w:val="0"/>
      <w:marBottom w:val="0"/>
      <w:divBdr>
        <w:top w:val="none" w:sz="0" w:space="0" w:color="auto"/>
        <w:left w:val="none" w:sz="0" w:space="0" w:color="auto"/>
        <w:bottom w:val="none" w:sz="0" w:space="0" w:color="auto"/>
        <w:right w:val="none" w:sz="0" w:space="0" w:color="auto"/>
      </w:divBdr>
    </w:div>
    <w:div w:id="936715038">
      <w:bodyDiv w:val="1"/>
      <w:marLeft w:val="0"/>
      <w:marRight w:val="0"/>
      <w:marTop w:val="0"/>
      <w:marBottom w:val="0"/>
      <w:divBdr>
        <w:top w:val="none" w:sz="0" w:space="0" w:color="auto"/>
        <w:left w:val="none" w:sz="0" w:space="0" w:color="auto"/>
        <w:bottom w:val="none" w:sz="0" w:space="0" w:color="auto"/>
        <w:right w:val="none" w:sz="0" w:space="0" w:color="auto"/>
      </w:divBdr>
    </w:div>
    <w:div w:id="937297850">
      <w:bodyDiv w:val="1"/>
      <w:marLeft w:val="0"/>
      <w:marRight w:val="0"/>
      <w:marTop w:val="0"/>
      <w:marBottom w:val="0"/>
      <w:divBdr>
        <w:top w:val="none" w:sz="0" w:space="0" w:color="auto"/>
        <w:left w:val="none" w:sz="0" w:space="0" w:color="auto"/>
        <w:bottom w:val="none" w:sz="0" w:space="0" w:color="auto"/>
        <w:right w:val="none" w:sz="0" w:space="0" w:color="auto"/>
      </w:divBdr>
    </w:div>
    <w:div w:id="937372793">
      <w:bodyDiv w:val="1"/>
      <w:marLeft w:val="0"/>
      <w:marRight w:val="0"/>
      <w:marTop w:val="0"/>
      <w:marBottom w:val="0"/>
      <w:divBdr>
        <w:top w:val="none" w:sz="0" w:space="0" w:color="auto"/>
        <w:left w:val="none" w:sz="0" w:space="0" w:color="auto"/>
        <w:bottom w:val="none" w:sz="0" w:space="0" w:color="auto"/>
        <w:right w:val="none" w:sz="0" w:space="0" w:color="auto"/>
      </w:divBdr>
    </w:div>
    <w:div w:id="937522649">
      <w:bodyDiv w:val="1"/>
      <w:marLeft w:val="0"/>
      <w:marRight w:val="0"/>
      <w:marTop w:val="0"/>
      <w:marBottom w:val="0"/>
      <w:divBdr>
        <w:top w:val="none" w:sz="0" w:space="0" w:color="auto"/>
        <w:left w:val="none" w:sz="0" w:space="0" w:color="auto"/>
        <w:bottom w:val="none" w:sz="0" w:space="0" w:color="auto"/>
        <w:right w:val="none" w:sz="0" w:space="0" w:color="auto"/>
      </w:divBdr>
    </w:div>
    <w:div w:id="940911075">
      <w:bodyDiv w:val="1"/>
      <w:marLeft w:val="0"/>
      <w:marRight w:val="0"/>
      <w:marTop w:val="0"/>
      <w:marBottom w:val="0"/>
      <w:divBdr>
        <w:top w:val="none" w:sz="0" w:space="0" w:color="auto"/>
        <w:left w:val="none" w:sz="0" w:space="0" w:color="auto"/>
        <w:bottom w:val="none" w:sz="0" w:space="0" w:color="auto"/>
        <w:right w:val="none" w:sz="0" w:space="0" w:color="auto"/>
      </w:divBdr>
      <w:divsChild>
        <w:div w:id="620498269">
          <w:marLeft w:val="0"/>
          <w:marRight w:val="0"/>
          <w:marTop w:val="120"/>
          <w:marBottom w:val="0"/>
          <w:divBdr>
            <w:top w:val="none" w:sz="0" w:space="0" w:color="auto"/>
            <w:left w:val="none" w:sz="0" w:space="0" w:color="auto"/>
            <w:bottom w:val="none" w:sz="0" w:space="0" w:color="auto"/>
            <w:right w:val="none" w:sz="0" w:space="0" w:color="auto"/>
          </w:divBdr>
        </w:div>
        <w:div w:id="695353799">
          <w:marLeft w:val="0"/>
          <w:marRight w:val="0"/>
          <w:marTop w:val="120"/>
          <w:marBottom w:val="0"/>
          <w:divBdr>
            <w:top w:val="none" w:sz="0" w:space="0" w:color="auto"/>
            <w:left w:val="none" w:sz="0" w:space="0" w:color="auto"/>
            <w:bottom w:val="none" w:sz="0" w:space="0" w:color="auto"/>
            <w:right w:val="none" w:sz="0" w:space="0" w:color="auto"/>
          </w:divBdr>
        </w:div>
        <w:div w:id="458959639">
          <w:marLeft w:val="0"/>
          <w:marRight w:val="0"/>
          <w:marTop w:val="120"/>
          <w:marBottom w:val="0"/>
          <w:divBdr>
            <w:top w:val="none" w:sz="0" w:space="0" w:color="auto"/>
            <w:left w:val="none" w:sz="0" w:space="0" w:color="auto"/>
            <w:bottom w:val="none" w:sz="0" w:space="0" w:color="auto"/>
            <w:right w:val="none" w:sz="0" w:space="0" w:color="auto"/>
          </w:divBdr>
        </w:div>
      </w:divsChild>
    </w:div>
    <w:div w:id="940991351">
      <w:bodyDiv w:val="1"/>
      <w:marLeft w:val="0"/>
      <w:marRight w:val="0"/>
      <w:marTop w:val="0"/>
      <w:marBottom w:val="0"/>
      <w:divBdr>
        <w:top w:val="none" w:sz="0" w:space="0" w:color="auto"/>
        <w:left w:val="none" w:sz="0" w:space="0" w:color="auto"/>
        <w:bottom w:val="none" w:sz="0" w:space="0" w:color="auto"/>
        <w:right w:val="none" w:sz="0" w:space="0" w:color="auto"/>
      </w:divBdr>
    </w:div>
    <w:div w:id="942148494">
      <w:bodyDiv w:val="1"/>
      <w:marLeft w:val="0"/>
      <w:marRight w:val="0"/>
      <w:marTop w:val="0"/>
      <w:marBottom w:val="0"/>
      <w:divBdr>
        <w:top w:val="none" w:sz="0" w:space="0" w:color="auto"/>
        <w:left w:val="none" w:sz="0" w:space="0" w:color="auto"/>
        <w:bottom w:val="none" w:sz="0" w:space="0" w:color="auto"/>
        <w:right w:val="none" w:sz="0" w:space="0" w:color="auto"/>
      </w:divBdr>
    </w:div>
    <w:div w:id="944926102">
      <w:bodyDiv w:val="1"/>
      <w:marLeft w:val="0"/>
      <w:marRight w:val="0"/>
      <w:marTop w:val="0"/>
      <w:marBottom w:val="0"/>
      <w:divBdr>
        <w:top w:val="none" w:sz="0" w:space="0" w:color="auto"/>
        <w:left w:val="none" w:sz="0" w:space="0" w:color="auto"/>
        <w:bottom w:val="none" w:sz="0" w:space="0" w:color="auto"/>
        <w:right w:val="none" w:sz="0" w:space="0" w:color="auto"/>
      </w:divBdr>
    </w:div>
    <w:div w:id="946039010">
      <w:bodyDiv w:val="1"/>
      <w:marLeft w:val="0"/>
      <w:marRight w:val="0"/>
      <w:marTop w:val="0"/>
      <w:marBottom w:val="0"/>
      <w:divBdr>
        <w:top w:val="none" w:sz="0" w:space="0" w:color="auto"/>
        <w:left w:val="none" w:sz="0" w:space="0" w:color="auto"/>
        <w:bottom w:val="none" w:sz="0" w:space="0" w:color="auto"/>
        <w:right w:val="none" w:sz="0" w:space="0" w:color="auto"/>
      </w:divBdr>
      <w:divsChild>
        <w:div w:id="757138353">
          <w:marLeft w:val="360"/>
          <w:marRight w:val="0"/>
          <w:marTop w:val="90"/>
          <w:marBottom w:val="90"/>
          <w:divBdr>
            <w:top w:val="none" w:sz="0" w:space="0" w:color="auto"/>
            <w:left w:val="none" w:sz="0" w:space="0" w:color="auto"/>
            <w:bottom w:val="none" w:sz="0" w:space="0" w:color="auto"/>
            <w:right w:val="none" w:sz="0" w:space="0" w:color="auto"/>
          </w:divBdr>
          <w:divsChild>
            <w:div w:id="250510653">
              <w:marLeft w:val="0"/>
              <w:marRight w:val="0"/>
              <w:marTop w:val="0"/>
              <w:marBottom w:val="0"/>
              <w:divBdr>
                <w:top w:val="none" w:sz="0" w:space="0" w:color="auto"/>
                <w:left w:val="none" w:sz="0" w:space="0" w:color="auto"/>
                <w:bottom w:val="none" w:sz="0" w:space="0" w:color="auto"/>
                <w:right w:val="none" w:sz="0" w:space="0" w:color="auto"/>
              </w:divBdr>
              <w:divsChild>
                <w:div w:id="1745300643">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949816217">
      <w:bodyDiv w:val="1"/>
      <w:marLeft w:val="0"/>
      <w:marRight w:val="0"/>
      <w:marTop w:val="0"/>
      <w:marBottom w:val="0"/>
      <w:divBdr>
        <w:top w:val="none" w:sz="0" w:space="0" w:color="auto"/>
        <w:left w:val="none" w:sz="0" w:space="0" w:color="auto"/>
        <w:bottom w:val="none" w:sz="0" w:space="0" w:color="auto"/>
        <w:right w:val="none" w:sz="0" w:space="0" w:color="auto"/>
      </w:divBdr>
    </w:div>
    <w:div w:id="950235666">
      <w:bodyDiv w:val="1"/>
      <w:marLeft w:val="0"/>
      <w:marRight w:val="0"/>
      <w:marTop w:val="0"/>
      <w:marBottom w:val="0"/>
      <w:divBdr>
        <w:top w:val="none" w:sz="0" w:space="0" w:color="auto"/>
        <w:left w:val="none" w:sz="0" w:space="0" w:color="auto"/>
        <w:bottom w:val="none" w:sz="0" w:space="0" w:color="auto"/>
        <w:right w:val="none" w:sz="0" w:space="0" w:color="auto"/>
      </w:divBdr>
    </w:div>
    <w:div w:id="953831638">
      <w:bodyDiv w:val="1"/>
      <w:marLeft w:val="0"/>
      <w:marRight w:val="0"/>
      <w:marTop w:val="0"/>
      <w:marBottom w:val="0"/>
      <w:divBdr>
        <w:top w:val="none" w:sz="0" w:space="0" w:color="auto"/>
        <w:left w:val="none" w:sz="0" w:space="0" w:color="auto"/>
        <w:bottom w:val="none" w:sz="0" w:space="0" w:color="auto"/>
        <w:right w:val="none" w:sz="0" w:space="0" w:color="auto"/>
      </w:divBdr>
    </w:div>
    <w:div w:id="954017629">
      <w:bodyDiv w:val="1"/>
      <w:marLeft w:val="0"/>
      <w:marRight w:val="0"/>
      <w:marTop w:val="0"/>
      <w:marBottom w:val="0"/>
      <w:divBdr>
        <w:top w:val="none" w:sz="0" w:space="0" w:color="auto"/>
        <w:left w:val="none" w:sz="0" w:space="0" w:color="auto"/>
        <w:bottom w:val="none" w:sz="0" w:space="0" w:color="auto"/>
        <w:right w:val="none" w:sz="0" w:space="0" w:color="auto"/>
      </w:divBdr>
    </w:div>
    <w:div w:id="954483770">
      <w:bodyDiv w:val="1"/>
      <w:marLeft w:val="0"/>
      <w:marRight w:val="0"/>
      <w:marTop w:val="0"/>
      <w:marBottom w:val="0"/>
      <w:divBdr>
        <w:top w:val="none" w:sz="0" w:space="0" w:color="auto"/>
        <w:left w:val="none" w:sz="0" w:space="0" w:color="auto"/>
        <w:bottom w:val="none" w:sz="0" w:space="0" w:color="auto"/>
        <w:right w:val="none" w:sz="0" w:space="0" w:color="auto"/>
      </w:divBdr>
    </w:div>
    <w:div w:id="955141878">
      <w:bodyDiv w:val="1"/>
      <w:marLeft w:val="0"/>
      <w:marRight w:val="0"/>
      <w:marTop w:val="0"/>
      <w:marBottom w:val="0"/>
      <w:divBdr>
        <w:top w:val="none" w:sz="0" w:space="0" w:color="auto"/>
        <w:left w:val="none" w:sz="0" w:space="0" w:color="auto"/>
        <w:bottom w:val="none" w:sz="0" w:space="0" w:color="auto"/>
        <w:right w:val="none" w:sz="0" w:space="0" w:color="auto"/>
      </w:divBdr>
    </w:div>
    <w:div w:id="956254849">
      <w:bodyDiv w:val="1"/>
      <w:marLeft w:val="0"/>
      <w:marRight w:val="0"/>
      <w:marTop w:val="0"/>
      <w:marBottom w:val="0"/>
      <w:divBdr>
        <w:top w:val="none" w:sz="0" w:space="0" w:color="auto"/>
        <w:left w:val="none" w:sz="0" w:space="0" w:color="auto"/>
        <w:bottom w:val="none" w:sz="0" w:space="0" w:color="auto"/>
        <w:right w:val="none" w:sz="0" w:space="0" w:color="auto"/>
      </w:divBdr>
    </w:div>
    <w:div w:id="957644404">
      <w:bodyDiv w:val="1"/>
      <w:marLeft w:val="0"/>
      <w:marRight w:val="0"/>
      <w:marTop w:val="0"/>
      <w:marBottom w:val="0"/>
      <w:divBdr>
        <w:top w:val="none" w:sz="0" w:space="0" w:color="auto"/>
        <w:left w:val="none" w:sz="0" w:space="0" w:color="auto"/>
        <w:bottom w:val="none" w:sz="0" w:space="0" w:color="auto"/>
        <w:right w:val="none" w:sz="0" w:space="0" w:color="auto"/>
      </w:divBdr>
    </w:div>
    <w:div w:id="960763441">
      <w:bodyDiv w:val="1"/>
      <w:marLeft w:val="0"/>
      <w:marRight w:val="0"/>
      <w:marTop w:val="0"/>
      <w:marBottom w:val="0"/>
      <w:divBdr>
        <w:top w:val="none" w:sz="0" w:space="0" w:color="auto"/>
        <w:left w:val="none" w:sz="0" w:space="0" w:color="auto"/>
        <w:bottom w:val="none" w:sz="0" w:space="0" w:color="auto"/>
        <w:right w:val="none" w:sz="0" w:space="0" w:color="auto"/>
      </w:divBdr>
    </w:div>
    <w:div w:id="964191752">
      <w:bodyDiv w:val="1"/>
      <w:marLeft w:val="0"/>
      <w:marRight w:val="0"/>
      <w:marTop w:val="0"/>
      <w:marBottom w:val="0"/>
      <w:divBdr>
        <w:top w:val="none" w:sz="0" w:space="0" w:color="auto"/>
        <w:left w:val="none" w:sz="0" w:space="0" w:color="auto"/>
        <w:bottom w:val="none" w:sz="0" w:space="0" w:color="auto"/>
        <w:right w:val="none" w:sz="0" w:space="0" w:color="auto"/>
      </w:divBdr>
    </w:div>
    <w:div w:id="964770870">
      <w:bodyDiv w:val="1"/>
      <w:marLeft w:val="0"/>
      <w:marRight w:val="0"/>
      <w:marTop w:val="0"/>
      <w:marBottom w:val="0"/>
      <w:divBdr>
        <w:top w:val="none" w:sz="0" w:space="0" w:color="auto"/>
        <w:left w:val="none" w:sz="0" w:space="0" w:color="auto"/>
        <w:bottom w:val="none" w:sz="0" w:space="0" w:color="auto"/>
        <w:right w:val="none" w:sz="0" w:space="0" w:color="auto"/>
      </w:divBdr>
    </w:div>
    <w:div w:id="968588597">
      <w:bodyDiv w:val="1"/>
      <w:marLeft w:val="0"/>
      <w:marRight w:val="0"/>
      <w:marTop w:val="0"/>
      <w:marBottom w:val="0"/>
      <w:divBdr>
        <w:top w:val="none" w:sz="0" w:space="0" w:color="auto"/>
        <w:left w:val="none" w:sz="0" w:space="0" w:color="auto"/>
        <w:bottom w:val="none" w:sz="0" w:space="0" w:color="auto"/>
        <w:right w:val="none" w:sz="0" w:space="0" w:color="auto"/>
      </w:divBdr>
    </w:div>
    <w:div w:id="970599213">
      <w:bodyDiv w:val="1"/>
      <w:marLeft w:val="0"/>
      <w:marRight w:val="0"/>
      <w:marTop w:val="0"/>
      <w:marBottom w:val="0"/>
      <w:divBdr>
        <w:top w:val="none" w:sz="0" w:space="0" w:color="auto"/>
        <w:left w:val="none" w:sz="0" w:space="0" w:color="auto"/>
        <w:bottom w:val="none" w:sz="0" w:space="0" w:color="auto"/>
        <w:right w:val="none" w:sz="0" w:space="0" w:color="auto"/>
      </w:divBdr>
    </w:div>
    <w:div w:id="975640285">
      <w:bodyDiv w:val="1"/>
      <w:marLeft w:val="0"/>
      <w:marRight w:val="0"/>
      <w:marTop w:val="0"/>
      <w:marBottom w:val="0"/>
      <w:divBdr>
        <w:top w:val="none" w:sz="0" w:space="0" w:color="auto"/>
        <w:left w:val="none" w:sz="0" w:space="0" w:color="auto"/>
        <w:bottom w:val="none" w:sz="0" w:space="0" w:color="auto"/>
        <w:right w:val="none" w:sz="0" w:space="0" w:color="auto"/>
      </w:divBdr>
    </w:div>
    <w:div w:id="978996832">
      <w:bodyDiv w:val="1"/>
      <w:marLeft w:val="0"/>
      <w:marRight w:val="0"/>
      <w:marTop w:val="0"/>
      <w:marBottom w:val="0"/>
      <w:divBdr>
        <w:top w:val="none" w:sz="0" w:space="0" w:color="auto"/>
        <w:left w:val="none" w:sz="0" w:space="0" w:color="auto"/>
        <w:bottom w:val="none" w:sz="0" w:space="0" w:color="auto"/>
        <w:right w:val="none" w:sz="0" w:space="0" w:color="auto"/>
      </w:divBdr>
    </w:div>
    <w:div w:id="981619160">
      <w:bodyDiv w:val="1"/>
      <w:marLeft w:val="0"/>
      <w:marRight w:val="0"/>
      <w:marTop w:val="0"/>
      <w:marBottom w:val="0"/>
      <w:divBdr>
        <w:top w:val="none" w:sz="0" w:space="0" w:color="auto"/>
        <w:left w:val="none" w:sz="0" w:space="0" w:color="auto"/>
        <w:bottom w:val="none" w:sz="0" w:space="0" w:color="auto"/>
        <w:right w:val="none" w:sz="0" w:space="0" w:color="auto"/>
      </w:divBdr>
    </w:div>
    <w:div w:id="984240777">
      <w:bodyDiv w:val="1"/>
      <w:marLeft w:val="0"/>
      <w:marRight w:val="0"/>
      <w:marTop w:val="0"/>
      <w:marBottom w:val="0"/>
      <w:divBdr>
        <w:top w:val="none" w:sz="0" w:space="0" w:color="auto"/>
        <w:left w:val="none" w:sz="0" w:space="0" w:color="auto"/>
        <w:bottom w:val="none" w:sz="0" w:space="0" w:color="auto"/>
        <w:right w:val="none" w:sz="0" w:space="0" w:color="auto"/>
      </w:divBdr>
    </w:div>
    <w:div w:id="988165834">
      <w:bodyDiv w:val="1"/>
      <w:marLeft w:val="0"/>
      <w:marRight w:val="0"/>
      <w:marTop w:val="0"/>
      <w:marBottom w:val="0"/>
      <w:divBdr>
        <w:top w:val="none" w:sz="0" w:space="0" w:color="auto"/>
        <w:left w:val="none" w:sz="0" w:space="0" w:color="auto"/>
        <w:bottom w:val="none" w:sz="0" w:space="0" w:color="auto"/>
        <w:right w:val="none" w:sz="0" w:space="0" w:color="auto"/>
      </w:divBdr>
    </w:div>
    <w:div w:id="988166502">
      <w:bodyDiv w:val="1"/>
      <w:marLeft w:val="0"/>
      <w:marRight w:val="0"/>
      <w:marTop w:val="0"/>
      <w:marBottom w:val="0"/>
      <w:divBdr>
        <w:top w:val="none" w:sz="0" w:space="0" w:color="auto"/>
        <w:left w:val="none" w:sz="0" w:space="0" w:color="auto"/>
        <w:bottom w:val="none" w:sz="0" w:space="0" w:color="auto"/>
        <w:right w:val="none" w:sz="0" w:space="0" w:color="auto"/>
      </w:divBdr>
    </w:div>
    <w:div w:id="989136952">
      <w:bodyDiv w:val="1"/>
      <w:marLeft w:val="0"/>
      <w:marRight w:val="0"/>
      <w:marTop w:val="0"/>
      <w:marBottom w:val="0"/>
      <w:divBdr>
        <w:top w:val="none" w:sz="0" w:space="0" w:color="auto"/>
        <w:left w:val="none" w:sz="0" w:space="0" w:color="auto"/>
        <w:bottom w:val="none" w:sz="0" w:space="0" w:color="auto"/>
        <w:right w:val="none" w:sz="0" w:space="0" w:color="auto"/>
      </w:divBdr>
    </w:div>
    <w:div w:id="993145010">
      <w:bodyDiv w:val="1"/>
      <w:marLeft w:val="0"/>
      <w:marRight w:val="0"/>
      <w:marTop w:val="0"/>
      <w:marBottom w:val="0"/>
      <w:divBdr>
        <w:top w:val="none" w:sz="0" w:space="0" w:color="auto"/>
        <w:left w:val="none" w:sz="0" w:space="0" w:color="auto"/>
        <w:bottom w:val="none" w:sz="0" w:space="0" w:color="auto"/>
        <w:right w:val="none" w:sz="0" w:space="0" w:color="auto"/>
      </w:divBdr>
    </w:div>
    <w:div w:id="993950027">
      <w:bodyDiv w:val="1"/>
      <w:marLeft w:val="0"/>
      <w:marRight w:val="0"/>
      <w:marTop w:val="0"/>
      <w:marBottom w:val="0"/>
      <w:divBdr>
        <w:top w:val="none" w:sz="0" w:space="0" w:color="auto"/>
        <w:left w:val="none" w:sz="0" w:space="0" w:color="auto"/>
        <w:bottom w:val="none" w:sz="0" w:space="0" w:color="auto"/>
        <w:right w:val="none" w:sz="0" w:space="0" w:color="auto"/>
      </w:divBdr>
    </w:div>
    <w:div w:id="995575868">
      <w:bodyDiv w:val="1"/>
      <w:marLeft w:val="0"/>
      <w:marRight w:val="0"/>
      <w:marTop w:val="0"/>
      <w:marBottom w:val="0"/>
      <w:divBdr>
        <w:top w:val="none" w:sz="0" w:space="0" w:color="auto"/>
        <w:left w:val="none" w:sz="0" w:space="0" w:color="auto"/>
        <w:bottom w:val="none" w:sz="0" w:space="0" w:color="auto"/>
        <w:right w:val="none" w:sz="0" w:space="0" w:color="auto"/>
      </w:divBdr>
    </w:div>
    <w:div w:id="999311858">
      <w:bodyDiv w:val="1"/>
      <w:marLeft w:val="0"/>
      <w:marRight w:val="0"/>
      <w:marTop w:val="0"/>
      <w:marBottom w:val="0"/>
      <w:divBdr>
        <w:top w:val="none" w:sz="0" w:space="0" w:color="auto"/>
        <w:left w:val="none" w:sz="0" w:space="0" w:color="auto"/>
        <w:bottom w:val="none" w:sz="0" w:space="0" w:color="auto"/>
        <w:right w:val="none" w:sz="0" w:space="0" w:color="auto"/>
      </w:divBdr>
    </w:div>
    <w:div w:id="1000234523">
      <w:bodyDiv w:val="1"/>
      <w:marLeft w:val="0"/>
      <w:marRight w:val="0"/>
      <w:marTop w:val="0"/>
      <w:marBottom w:val="0"/>
      <w:divBdr>
        <w:top w:val="none" w:sz="0" w:space="0" w:color="auto"/>
        <w:left w:val="none" w:sz="0" w:space="0" w:color="auto"/>
        <w:bottom w:val="none" w:sz="0" w:space="0" w:color="auto"/>
        <w:right w:val="none" w:sz="0" w:space="0" w:color="auto"/>
      </w:divBdr>
    </w:div>
    <w:div w:id="1001003745">
      <w:bodyDiv w:val="1"/>
      <w:marLeft w:val="0"/>
      <w:marRight w:val="0"/>
      <w:marTop w:val="0"/>
      <w:marBottom w:val="0"/>
      <w:divBdr>
        <w:top w:val="none" w:sz="0" w:space="0" w:color="auto"/>
        <w:left w:val="none" w:sz="0" w:space="0" w:color="auto"/>
        <w:bottom w:val="none" w:sz="0" w:space="0" w:color="auto"/>
        <w:right w:val="none" w:sz="0" w:space="0" w:color="auto"/>
      </w:divBdr>
    </w:div>
    <w:div w:id="1001618674">
      <w:bodyDiv w:val="1"/>
      <w:marLeft w:val="0"/>
      <w:marRight w:val="0"/>
      <w:marTop w:val="0"/>
      <w:marBottom w:val="0"/>
      <w:divBdr>
        <w:top w:val="none" w:sz="0" w:space="0" w:color="auto"/>
        <w:left w:val="none" w:sz="0" w:space="0" w:color="auto"/>
        <w:bottom w:val="none" w:sz="0" w:space="0" w:color="auto"/>
        <w:right w:val="none" w:sz="0" w:space="0" w:color="auto"/>
      </w:divBdr>
      <w:divsChild>
        <w:div w:id="1658027192">
          <w:marLeft w:val="360"/>
          <w:marRight w:val="0"/>
          <w:marTop w:val="90"/>
          <w:marBottom w:val="90"/>
          <w:divBdr>
            <w:top w:val="none" w:sz="0" w:space="0" w:color="auto"/>
            <w:left w:val="none" w:sz="0" w:space="0" w:color="auto"/>
            <w:bottom w:val="none" w:sz="0" w:space="0" w:color="auto"/>
            <w:right w:val="none" w:sz="0" w:space="0" w:color="auto"/>
          </w:divBdr>
          <w:divsChild>
            <w:div w:id="1316493790">
              <w:marLeft w:val="0"/>
              <w:marRight w:val="0"/>
              <w:marTop w:val="0"/>
              <w:marBottom w:val="0"/>
              <w:divBdr>
                <w:top w:val="none" w:sz="0" w:space="0" w:color="auto"/>
                <w:left w:val="none" w:sz="0" w:space="0" w:color="auto"/>
                <w:bottom w:val="none" w:sz="0" w:space="0" w:color="auto"/>
                <w:right w:val="none" w:sz="0" w:space="0" w:color="auto"/>
              </w:divBdr>
              <w:divsChild>
                <w:div w:id="546406307">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002780287">
      <w:bodyDiv w:val="1"/>
      <w:marLeft w:val="0"/>
      <w:marRight w:val="0"/>
      <w:marTop w:val="0"/>
      <w:marBottom w:val="0"/>
      <w:divBdr>
        <w:top w:val="none" w:sz="0" w:space="0" w:color="auto"/>
        <w:left w:val="none" w:sz="0" w:space="0" w:color="auto"/>
        <w:bottom w:val="none" w:sz="0" w:space="0" w:color="auto"/>
        <w:right w:val="none" w:sz="0" w:space="0" w:color="auto"/>
      </w:divBdr>
      <w:divsChild>
        <w:div w:id="16394798">
          <w:marLeft w:val="0"/>
          <w:marRight w:val="0"/>
          <w:marTop w:val="0"/>
          <w:marBottom w:val="225"/>
          <w:divBdr>
            <w:top w:val="none" w:sz="0" w:space="0" w:color="auto"/>
            <w:left w:val="none" w:sz="0" w:space="0" w:color="auto"/>
            <w:bottom w:val="none" w:sz="0" w:space="0" w:color="auto"/>
            <w:right w:val="none" w:sz="0" w:space="0" w:color="auto"/>
          </w:divBdr>
        </w:div>
      </w:divsChild>
    </w:div>
    <w:div w:id="1004668339">
      <w:bodyDiv w:val="1"/>
      <w:marLeft w:val="0"/>
      <w:marRight w:val="0"/>
      <w:marTop w:val="0"/>
      <w:marBottom w:val="0"/>
      <w:divBdr>
        <w:top w:val="none" w:sz="0" w:space="0" w:color="auto"/>
        <w:left w:val="none" w:sz="0" w:space="0" w:color="auto"/>
        <w:bottom w:val="none" w:sz="0" w:space="0" w:color="auto"/>
        <w:right w:val="none" w:sz="0" w:space="0" w:color="auto"/>
      </w:divBdr>
      <w:divsChild>
        <w:div w:id="1934313772">
          <w:marLeft w:val="360"/>
          <w:marRight w:val="0"/>
          <w:marTop w:val="90"/>
          <w:marBottom w:val="90"/>
          <w:divBdr>
            <w:top w:val="none" w:sz="0" w:space="0" w:color="auto"/>
            <w:left w:val="none" w:sz="0" w:space="0" w:color="auto"/>
            <w:bottom w:val="none" w:sz="0" w:space="0" w:color="auto"/>
            <w:right w:val="none" w:sz="0" w:space="0" w:color="auto"/>
          </w:divBdr>
          <w:divsChild>
            <w:div w:id="979069345">
              <w:marLeft w:val="0"/>
              <w:marRight w:val="0"/>
              <w:marTop w:val="0"/>
              <w:marBottom w:val="0"/>
              <w:divBdr>
                <w:top w:val="none" w:sz="0" w:space="0" w:color="auto"/>
                <w:left w:val="none" w:sz="0" w:space="0" w:color="auto"/>
                <w:bottom w:val="none" w:sz="0" w:space="0" w:color="auto"/>
                <w:right w:val="none" w:sz="0" w:space="0" w:color="auto"/>
              </w:divBdr>
              <w:divsChild>
                <w:div w:id="616831997">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005088229">
      <w:bodyDiv w:val="1"/>
      <w:marLeft w:val="0"/>
      <w:marRight w:val="0"/>
      <w:marTop w:val="0"/>
      <w:marBottom w:val="0"/>
      <w:divBdr>
        <w:top w:val="none" w:sz="0" w:space="0" w:color="auto"/>
        <w:left w:val="none" w:sz="0" w:space="0" w:color="auto"/>
        <w:bottom w:val="none" w:sz="0" w:space="0" w:color="auto"/>
        <w:right w:val="none" w:sz="0" w:space="0" w:color="auto"/>
      </w:divBdr>
    </w:div>
    <w:div w:id="1005481165">
      <w:bodyDiv w:val="1"/>
      <w:marLeft w:val="0"/>
      <w:marRight w:val="0"/>
      <w:marTop w:val="0"/>
      <w:marBottom w:val="0"/>
      <w:divBdr>
        <w:top w:val="none" w:sz="0" w:space="0" w:color="auto"/>
        <w:left w:val="none" w:sz="0" w:space="0" w:color="auto"/>
        <w:bottom w:val="none" w:sz="0" w:space="0" w:color="auto"/>
        <w:right w:val="none" w:sz="0" w:space="0" w:color="auto"/>
      </w:divBdr>
    </w:div>
    <w:div w:id="1009285237">
      <w:bodyDiv w:val="1"/>
      <w:marLeft w:val="0"/>
      <w:marRight w:val="0"/>
      <w:marTop w:val="0"/>
      <w:marBottom w:val="0"/>
      <w:divBdr>
        <w:top w:val="none" w:sz="0" w:space="0" w:color="auto"/>
        <w:left w:val="none" w:sz="0" w:space="0" w:color="auto"/>
        <w:bottom w:val="none" w:sz="0" w:space="0" w:color="auto"/>
        <w:right w:val="none" w:sz="0" w:space="0" w:color="auto"/>
      </w:divBdr>
    </w:div>
    <w:div w:id="1009722800">
      <w:bodyDiv w:val="1"/>
      <w:marLeft w:val="0"/>
      <w:marRight w:val="0"/>
      <w:marTop w:val="0"/>
      <w:marBottom w:val="0"/>
      <w:divBdr>
        <w:top w:val="none" w:sz="0" w:space="0" w:color="auto"/>
        <w:left w:val="none" w:sz="0" w:space="0" w:color="auto"/>
        <w:bottom w:val="none" w:sz="0" w:space="0" w:color="auto"/>
        <w:right w:val="none" w:sz="0" w:space="0" w:color="auto"/>
      </w:divBdr>
      <w:divsChild>
        <w:div w:id="565411593">
          <w:marLeft w:val="360"/>
          <w:marRight w:val="0"/>
          <w:marTop w:val="90"/>
          <w:marBottom w:val="90"/>
          <w:divBdr>
            <w:top w:val="none" w:sz="0" w:space="0" w:color="auto"/>
            <w:left w:val="none" w:sz="0" w:space="0" w:color="auto"/>
            <w:bottom w:val="none" w:sz="0" w:space="0" w:color="auto"/>
            <w:right w:val="none" w:sz="0" w:space="0" w:color="auto"/>
          </w:divBdr>
          <w:divsChild>
            <w:div w:id="330107058">
              <w:marLeft w:val="0"/>
              <w:marRight w:val="0"/>
              <w:marTop w:val="0"/>
              <w:marBottom w:val="0"/>
              <w:divBdr>
                <w:top w:val="none" w:sz="0" w:space="0" w:color="auto"/>
                <w:left w:val="none" w:sz="0" w:space="0" w:color="auto"/>
                <w:bottom w:val="none" w:sz="0" w:space="0" w:color="auto"/>
                <w:right w:val="none" w:sz="0" w:space="0" w:color="auto"/>
              </w:divBdr>
              <w:divsChild>
                <w:div w:id="58473000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013074238">
      <w:bodyDiv w:val="1"/>
      <w:marLeft w:val="0"/>
      <w:marRight w:val="0"/>
      <w:marTop w:val="0"/>
      <w:marBottom w:val="0"/>
      <w:divBdr>
        <w:top w:val="none" w:sz="0" w:space="0" w:color="auto"/>
        <w:left w:val="none" w:sz="0" w:space="0" w:color="auto"/>
        <w:bottom w:val="none" w:sz="0" w:space="0" w:color="auto"/>
        <w:right w:val="none" w:sz="0" w:space="0" w:color="auto"/>
      </w:divBdr>
    </w:div>
    <w:div w:id="1013846986">
      <w:bodyDiv w:val="1"/>
      <w:marLeft w:val="0"/>
      <w:marRight w:val="0"/>
      <w:marTop w:val="0"/>
      <w:marBottom w:val="0"/>
      <w:divBdr>
        <w:top w:val="none" w:sz="0" w:space="0" w:color="auto"/>
        <w:left w:val="none" w:sz="0" w:space="0" w:color="auto"/>
        <w:bottom w:val="none" w:sz="0" w:space="0" w:color="auto"/>
        <w:right w:val="none" w:sz="0" w:space="0" w:color="auto"/>
      </w:divBdr>
    </w:div>
    <w:div w:id="1014192774">
      <w:bodyDiv w:val="1"/>
      <w:marLeft w:val="0"/>
      <w:marRight w:val="0"/>
      <w:marTop w:val="0"/>
      <w:marBottom w:val="0"/>
      <w:divBdr>
        <w:top w:val="none" w:sz="0" w:space="0" w:color="auto"/>
        <w:left w:val="none" w:sz="0" w:space="0" w:color="auto"/>
        <w:bottom w:val="none" w:sz="0" w:space="0" w:color="auto"/>
        <w:right w:val="none" w:sz="0" w:space="0" w:color="auto"/>
      </w:divBdr>
    </w:div>
    <w:div w:id="1015503388">
      <w:bodyDiv w:val="1"/>
      <w:marLeft w:val="0"/>
      <w:marRight w:val="0"/>
      <w:marTop w:val="0"/>
      <w:marBottom w:val="0"/>
      <w:divBdr>
        <w:top w:val="none" w:sz="0" w:space="0" w:color="auto"/>
        <w:left w:val="none" w:sz="0" w:space="0" w:color="auto"/>
        <w:bottom w:val="none" w:sz="0" w:space="0" w:color="auto"/>
        <w:right w:val="none" w:sz="0" w:space="0" w:color="auto"/>
      </w:divBdr>
    </w:div>
    <w:div w:id="1017272070">
      <w:bodyDiv w:val="1"/>
      <w:marLeft w:val="0"/>
      <w:marRight w:val="0"/>
      <w:marTop w:val="0"/>
      <w:marBottom w:val="0"/>
      <w:divBdr>
        <w:top w:val="none" w:sz="0" w:space="0" w:color="auto"/>
        <w:left w:val="none" w:sz="0" w:space="0" w:color="auto"/>
        <w:bottom w:val="none" w:sz="0" w:space="0" w:color="auto"/>
        <w:right w:val="none" w:sz="0" w:space="0" w:color="auto"/>
      </w:divBdr>
    </w:div>
    <w:div w:id="1018772798">
      <w:bodyDiv w:val="1"/>
      <w:marLeft w:val="0"/>
      <w:marRight w:val="0"/>
      <w:marTop w:val="0"/>
      <w:marBottom w:val="0"/>
      <w:divBdr>
        <w:top w:val="none" w:sz="0" w:space="0" w:color="auto"/>
        <w:left w:val="none" w:sz="0" w:space="0" w:color="auto"/>
        <w:bottom w:val="none" w:sz="0" w:space="0" w:color="auto"/>
        <w:right w:val="none" w:sz="0" w:space="0" w:color="auto"/>
      </w:divBdr>
    </w:div>
    <w:div w:id="1022053717">
      <w:bodyDiv w:val="1"/>
      <w:marLeft w:val="0"/>
      <w:marRight w:val="0"/>
      <w:marTop w:val="0"/>
      <w:marBottom w:val="0"/>
      <w:divBdr>
        <w:top w:val="none" w:sz="0" w:space="0" w:color="auto"/>
        <w:left w:val="none" w:sz="0" w:space="0" w:color="auto"/>
        <w:bottom w:val="none" w:sz="0" w:space="0" w:color="auto"/>
        <w:right w:val="none" w:sz="0" w:space="0" w:color="auto"/>
      </w:divBdr>
    </w:div>
    <w:div w:id="1022128139">
      <w:bodyDiv w:val="1"/>
      <w:marLeft w:val="0"/>
      <w:marRight w:val="0"/>
      <w:marTop w:val="0"/>
      <w:marBottom w:val="0"/>
      <w:divBdr>
        <w:top w:val="none" w:sz="0" w:space="0" w:color="auto"/>
        <w:left w:val="none" w:sz="0" w:space="0" w:color="auto"/>
        <w:bottom w:val="none" w:sz="0" w:space="0" w:color="auto"/>
        <w:right w:val="none" w:sz="0" w:space="0" w:color="auto"/>
      </w:divBdr>
    </w:div>
    <w:div w:id="1026297467">
      <w:bodyDiv w:val="1"/>
      <w:marLeft w:val="0"/>
      <w:marRight w:val="0"/>
      <w:marTop w:val="0"/>
      <w:marBottom w:val="0"/>
      <w:divBdr>
        <w:top w:val="none" w:sz="0" w:space="0" w:color="auto"/>
        <w:left w:val="none" w:sz="0" w:space="0" w:color="auto"/>
        <w:bottom w:val="none" w:sz="0" w:space="0" w:color="auto"/>
        <w:right w:val="none" w:sz="0" w:space="0" w:color="auto"/>
      </w:divBdr>
    </w:div>
    <w:div w:id="1027297513">
      <w:bodyDiv w:val="1"/>
      <w:marLeft w:val="0"/>
      <w:marRight w:val="0"/>
      <w:marTop w:val="0"/>
      <w:marBottom w:val="0"/>
      <w:divBdr>
        <w:top w:val="none" w:sz="0" w:space="0" w:color="auto"/>
        <w:left w:val="none" w:sz="0" w:space="0" w:color="auto"/>
        <w:bottom w:val="none" w:sz="0" w:space="0" w:color="auto"/>
        <w:right w:val="none" w:sz="0" w:space="0" w:color="auto"/>
      </w:divBdr>
    </w:div>
    <w:div w:id="1028288624">
      <w:bodyDiv w:val="1"/>
      <w:marLeft w:val="0"/>
      <w:marRight w:val="0"/>
      <w:marTop w:val="0"/>
      <w:marBottom w:val="0"/>
      <w:divBdr>
        <w:top w:val="none" w:sz="0" w:space="0" w:color="auto"/>
        <w:left w:val="none" w:sz="0" w:space="0" w:color="auto"/>
        <w:bottom w:val="none" w:sz="0" w:space="0" w:color="auto"/>
        <w:right w:val="none" w:sz="0" w:space="0" w:color="auto"/>
      </w:divBdr>
    </w:div>
    <w:div w:id="1028916121">
      <w:bodyDiv w:val="1"/>
      <w:marLeft w:val="0"/>
      <w:marRight w:val="0"/>
      <w:marTop w:val="0"/>
      <w:marBottom w:val="0"/>
      <w:divBdr>
        <w:top w:val="none" w:sz="0" w:space="0" w:color="auto"/>
        <w:left w:val="none" w:sz="0" w:space="0" w:color="auto"/>
        <w:bottom w:val="none" w:sz="0" w:space="0" w:color="auto"/>
        <w:right w:val="none" w:sz="0" w:space="0" w:color="auto"/>
      </w:divBdr>
    </w:div>
    <w:div w:id="1029456874">
      <w:bodyDiv w:val="1"/>
      <w:marLeft w:val="0"/>
      <w:marRight w:val="0"/>
      <w:marTop w:val="0"/>
      <w:marBottom w:val="0"/>
      <w:divBdr>
        <w:top w:val="none" w:sz="0" w:space="0" w:color="auto"/>
        <w:left w:val="none" w:sz="0" w:space="0" w:color="auto"/>
        <w:bottom w:val="none" w:sz="0" w:space="0" w:color="auto"/>
        <w:right w:val="none" w:sz="0" w:space="0" w:color="auto"/>
      </w:divBdr>
    </w:div>
    <w:div w:id="1030111666">
      <w:bodyDiv w:val="1"/>
      <w:marLeft w:val="0"/>
      <w:marRight w:val="0"/>
      <w:marTop w:val="0"/>
      <w:marBottom w:val="0"/>
      <w:divBdr>
        <w:top w:val="none" w:sz="0" w:space="0" w:color="auto"/>
        <w:left w:val="none" w:sz="0" w:space="0" w:color="auto"/>
        <w:bottom w:val="none" w:sz="0" w:space="0" w:color="auto"/>
        <w:right w:val="none" w:sz="0" w:space="0" w:color="auto"/>
      </w:divBdr>
    </w:div>
    <w:div w:id="1033925398">
      <w:bodyDiv w:val="1"/>
      <w:marLeft w:val="0"/>
      <w:marRight w:val="0"/>
      <w:marTop w:val="0"/>
      <w:marBottom w:val="0"/>
      <w:divBdr>
        <w:top w:val="none" w:sz="0" w:space="0" w:color="auto"/>
        <w:left w:val="none" w:sz="0" w:space="0" w:color="auto"/>
        <w:bottom w:val="none" w:sz="0" w:space="0" w:color="auto"/>
        <w:right w:val="none" w:sz="0" w:space="0" w:color="auto"/>
      </w:divBdr>
    </w:div>
    <w:div w:id="1038235655">
      <w:bodyDiv w:val="1"/>
      <w:marLeft w:val="0"/>
      <w:marRight w:val="0"/>
      <w:marTop w:val="0"/>
      <w:marBottom w:val="0"/>
      <w:divBdr>
        <w:top w:val="none" w:sz="0" w:space="0" w:color="auto"/>
        <w:left w:val="none" w:sz="0" w:space="0" w:color="auto"/>
        <w:bottom w:val="none" w:sz="0" w:space="0" w:color="auto"/>
        <w:right w:val="none" w:sz="0" w:space="0" w:color="auto"/>
      </w:divBdr>
    </w:div>
    <w:div w:id="1038580621">
      <w:bodyDiv w:val="1"/>
      <w:marLeft w:val="0"/>
      <w:marRight w:val="0"/>
      <w:marTop w:val="0"/>
      <w:marBottom w:val="0"/>
      <w:divBdr>
        <w:top w:val="none" w:sz="0" w:space="0" w:color="auto"/>
        <w:left w:val="none" w:sz="0" w:space="0" w:color="auto"/>
        <w:bottom w:val="none" w:sz="0" w:space="0" w:color="auto"/>
        <w:right w:val="none" w:sz="0" w:space="0" w:color="auto"/>
      </w:divBdr>
    </w:div>
    <w:div w:id="1038816919">
      <w:bodyDiv w:val="1"/>
      <w:marLeft w:val="0"/>
      <w:marRight w:val="0"/>
      <w:marTop w:val="0"/>
      <w:marBottom w:val="0"/>
      <w:divBdr>
        <w:top w:val="none" w:sz="0" w:space="0" w:color="auto"/>
        <w:left w:val="none" w:sz="0" w:space="0" w:color="auto"/>
        <w:bottom w:val="none" w:sz="0" w:space="0" w:color="auto"/>
        <w:right w:val="none" w:sz="0" w:space="0" w:color="auto"/>
      </w:divBdr>
    </w:div>
    <w:div w:id="1040593236">
      <w:bodyDiv w:val="1"/>
      <w:marLeft w:val="0"/>
      <w:marRight w:val="0"/>
      <w:marTop w:val="0"/>
      <w:marBottom w:val="0"/>
      <w:divBdr>
        <w:top w:val="none" w:sz="0" w:space="0" w:color="auto"/>
        <w:left w:val="none" w:sz="0" w:space="0" w:color="auto"/>
        <w:bottom w:val="none" w:sz="0" w:space="0" w:color="auto"/>
        <w:right w:val="none" w:sz="0" w:space="0" w:color="auto"/>
      </w:divBdr>
    </w:div>
    <w:div w:id="1041245667">
      <w:bodyDiv w:val="1"/>
      <w:marLeft w:val="0"/>
      <w:marRight w:val="0"/>
      <w:marTop w:val="0"/>
      <w:marBottom w:val="0"/>
      <w:divBdr>
        <w:top w:val="none" w:sz="0" w:space="0" w:color="auto"/>
        <w:left w:val="none" w:sz="0" w:space="0" w:color="auto"/>
        <w:bottom w:val="none" w:sz="0" w:space="0" w:color="auto"/>
        <w:right w:val="none" w:sz="0" w:space="0" w:color="auto"/>
      </w:divBdr>
    </w:div>
    <w:div w:id="1045790474">
      <w:bodyDiv w:val="1"/>
      <w:marLeft w:val="0"/>
      <w:marRight w:val="0"/>
      <w:marTop w:val="0"/>
      <w:marBottom w:val="0"/>
      <w:divBdr>
        <w:top w:val="none" w:sz="0" w:space="0" w:color="auto"/>
        <w:left w:val="none" w:sz="0" w:space="0" w:color="auto"/>
        <w:bottom w:val="none" w:sz="0" w:space="0" w:color="auto"/>
        <w:right w:val="none" w:sz="0" w:space="0" w:color="auto"/>
      </w:divBdr>
    </w:div>
    <w:div w:id="1046872724">
      <w:bodyDiv w:val="1"/>
      <w:marLeft w:val="0"/>
      <w:marRight w:val="0"/>
      <w:marTop w:val="0"/>
      <w:marBottom w:val="0"/>
      <w:divBdr>
        <w:top w:val="none" w:sz="0" w:space="0" w:color="auto"/>
        <w:left w:val="none" w:sz="0" w:space="0" w:color="auto"/>
        <w:bottom w:val="none" w:sz="0" w:space="0" w:color="auto"/>
        <w:right w:val="none" w:sz="0" w:space="0" w:color="auto"/>
      </w:divBdr>
    </w:div>
    <w:div w:id="1047414675">
      <w:bodyDiv w:val="1"/>
      <w:marLeft w:val="0"/>
      <w:marRight w:val="0"/>
      <w:marTop w:val="0"/>
      <w:marBottom w:val="0"/>
      <w:divBdr>
        <w:top w:val="none" w:sz="0" w:space="0" w:color="auto"/>
        <w:left w:val="none" w:sz="0" w:space="0" w:color="auto"/>
        <w:bottom w:val="none" w:sz="0" w:space="0" w:color="auto"/>
        <w:right w:val="none" w:sz="0" w:space="0" w:color="auto"/>
      </w:divBdr>
    </w:div>
    <w:div w:id="1049838070">
      <w:bodyDiv w:val="1"/>
      <w:marLeft w:val="0"/>
      <w:marRight w:val="0"/>
      <w:marTop w:val="0"/>
      <w:marBottom w:val="0"/>
      <w:divBdr>
        <w:top w:val="none" w:sz="0" w:space="0" w:color="auto"/>
        <w:left w:val="none" w:sz="0" w:space="0" w:color="auto"/>
        <w:bottom w:val="none" w:sz="0" w:space="0" w:color="auto"/>
        <w:right w:val="none" w:sz="0" w:space="0" w:color="auto"/>
      </w:divBdr>
    </w:div>
    <w:div w:id="1050030242">
      <w:bodyDiv w:val="1"/>
      <w:marLeft w:val="0"/>
      <w:marRight w:val="0"/>
      <w:marTop w:val="0"/>
      <w:marBottom w:val="0"/>
      <w:divBdr>
        <w:top w:val="none" w:sz="0" w:space="0" w:color="auto"/>
        <w:left w:val="none" w:sz="0" w:space="0" w:color="auto"/>
        <w:bottom w:val="none" w:sz="0" w:space="0" w:color="auto"/>
        <w:right w:val="none" w:sz="0" w:space="0" w:color="auto"/>
      </w:divBdr>
    </w:div>
    <w:div w:id="1051536972">
      <w:bodyDiv w:val="1"/>
      <w:marLeft w:val="0"/>
      <w:marRight w:val="0"/>
      <w:marTop w:val="0"/>
      <w:marBottom w:val="0"/>
      <w:divBdr>
        <w:top w:val="none" w:sz="0" w:space="0" w:color="auto"/>
        <w:left w:val="none" w:sz="0" w:space="0" w:color="auto"/>
        <w:bottom w:val="none" w:sz="0" w:space="0" w:color="auto"/>
        <w:right w:val="none" w:sz="0" w:space="0" w:color="auto"/>
      </w:divBdr>
    </w:div>
    <w:div w:id="1051688215">
      <w:bodyDiv w:val="1"/>
      <w:marLeft w:val="0"/>
      <w:marRight w:val="0"/>
      <w:marTop w:val="0"/>
      <w:marBottom w:val="0"/>
      <w:divBdr>
        <w:top w:val="none" w:sz="0" w:space="0" w:color="auto"/>
        <w:left w:val="none" w:sz="0" w:space="0" w:color="auto"/>
        <w:bottom w:val="none" w:sz="0" w:space="0" w:color="auto"/>
        <w:right w:val="none" w:sz="0" w:space="0" w:color="auto"/>
      </w:divBdr>
    </w:div>
    <w:div w:id="1053389326">
      <w:bodyDiv w:val="1"/>
      <w:marLeft w:val="0"/>
      <w:marRight w:val="0"/>
      <w:marTop w:val="0"/>
      <w:marBottom w:val="0"/>
      <w:divBdr>
        <w:top w:val="none" w:sz="0" w:space="0" w:color="auto"/>
        <w:left w:val="none" w:sz="0" w:space="0" w:color="auto"/>
        <w:bottom w:val="none" w:sz="0" w:space="0" w:color="auto"/>
        <w:right w:val="none" w:sz="0" w:space="0" w:color="auto"/>
      </w:divBdr>
    </w:div>
    <w:div w:id="1054233391">
      <w:bodyDiv w:val="1"/>
      <w:marLeft w:val="0"/>
      <w:marRight w:val="0"/>
      <w:marTop w:val="0"/>
      <w:marBottom w:val="0"/>
      <w:divBdr>
        <w:top w:val="none" w:sz="0" w:space="0" w:color="auto"/>
        <w:left w:val="none" w:sz="0" w:space="0" w:color="auto"/>
        <w:bottom w:val="none" w:sz="0" w:space="0" w:color="auto"/>
        <w:right w:val="none" w:sz="0" w:space="0" w:color="auto"/>
      </w:divBdr>
    </w:div>
    <w:div w:id="1055810963">
      <w:bodyDiv w:val="1"/>
      <w:marLeft w:val="0"/>
      <w:marRight w:val="0"/>
      <w:marTop w:val="0"/>
      <w:marBottom w:val="0"/>
      <w:divBdr>
        <w:top w:val="none" w:sz="0" w:space="0" w:color="auto"/>
        <w:left w:val="none" w:sz="0" w:space="0" w:color="auto"/>
        <w:bottom w:val="none" w:sz="0" w:space="0" w:color="auto"/>
        <w:right w:val="none" w:sz="0" w:space="0" w:color="auto"/>
      </w:divBdr>
      <w:divsChild>
        <w:div w:id="1337154220">
          <w:marLeft w:val="0"/>
          <w:marRight w:val="0"/>
          <w:marTop w:val="0"/>
          <w:marBottom w:val="960"/>
          <w:divBdr>
            <w:top w:val="none" w:sz="0" w:space="0" w:color="auto"/>
            <w:left w:val="none" w:sz="0" w:space="0" w:color="auto"/>
            <w:bottom w:val="single" w:sz="6" w:space="31" w:color="A8F0E0"/>
            <w:right w:val="none" w:sz="0" w:space="0" w:color="auto"/>
          </w:divBdr>
          <w:divsChild>
            <w:div w:id="1687097437">
              <w:marLeft w:val="0"/>
              <w:marRight w:val="0"/>
              <w:marTop w:val="0"/>
              <w:marBottom w:val="435"/>
              <w:divBdr>
                <w:top w:val="none" w:sz="0" w:space="0" w:color="auto"/>
                <w:left w:val="none" w:sz="0" w:space="0" w:color="auto"/>
                <w:bottom w:val="none" w:sz="0" w:space="0" w:color="auto"/>
                <w:right w:val="none" w:sz="0" w:space="0" w:color="auto"/>
              </w:divBdr>
              <w:divsChild>
                <w:div w:id="1271426182">
                  <w:marLeft w:val="0"/>
                  <w:marRight w:val="0"/>
                  <w:marTop w:val="0"/>
                  <w:marBottom w:val="720"/>
                  <w:divBdr>
                    <w:top w:val="none" w:sz="0" w:space="0" w:color="auto"/>
                    <w:left w:val="none" w:sz="0" w:space="0" w:color="auto"/>
                    <w:bottom w:val="none" w:sz="0" w:space="0" w:color="auto"/>
                    <w:right w:val="none" w:sz="0" w:space="0" w:color="auto"/>
                  </w:divBdr>
                  <w:divsChild>
                    <w:div w:id="1033069660">
                      <w:marLeft w:val="0"/>
                      <w:marRight w:val="0"/>
                      <w:marTop w:val="0"/>
                      <w:marBottom w:val="0"/>
                      <w:divBdr>
                        <w:top w:val="none" w:sz="0" w:space="0" w:color="auto"/>
                        <w:left w:val="none" w:sz="0" w:space="0" w:color="auto"/>
                        <w:bottom w:val="none" w:sz="0" w:space="0" w:color="auto"/>
                        <w:right w:val="none" w:sz="0" w:space="0" w:color="auto"/>
                      </w:divBdr>
                    </w:div>
                  </w:divsChild>
                </w:div>
                <w:div w:id="5715891">
                  <w:marLeft w:val="0"/>
                  <w:marRight w:val="0"/>
                  <w:marTop w:val="0"/>
                  <w:marBottom w:val="450"/>
                  <w:divBdr>
                    <w:top w:val="none" w:sz="0" w:space="0" w:color="auto"/>
                    <w:left w:val="none" w:sz="0" w:space="0" w:color="auto"/>
                    <w:bottom w:val="none" w:sz="0" w:space="0" w:color="auto"/>
                    <w:right w:val="none" w:sz="0" w:space="0" w:color="auto"/>
                  </w:divBdr>
                  <w:divsChild>
                    <w:div w:id="1715038410">
                      <w:marLeft w:val="0"/>
                      <w:marRight w:val="450"/>
                      <w:marTop w:val="0"/>
                      <w:marBottom w:val="0"/>
                      <w:divBdr>
                        <w:top w:val="none" w:sz="0" w:space="0" w:color="auto"/>
                        <w:left w:val="none" w:sz="0" w:space="0" w:color="auto"/>
                        <w:bottom w:val="none" w:sz="0" w:space="0" w:color="auto"/>
                        <w:right w:val="none" w:sz="0" w:space="0" w:color="auto"/>
                      </w:divBdr>
                    </w:div>
                    <w:div w:id="108418053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2100983244">
          <w:marLeft w:val="0"/>
          <w:marRight w:val="0"/>
          <w:marTop w:val="0"/>
          <w:marBottom w:val="0"/>
          <w:divBdr>
            <w:top w:val="none" w:sz="0" w:space="0" w:color="auto"/>
            <w:left w:val="none" w:sz="0" w:space="0" w:color="auto"/>
            <w:bottom w:val="none" w:sz="0" w:space="0" w:color="auto"/>
            <w:right w:val="none" w:sz="0" w:space="0" w:color="auto"/>
          </w:divBdr>
          <w:divsChild>
            <w:div w:id="1155145729">
              <w:marLeft w:val="0"/>
              <w:marRight w:val="0"/>
              <w:marTop w:val="0"/>
              <w:marBottom w:val="0"/>
              <w:divBdr>
                <w:top w:val="none" w:sz="0" w:space="0" w:color="auto"/>
                <w:left w:val="none" w:sz="0" w:space="0" w:color="auto"/>
                <w:bottom w:val="none" w:sz="0" w:space="0" w:color="auto"/>
                <w:right w:val="none" w:sz="0" w:space="0" w:color="auto"/>
              </w:divBdr>
              <w:divsChild>
                <w:div w:id="301545837">
                  <w:marLeft w:val="0"/>
                  <w:marRight w:val="0"/>
                  <w:marTop w:val="0"/>
                  <w:marBottom w:val="435"/>
                  <w:divBdr>
                    <w:top w:val="none" w:sz="0" w:space="0" w:color="auto"/>
                    <w:left w:val="none" w:sz="0" w:space="0" w:color="auto"/>
                    <w:bottom w:val="none" w:sz="0" w:space="0" w:color="auto"/>
                    <w:right w:val="none" w:sz="0" w:space="0" w:color="auto"/>
                  </w:divBdr>
                </w:div>
              </w:divsChild>
            </w:div>
            <w:div w:id="1482698691">
              <w:marLeft w:val="0"/>
              <w:marRight w:val="0"/>
              <w:marTop w:val="0"/>
              <w:marBottom w:val="0"/>
              <w:divBdr>
                <w:top w:val="none" w:sz="0" w:space="0" w:color="auto"/>
                <w:left w:val="none" w:sz="0" w:space="0" w:color="auto"/>
                <w:bottom w:val="none" w:sz="0" w:space="0" w:color="auto"/>
                <w:right w:val="none" w:sz="0" w:space="0" w:color="auto"/>
              </w:divBdr>
              <w:divsChild>
                <w:div w:id="1157837836">
                  <w:marLeft w:val="0"/>
                  <w:marRight w:val="0"/>
                  <w:marTop w:val="0"/>
                  <w:marBottom w:val="435"/>
                  <w:divBdr>
                    <w:top w:val="single" w:sz="6" w:space="0" w:color="EEEEEE"/>
                    <w:left w:val="none" w:sz="0" w:space="0" w:color="auto"/>
                    <w:bottom w:val="none" w:sz="0" w:space="0" w:color="auto"/>
                    <w:right w:val="none" w:sz="0" w:space="0" w:color="auto"/>
                  </w:divBdr>
                </w:div>
              </w:divsChild>
            </w:div>
            <w:div w:id="1621764014">
              <w:marLeft w:val="0"/>
              <w:marRight w:val="0"/>
              <w:marTop w:val="0"/>
              <w:marBottom w:val="0"/>
              <w:divBdr>
                <w:top w:val="none" w:sz="0" w:space="0" w:color="auto"/>
                <w:left w:val="none" w:sz="0" w:space="0" w:color="auto"/>
                <w:bottom w:val="none" w:sz="0" w:space="0" w:color="auto"/>
                <w:right w:val="none" w:sz="0" w:space="0" w:color="auto"/>
              </w:divBdr>
              <w:divsChild>
                <w:div w:id="1398743361">
                  <w:marLeft w:val="0"/>
                  <w:marRight w:val="0"/>
                  <w:marTop w:val="0"/>
                  <w:marBottom w:val="435"/>
                  <w:divBdr>
                    <w:top w:val="single" w:sz="6" w:space="0" w:color="EEEEEE"/>
                    <w:left w:val="none" w:sz="0" w:space="0" w:color="auto"/>
                    <w:bottom w:val="none" w:sz="0" w:space="0" w:color="auto"/>
                    <w:right w:val="none" w:sz="0" w:space="0" w:color="auto"/>
                  </w:divBdr>
                </w:div>
              </w:divsChild>
            </w:div>
            <w:div w:id="448547562">
              <w:marLeft w:val="0"/>
              <w:marRight w:val="0"/>
              <w:marTop w:val="0"/>
              <w:marBottom w:val="0"/>
              <w:divBdr>
                <w:top w:val="none" w:sz="0" w:space="0" w:color="auto"/>
                <w:left w:val="none" w:sz="0" w:space="0" w:color="auto"/>
                <w:bottom w:val="none" w:sz="0" w:space="0" w:color="auto"/>
                <w:right w:val="none" w:sz="0" w:space="0" w:color="auto"/>
              </w:divBdr>
              <w:divsChild>
                <w:div w:id="1242521446">
                  <w:marLeft w:val="0"/>
                  <w:marRight w:val="0"/>
                  <w:marTop w:val="0"/>
                  <w:marBottom w:val="435"/>
                  <w:divBdr>
                    <w:top w:val="single" w:sz="6" w:space="0" w:color="EEEEEE"/>
                    <w:left w:val="none" w:sz="0" w:space="0" w:color="auto"/>
                    <w:bottom w:val="none" w:sz="0" w:space="0" w:color="auto"/>
                    <w:right w:val="none" w:sz="0" w:space="0" w:color="auto"/>
                  </w:divBdr>
                </w:div>
              </w:divsChild>
            </w:div>
            <w:div w:id="428506417">
              <w:marLeft w:val="0"/>
              <w:marRight w:val="0"/>
              <w:marTop w:val="0"/>
              <w:marBottom w:val="0"/>
              <w:divBdr>
                <w:top w:val="none" w:sz="0" w:space="0" w:color="auto"/>
                <w:left w:val="none" w:sz="0" w:space="0" w:color="auto"/>
                <w:bottom w:val="none" w:sz="0" w:space="0" w:color="auto"/>
                <w:right w:val="none" w:sz="0" w:space="0" w:color="auto"/>
              </w:divBdr>
              <w:divsChild>
                <w:div w:id="476730953">
                  <w:marLeft w:val="0"/>
                  <w:marRight w:val="0"/>
                  <w:marTop w:val="0"/>
                  <w:marBottom w:val="435"/>
                  <w:divBdr>
                    <w:top w:val="single" w:sz="6" w:space="0" w:color="EEEEEE"/>
                    <w:left w:val="none" w:sz="0" w:space="0" w:color="auto"/>
                    <w:bottom w:val="none" w:sz="0" w:space="0" w:color="auto"/>
                    <w:right w:val="none" w:sz="0" w:space="0" w:color="auto"/>
                  </w:divBdr>
                </w:div>
              </w:divsChild>
            </w:div>
            <w:div w:id="1018777813">
              <w:marLeft w:val="0"/>
              <w:marRight w:val="0"/>
              <w:marTop w:val="0"/>
              <w:marBottom w:val="0"/>
              <w:divBdr>
                <w:top w:val="none" w:sz="0" w:space="0" w:color="auto"/>
                <w:left w:val="none" w:sz="0" w:space="0" w:color="auto"/>
                <w:bottom w:val="none" w:sz="0" w:space="0" w:color="auto"/>
                <w:right w:val="none" w:sz="0" w:space="0" w:color="auto"/>
              </w:divBdr>
              <w:divsChild>
                <w:div w:id="1659074231">
                  <w:marLeft w:val="0"/>
                  <w:marRight w:val="0"/>
                  <w:marTop w:val="0"/>
                  <w:marBottom w:val="435"/>
                  <w:divBdr>
                    <w:top w:val="single" w:sz="6" w:space="0" w:color="EEEEEE"/>
                    <w:left w:val="none" w:sz="0" w:space="0" w:color="auto"/>
                    <w:bottom w:val="none" w:sz="0" w:space="0" w:color="auto"/>
                    <w:right w:val="none" w:sz="0" w:space="0" w:color="auto"/>
                  </w:divBdr>
                </w:div>
              </w:divsChild>
            </w:div>
            <w:div w:id="1560364889">
              <w:marLeft w:val="0"/>
              <w:marRight w:val="0"/>
              <w:marTop w:val="0"/>
              <w:marBottom w:val="0"/>
              <w:divBdr>
                <w:top w:val="none" w:sz="0" w:space="0" w:color="auto"/>
                <w:left w:val="none" w:sz="0" w:space="0" w:color="auto"/>
                <w:bottom w:val="none" w:sz="0" w:space="0" w:color="auto"/>
                <w:right w:val="none" w:sz="0" w:space="0" w:color="auto"/>
              </w:divBdr>
              <w:divsChild>
                <w:div w:id="350182042">
                  <w:marLeft w:val="0"/>
                  <w:marRight w:val="0"/>
                  <w:marTop w:val="0"/>
                  <w:marBottom w:val="435"/>
                  <w:divBdr>
                    <w:top w:val="single" w:sz="6" w:space="0" w:color="EEEEEE"/>
                    <w:left w:val="none" w:sz="0" w:space="0" w:color="auto"/>
                    <w:bottom w:val="none" w:sz="0" w:space="0" w:color="auto"/>
                    <w:right w:val="none" w:sz="0" w:space="0" w:color="auto"/>
                  </w:divBdr>
                </w:div>
              </w:divsChild>
            </w:div>
            <w:div w:id="1527212105">
              <w:marLeft w:val="0"/>
              <w:marRight w:val="0"/>
              <w:marTop w:val="0"/>
              <w:marBottom w:val="0"/>
              <w:divBdr>
                <w:top w:val="none" w:sz="0" w:space="0" w:color="auto"/>
                <w:left w:val="none" w:sz="0" w:space="0" w:color="auto"/>
                <w:bottom w:val="none" w:sz="0" w:space="0" w:color="auto"/>
                <w:right w:val="none" w:sz="0" w:space="0" w:color="auto"/>
              </w:divBdr>
              <w:divsChild>
                <w:div w:id="1241258807">
                  <w:marLeft w:val="0"/>
                  <w:marRight w:val="0"/>
                  <w:marTop w:val="0"/>
                  <w:marBottom w:val="435"/>
                  <w:divBdr>
                    <w:top w:val="single" w:sz="6" w:space="0" w:color="EEEEEE"/>
                    <w:left w:val="none" w:sz="0" w:space="0" w:color="auto"/>
                    <w:bottom w:val="none" w:sz="0" w:space="0" w:color="auto"/>
                    <w:right w:val="none" w:sz="0" w:space="0" w:color="auto"/>
                  </w:divBdr>
                </w:div>
              </w:divsChild>
            </w:div>
            <w:div w:id="1566603056">
              <w:marLeft w:val="0"/>
              <w:marRight w:val="0"/>
              <w:marTop w:val="0"/>
              <w:marBottom w:val="0"/>
              <w:divBdr>
                <w:top w:val="none" w:sz="0" w:space="0" w:color="auto"/>
                <w:left w:val="none" w:sz="0" w:space="0" w:color="auto"/>
                <w:bottom w:val="none" w:sz="0" w:space="0" w:color="auto"/>
                <w:right w:val="none" w:sz="0" w:space="0" w:color="auto"/>
              </w:divBdr>
              <w:divsChild>
                <w:div w:id="1292898964">
                  <w:marLeft w:val="0"/>
                  <w:marRight w:val="0"/>
                  <w:marTop w:val="0"/>
                  <w:marBottom w:val="435"/>
                  <w:divBdr>
                    <w:top w:val="single" w:sz="6" w:space="0" w:color="EEEEEE"/>
                    <w:left w:val="none" w:sz="0" w:space="0" w:color="auto"/>
                    <w:bottom w:val="none" w:sz="0" w:space="0" w:color="auto"/>
                    <w:right w:val="none" w:sz="0" w:space="0" w:color="auto"/>
                  </w:divBdr>
                </w:div>
              </w:divsChild>
            </w:div>
            <w:div w:id="1031999662">
              <w:marLeft w:val="0"/>
              <w:marRight w:val="0"/>
              <w:marTop w:val="0"/>
              <w:marBottom w:val="0"/>
              <w:divBdr>
                <w:top w:val="none" w:sz="0" w:space="0" w:color="auto"/>
                <w:left w:val="none" w:sz="0" w:space="0" w:color="auto"/>
                <w:bottom w:val="none" w:sz="0" w:space="0" w:color="auto"/>
                <w:right w:val="none" w:sz="0" w:space="0" w:color="auto"/>
              </w:divBdr>
              <w:divsChild>
                <w:div w:id="664630084">
                  <w:marLeft w:val="0"/>
                  <w:marRight w:val="0"/>
                  <w:marTop w:val="0"/>
                  <w:marBottom w:val="435"/>
                  <w:divBdr>
                    <w:top w:val="single" w:sz="6" w:space="0" w:color="EEEEEE"/>
                    <w:left w:val="none" w:sz="0" w:space="0" w:color="auto"/>
                    <w:bottom w:val="none" w:sz="0" w:space="0" w:color="auto"/>
                    <w:right w:val="none" w:sz="0" w:space="0" w:color="auto"/>
                  </w:divBdr>
                </w:div>
              </w:divsChild>
            </w:div>
            <w:div w:id="825509871">
              <w:marLeft w:val="0"/>
              <w:marRight w:val="0"/>
              <w:marTop w:val="0"/>
              <w:marBottom w:val="0"/>
              <w:divBdr>
                <w:top w:val="none" w:sz="0" w:space="0" w:color="auto"/>
                <w:left w:val="none" w:sz="0" w:space="0" w:color="auto"/>
                <w:bottom w:val="none" w:sz="0" w:space="0" w:color="auto"/>
                <w:right w:val="none" w:sz="0" w:space="0" w:color="auto"/>
              </w:divBdr>
              <w:divsChild>
                <w:div w:id="1923291242">
                  <w:marLeft w:val="0"/>
                  <w:marRight w:val="0"/>
                  <w:marTop w:val="0"/>
                  <w:marBottom w:val="435"/>
                  <w:divBdr>
                    <w:top w:val="single" w:sz="6" w:space="0" w:color="EEEEEE"/>
                    <w:left w:val="none" w:sz="0" w:space="0" w:color="auto"/>
                    <w:bottom w:val="none" w:sz="0" w:space="0" w:color="auto"/>
                    <w:right w:val="none" w:sz="0" w:space="0" w:color="auto"/>
                  </w:divBdr>
                </w:div>
              </w:divsChild>
            </w:div>
            <w:div w:id="1056317645">
              <w:marLeft w:val="0"/>
              <w:marRight w:val="0"/>
              <w:marTop w:val="0"/>
              <w:marBottom w:val="0"/>
              <w:divBdr>
                <w:top w:val="none" w:sz="0" w:space="0" w:color="auto"/>
                <w:left w:val="none" w:sz="0" w:space="0" w:color="auto"/>
                <w:bottom w:val="none" w:sz="0" w:space="0" w:color="auto"/>
                <w:right w:val="none" w:sz="0" w:space="0" w:color="auto"/>
              </w:divBdr>
              <w:divsChild>
                <w:div w:id="1119639453">
                  <w:marLeft w:val="0"/>
                  <w:marRight w:val="0"/>
                  <w:marTop w:val="0"/>
                  <w:marBottom w:val="435"/>
                  <w:divBdr>
                    <w:top w:val="single" w:sz="6" w:space="0" w:color="EEEEEE"/>
                    <w:left w:val="none" w:sz="0" w:space="0" w:color="auto"/>
                    <w:bottom w:val="none" w:sz="0" w:space="0" w:color="auto"/>
                    <w:right w:val="none" w:sz="0" w:space="0" w:color="auto"/>
                  </w:divBdr>
                </w:div>
              </w:divsChild>
            </w:div>
            <w:div w:id="1095327594">
              <w:marLeft w:val="0"/>
              <w:marRight w:val="0"/>
              <w:marTop w:val="0"/>
              <w:marBottom w:val="0"/>
              <w:divBdr>
                <w:top w:val="none" w:sz="0" w:space="0" w:color="auto"/>
                <w:left w:val="none" w:sz="0" w:space="0" w:color="auto"/>
                <w:bottom w:val="none" w:sz="0" w:space="0" w:color="auto"/>
                <w:right w:val="none" w:sz="0" w:space="0" w:color="auto"/>
              </w:divBdr>
              <w:divsChild>
                <w:div w:id="2037458400">
                  <w:marLeft w:val="0"/>
                  <w:marRight w:val="0"/>
                  <w:marTop w:val="0"/>
                  <w:marBottom w:val="435"/>
                  <w:divBdr>
                    <w:top w:val="single" w:sz="6" w:space="0" w:color="EEEEEE"/>
                    <w:left w:val="none" w:sz="0" w:space="0" w:color="auto"/>
                    <w:bottom w:val="none" w:sz="0" w:space="0" w:color="auto"/>
                    <w:right w:val="none" w:sz="0" w:space="0" w:color="auto"/>
                  </w:divBdr>
                </w:div>
              </w:divsChild>
            </w:div>
            <w:div w:id="1003312763">
              <w:marLeft w:val="0"/>
              <w:marRight w:val="0"/>
              <w:marTop w:val="0"/>
              <w:marBottom w:val="0"/>
              <w:divBdr>
                <w:top w:val="none" w:sz="0" w:space="0" w:color="auto"/>
                <w:left w:val="none" w:sz="0" w:space="0" w:color="auto"/>
                <w:bottom w:val="none" w:sz="0" w:space="0" w:color="auto"/>
                <w:right w:val="none" w:sz="0" w:space="0" w:color="auto"/>
              </w:divBdr>
              <w:divsChild>
                <w:div w:id="64689771">
                  <w:marLeft w:val="0"/>
                  <w:marRight w:val="0"/>
                  <w:marTop w:val="0"/>
                  <w:marBottom w:val="435"/>
                  <w:divBdr>
                    <w:top w:val="single" w:sz="6" w:space="0" w:color="EEEEEE"/>
                    <w:left w:val="none" w:sz="0" w:space="0" w:color="auto"/>
                    <w:bottom w:val="none" w:sz="0" w:space="0" w:color="auto"/>
                    <w:right w:val="none" w:sz="0" w:space="0" w:color="auto"/>
                  </w:divBdr>
                </w:div>
              </w:divsChild>
            </w:div>
            <w:div w:id="1693216973">
              <w:marLeft w:val="0"/>
              <w:marRight w:val="0"/>
              <w:marTop w:val="0"/>
              <w:marBottom w:val="0"/>
              <w:divBdr>
                <w:top w:val="none" w:sz="0" w:space="0" w:color="auto"/>
                <w:left w:val="none" w:sz="0" w:space="0" w:color="auto"/>
                <w:bottom w:val="none" w:sz="0" w:space="0" w:color="auto"/>
                <w:right w:val="none" w:sz="0" w:space="0" w:color="auto"/>
              </w:divBdr>
              <w:divsChild>
                <w:div w:id="1449229789">
                  <w:marLeft w:val="0"/>
                  <w:marRight w:val="0"/>
                  <w:marTop w:val="0"/>
                  <w:marBottom w:val="435"/>
                  <w:divBdr>
                    <w:top w:val="single" w:sz="6" w:space="0" w:color="EEEEEE"/>
                    <w:left w:val="none" w:sz="0" w:space="0" w:color="auto"/>
                    <w:bottom w:val="none" w:sz="0" w:space="0" w:color="auto"/>
                    <w:right w:val="none" w:sz="0" w:space="0" w:color="auto"/>
                  </w:divBdr>
                </w:div>
              </w:divsChild>
            </w:div>
            <w:div w:id="1512643319">
              <w:marLeft w:val="0"/>
              <w:marRight w:val="0"/>
              <w:marTop w:val="0"/>
              <w:marBottom w:val="0"/>
              <w:divBdr>
                <w:top w:val="none" w:sz="0" w:space="0" w:color="auto"/>
                <w:left w:val="none" w:sz="0" w:space="0" w:color="auto"/>
                <w:bottom w:val="none" w:sz="0" w:space="0" w:color="auto"/>
                <w:right w:val="none" w:sz="0" w:space="0" w:color="auto"/>
              </w:divBdr>
              <w:divsChild>
                <w:div w:id="239608965">
                  <w:marLeft w:val="0"/>
                  <w:marRight w:val="0"/>
                  <w:marTop w:val="0"/>
                  <w:marBottom w:val="435"/>
                  <w:divBdr>
                    <w:top w:val="single" w:sz="6" w:space="0" w:color="EEEEEE"/>
                    <w:left w:val="none" w:sz="0" w:space="0" w:color="auto"/>
                    <w:bottom w:val="none" w:sz="0" w:space="0" w:color="auto"/>
                    <w:right w:val="none" w:sz="0" w:space="0" w:color="auto"/>
                  </w:divBdr>
                </w:div>
              </w:divsChild>
            </w:div>
            <w:div w:id="1305502128">
              <w:marLeft w:val="0"/>
              <w:marRight w:val="0"/>
              <w:marTop w:val="0"/>
              <w:marBottom w:val="0"/>
              <w:divBdr>
                <w:top w:val="none" w:sz="0" w:space="0" w:color="auto"/>
                <w:left w:val="none" w:sz="0" w:space="0" w:color="auto"/>
                <w:bottom w:val="none" w:sz="0" w:space="0" w:color="auto"/>
                <w:right w:val="none" w:sz="0" w:space="0" w:color="auto"/>
              </w:divBdr>
              <w:divsChild>
                <w:div w:id="2026440554">
                  <w:marLeft w:val="0"/>
                  <w:marRight w:val="0"/>
                  <w:marTop w:val="0"/>
                  <w:marBottom w:val="435"/>
                  <w:divBdr>
                    <w:top w:val="single" w:sz="6" w:space="0" w:color="EEEEEE"/>
                    <w:left w:val="none" w:sz="0" w:space="0" w:color="auto"/>
                    <w:bottom w:val="none" w:sz="0" w:space="0" w:color="auto"/>
                    <w:right w:val="none" w:sz="0" w:space="0" w:color="auto"/>
                  </w:divBdr>
                </w:div>
              </w:divsChild>
            </w:div>
            <w:div w:id="565334014">
              <w:marLeft w:val="0"/>
              <w:marRight w:val="0"/>
              <w:marTop w:val="0"/>
              <w:marBottom w:val="0"/>
              <w:divBdr>
                <w:top w:val="none" w:sz="0" w:space="0" w:color="auto"/>
                <w:left w:val="none" w:sz="0" w:space="0" w:color="auto"/>
                <w:bottom w:val="none" w:sz="0" w:space="0" w:color="auto"/>
                <w:right w:val="none" w:sz="0" w:space="0" w:color="auto"/>
              </w:divBdr>
              <w:divsChild>
                <w:div w:id="1262492927">
                  <w:marLeft w:val="0"/>
                  <w:marRight w:val="0"/>
                  <w:marTop w:val="0"/>
                  <w:marBottom w:val="435"/>
                  <w:divBdr>
                    <w:top w:val="single" w:sz="6" w:space="0" w:color="EEEEEE"/>
                    <w:left w:val="none" w:sz="0" w:space="0" w:color="auto"/>
                    <w:bottom w:val="none" w:sz="0" w:space="0" w:color="auto"/>
                    <w:right w:val="none" w:sz="0" w:space="0" w:color="auto"/>
                  </w:divBdr>
                </w:div>
              </w:divsChild>
            </w:div>
            <w:div w:id="1755858993">
              <w:marLeft w:val="0"/>
              <w:marRight w:val="0"/>
              <w:marTop w:val="0"/>
              <w:marBottom w:val="0"/>
              <w:divBdr>
                <w:top w:val="none" w:sz="0" w:space="0" w:color="auto"/>
                <w:left w:val="none" w:sz="0" w:space="0" w:color="auto"/>
                <w:bottom w:val="none" w:sz="0" w:space="0" w:color="auto"/>
                <w:right w:val="none" w:sz="0" w:space="0" w:color="auto"/>
              </w:divBdr>
              <w:divsChild>
                <w:div w:id="1949659325">
                  <w:marLeft w:val="0"/>
                  <w:marRight w:val="0"/>
                  <w:marTop w:val="0"/>
                  <w:marBottom w:val="435"/>
                  <w:divBdr>
                    <w:top w:val="single" w:sz="6" w:space="0" w:color="EEEEEE"/>
                    <w:left w:val="none" w:sz="0" w:space="0" w:color="auto"/>
                    <w:bottom w:val="none" w:sz="0" w:space="0" w:color="auto"/>
                    <w:right w:val="none" w:sz="0" w:space="0" w:color="auto"/>
                  </w:divBdr>
                </w:div>
              </w:divsChild>
            </w:div>
            <w:div w:id="627904446">
              <w:marLeft w:val="0"/>
              <w:marRight w:val="0"/>
              <w:marTop w:val="0"/>
              <w:marBottom w:val="0"/>
              <w:divBdr>
                <w:top w:val="none" w:sz="0" w:space="0" w:color="auto"/>
                <w:left w:val="none" w:sz="0" w:space="0" w:color="auto"/>
                <w:bottom w:val="none" w:sz="0" w:space="0" w:color="auto"/>
                <w:right w:val="none" w:sz="0" w:space="0" w:color="auto"/>
              </w:divBdr>
              <w:divsChild>
                <w:div w:id="328407032">
                  <w:marLeft w:val="0"/>
                  <w:marRight w:val="0"/>
                  <w:marTop w:val="0"/>
                  <w:marBottom w:val="435"/>
                  <w:divBdr>
                    <w:top w:val="none" w:sz="0" w:space="0" w:color="auto"/>
                    <w:left w:val="none" w:sz="0" w:space="0" w:color="auto"/>
                    <w:bottom w:val="none" w:sz="0" w:space="0" w:color="auto"/>
                    <w:right w:val="none" w:sz="0" w:space="0" w:color="auto"/>
                  </w:divBdr>
                  <w:divsChild>
                    <w:div w:id="5307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660457">
      <w:bodyDiv w:val="1"/>
      <w:marLeft w:val="0"/>
      <w:marRight w:val="0"/>
      <w:marTop w:val="0"/>
      <w:marBottom w:val="0"/>
      <w:divBdr>
        <w:top w:val="none" w:sz="0" w:space="0" w:color="auto"/>
        <w:left w:val="none" w:sz="0" w:space="0" w:color="auto"/>
        <w:bottom w:val="none" w:sz="0" w:space="0" w:color="auto"/>
        <w:right w:val="none" w:sz="0" w:space="0" w:color="auto"/>
      </w:divBdr>
    </w:div>
    <w:div w:id="1057975291">
      <w:bodyDiv w:val="1"/>
      <w:marLeft w:val="0"/>
      <w:marRight w:val="0"/>
      <w:marTop w:val="0"/>
      <w:marBottom w:val="0"/>
      <w:divBdr>
        <w:top w:val="none" w:sz="0" w:space="0" w:color="auto"/>
        <w:left w:val="none" w:sz="0" w:space="0" w:color="auto"/>
        <w:bottom w:val="none" w:sz="0" w:space="0" w:color="auto"/>
        <w:right w:val="none" w:sz="0" w:space="0" w:color="auto"/>
      </w:divBdr>
    </w:div>
    <w:div w:id="1058090469">
      <w:bodyDiv w:val="1"/>
      <w:marLeft w:val="0"/>
      <w:marRight w:val="0"/>
      <w:marTop w:val="0"/>
      <w:marBottom w:val="0"/>
      <w:divBdr>
        <w:top w:val="none" w:sz="0" w:space="0" w:color="auto"/>
        <w:left w:val="none" w:sz="0" w:space="0" w:color="auto"/>
        <w:bottom w:val="none" w:sz="0" w:space="0" w:color="auto"/>
        <w:right w:val="none" w:sz="0" w:space="0" w:color="auto"/>
      </w:divBdr>
    </w:div>
    <w:div w:id="1063256655">
      <w:bodyDiv w:val="1"/>
      <w:marLeft w:val="0"/>
      <w:marRight w:val="0"/>
      <w:marTop w:val="0"/>
      <w:marBottom w:val="0"/>
      <w:divBdr>
        <w:top w:val="none" w:sz="0" w:space="0" w:color="auto"/>
        <w:left w:val="none" w:sz="0" w:space="0" w:color="auto"/>
        <w:bottom w:val="none" w:sz="0" w:space="0" w:color="auto"/>
        <w:right w:val="none" w:sz="0" w:space="0" w:color="auto"/>
      </w:divBdr>
    </w:div>
    <w:div w:id="1065254431">
      <w:bodyDiv w:val="1"/>
      <w:marLeft w:val="0"/>
      <w:marRight w:val="0"/>
      <w:marTop w:val="0"/>
      <w:marBottom w:val="0"/>
      <w:divBdr>
        <w:top w:val="none" w:sz="0" w:space="0" w:color="auto"/>
        <w:left w:val="none" w:sz="0" w:space="0" w:color="auto"/>
        <w:bottom w:val="none" w:sz="0" w:space="0" w:color="auto"/>
        <w:right w:val="none" w:sz="0" w:space="0" w:color="auto"/>
      </w:divBdr>
    </w:div>
    <w:div w:id="1067996797">
      <w:bodyDiv w:val="1"/>
      <w:marLeft w:val="0"/>
      <w:marRight w:val="0"/>
      <w:marTop w:val="0"/>
      <w:marBottom w:val="0"/>
      <w:divBdr>
        <w:top w:val="none" w:sz="0" w:space="0" w:color="auto"/>
        <w:left w:val="none" w:sz="0" w:space="0" w:color="auto"/>
        <w:bottom w:val="none" w:sz="0" w:space="0" w:color="auto"/>
        <w:right w:val="none" w:sz="0" w:space="0" w:color="auto"/>
      </w:divBdr>
    </w:div>
    <w:div w:id="1071579938">
      <w:bodyDiv w:val="1"/>
      <w:marLeft w:val="0"/>
      <w:marRight w:val="0"/>
      <w:marTop w:val="0"/>
      <w:marBottom w:val="0"/>
      <w:divBdr>
        <w:top w:val="none" w:sz="0" w:space="0" w:color="auto"/>
        <w:left w:val="none" w:sz="0" w:space="0" w:color="auto"/>
        <w:bottom w:val="none" w:sz="0" w:space="0" w:color="auto"/>
        <w:right w:val="none" w:sz="0" w:space="0" w:color="auto"/>
      </w:divBdr>
    </w:div>
    <w:div w:id="1071582155">
      <w:bodyDiv w:val="1"/>
      <w:marLeft w:val="0"/>
      <w:marRight w:val="0"/>
      <w:marTop w:val="0"/>
      <w:marBottom w:val="0"/>
      <w:divBdr>
        <w:top w:val="none" w:sz="0" w:space="0" w:color="auto"/>
        <w:left w:val="none" w:sz="0" w:space="0" w:color="auto"/>
        <w:bottom w:val="none" w:sz="0" w:space="0" w:color="auto"/>
        <w:right w:val="none" w:sz="0" w:space="0" w:color="auto"/>
      </w:divBdr>
    </w:div>
    <w:div w:id="1075199210">
      <w:bodyDiv w:val="1"/>
      <w:marLeft w:val="0"/>
      <w:marRight w:val="0"/>
      <w:marTop w:val="0"/>
      <w:marBottom w:val="0"/>
      <w:divBdr>
        <w:top w:val="none" w:sz="0" w:space="0" w:color="auto"/>
        <w:left w:val="none" w:sz="0" w:space="0" w:color="auto"/>
        <w:bottom w:val="none" w:sz="0" w:space="0" w:color="auto"/>
        <w:right w:val="none" w:sz="0" w:space="0" w:color="auto"/>
      </w:divBdr>
    </w:div>
    <w:div w:id="1075665570">
      <w:bodyDiv w:val="1"/>
      <w:marLeft w:val="0"/>
      <w:marRight w:val="0"/>
      <w:marTop w:val="0"/>
      <w:marBottom w:val="0"/>
      <w:divBdr>
        <w:top w:val="none" w:sz="0" w:space="0" w:color="auto"/>
        <w:left w:val="none" w:sz="0" w:space="0" w:color="auto"/>
        <w:bottom w:val="none" w:sz="0" w:space="0" w:color="auto"/>
        <w:right w:val="none" w:sz="0" w:space="0" w:color="auto"/>
      </w:divBdr>
    </w:div>
    <w:div w:id="1077829012">
      <w:bodyDiv w:val="1"/>
      <w:marLeft w:val="0"/>
      <w:marRight w:val="0"/>
      <w:marTop w:val="0"/>
      <w:marBottom w:val="0"/>
      <w:divBdr>
        <w:top w:val="none" w:sz="0" w:space="0" w:color="auto"/>
        <w:left w:val="none" w:sz="0" w:space="0" w:color="auto"/>
        <w:bottom w:val="none" w:sz="0" w:space="0" w:color="auto"/>
        <w:right w:val="none" w:sz="0" w:space="0" w:color="auto"/>
      </w:divBdr>
    </w:div>
    <w:div w:id="1079984066">
      <w:bodyDiv w:val="1"/>
      <w:marLeft w:val="0"/>
      <w:marRight w:val="0"/>
      <w:marTop w:val="0"/>
      <w:marBottom w:val="0"/>
      <w:divBdr>
        <w:top w:val="none" w:sz="0" w:space="0" w:color="auto"/>
        <w:left w:val="none" w:sz="0" w:space="0" w:color="auto"/>
        <w:bottom w:val="none" w:sz="0" w:space="0" w:color="auto"/>
        <w:right w:val="none" w:sz="0" w:space="0" w:color="auto"/>
      </w:divBdr>
    </w:div>
    <w:div w:id="1081366949">
      <w:bodyDiv w:val="1"/>
      <w:marLeft w:val="0"/>
      <w:marRight w:val="0"/>
      <w:marTop w:val="0"/>
      <w:marBottom w:val="0"/>
      <w:divBdr>
        <w:top w:val="none" w:sz="0" w:space="0" w:color="auto"/>
        <w:left w:val="none" w:sz="0" w:space="0" w:color="auto"/>
        <w:bottom w:val="none" w:sz="0" w:space="0" w:color="auto"/>
        <w:right w:val="none" w:sz="0" w:space="0" w:color="auto"/>
      </w:divBdr>
    </w:div>
    <w:div w:id="1081682538">
      <w:bodyDiv w:val="1"/>
      <w:marLeft w:val="0"/>
      <w:marRight w:val="0"/>
      <w:marTop w:val="0"/>
      <w:marBottom w:val="0"/>
      <w:divBdr>
        <w:top w:val="none" w:sz="0" w:space="0" w:color="auto"/>
        <w:left w:val="none" w:sz="0" w:space="0" w:color="auto"/>
        <w:bottom w:val="none" w:sz="0" w:space="0" w:color="auto"/>
        <w:right w:val="none" w:sz="0" w:space="0" w:color="auto"/>
      </w:divBdr>
    </w:div>
    <w:div w:id="1082724568">
      <w:bodyDiv w:val="1"/>
      <w:marLeft w:val="0"/>
      <w:marRight w:val="0"/>
      <w:marTop w:val="0"/>
      <w:marBottom w:val="0"/>
      <w:divBdr>
        <w:top w:val="none" w:sz="0" w:space="0" w:color="auto"/>
        <w:left w:val="none" w:sz="0" w:space="0" w:color="auto"/>
        <w:bottom w:val="none" w:sz="0" w:space="0" w:color="auto"/>
        <w:right w:val="none" w:sz="0" w:space="0" w:color="auto"/>
      </w:divBdr>
    </w:div>
    <w:div w:id="1083649993">
      <w:bodyDiv w:val="1"/>
      <w:marLeft w:val="0"/>
      <w:marRight w:val="0"/>
      <w:marTop w:val="0"/>
      <w:marBottom w:val="0"/>
      <w:divBdr>
        <w:top w:val="none" w:sz="0" w:space="0" w:color="auto"/>
        <w:left w:val="none" w:sz="0" w:space="0" w:color="auto"/>
        <w:bottom w:val="none" w:sz="0" w:space="0" w:color="auto"/>
        <w:right w:val="none" w:sz="0" w:space="0" w:color="auto"/>
      </w:divBdr>
    </w:div>
    <w:div w:id="1084767556">
      <w:bodyDiv w:val="1"/>
      <w:marLeft w:val="0"/>
      <w:marRight w:val="0"/>
      <w:marTop w:val="0"/>
      <w:marBottom w:val="0"/>
      <w:divBdr>
        <w:top w:val="none" w:sz="0" w:space="0" w:color="auto"/>
        <w:left w:val="none" w:sz="0" w:space="0" w:color="auto"/>
        <w:bottom w:val="none" w:sz="0" w:space="0" w:color="auto"/>
        <w:right w:val="none" w:sz="0" w:space="0" w:color="auto"/>
      </w:divBdr>
    </w:div>
    <w:div w:id="1089741900">
      <w:bodyDiv w:val="1"/>
      <w:marLeft w:val="0"/>
      <w:marRight w:val="0"/>
      <w:marTop w:val="0"/>
      <w:marBottom w:val="0"/>
      <w:divBdr>
        <w:top w:val="none" w:sz="0" w:space="0" w:color="auto"/>
        <w:left w:val="none" w:sz="0" w:space="0" w:color="auto"/>
        <w:bottom w:val="none" w:sz="0" w:space="0" w:color="auto"/>
        <w:right w:val="none" w:sz="0" w:space="0" w:color="auto"/>
      </w:divBdr>
    </w:div>
    <w:div w:id="1091585168">
      <w:bodyDiv w:val="1"/>
      <w:marLeft w:val="0"/>
      <w:marRight w:val="0"/>
      <w:marTop w:val="0"/>
      <w:marBottom w:val="0"/>
      <w:divBdr>
        <w:top w:val="none" w:sz="0" w:space="0" w:color="auto"/>
        <w:left w:val="none" w:sz="0" w:space="0" w:color="auto"/>
        <w:bottom w:val="none" w:sz="0" w:space="0" w:color="auto"/>
        <w:right w:val="none" w:sz="0" w:space="0" w:color="auto"/>
      </w:divBdr>
    </w:div>
    <w:div w:id="1095514693">
      <w:bodyDiv w:val="1"/>
      <w:marLeft w:val="0"/>
      <w:marRight w:val="0"/>
      <w:marTop w:val="0"/>
      <w:marBottom w:val="0"/>
      <w:divBdr>
        <w:top w:val="none" w:sz="0" w:space="0" w:color="auto"/>
        <w:left w:val="none" w:sz="0" w:space="0" w:color="auto"/>
        <w:bottom w:val="none" w:sz="0" w:space="0" w:color="auto"/>
        <w:right w:val="none" w:sz="0" w:space="0" w:color="auto"/>
      </w:divBdr>
    </w:div>
    <w:div w:id="1095707587">
      <w:bodyDiv w:val="1"/>
      <w:marLeft w:val="0"/>
      <w:marRight w:val="0"/>
      <w:marTop w:val="0"/>
      <w:marBottom w:val="0"/>
      <w:divBdr>
        <w:top w:val="none" w:sz="0" w:space="0" w:color="auto"/>
        <w:left w:val="none" w:sz="0" w:space="0" w:color="auto"/>
        <w:bottom w:val="none" w:sz="0" w:space="0" w:color="auto"/>
        <w:right w:val="none" w:sz="0" w:space="0" w:color="auto"/>
      </w:divBdr>
    </w:div>
    <w:div w:id="1104806992">
      <w:bodyDiv w:val="1"/>
      <w:marLeft w:val="0"/>
      <w:marRight w:val="0"/>
      <w:marTop w:val="0"/>
      <w:marBottom w:val="0"/>
      <w:divBdr>
        <w:top w:val="none" w:sz="0" w:space="0" w:color="auto"/>
        <w:left w:val="none" w:sz="0" w:space="0" w:color="auto"/>
        <w:bottom w:val="none" w:sz="0" w:space="0" w:color="auto"/>
        <w:right w:val="none" w:sz="0" w:space="0" w:color="auto"/>
      </w:divBdr>
    </w:div>
    <w:div w:id="1105811893">
      <w:bodyDiv w:val="1"/>
      <w:marLeft w:val="0"/>
      <w:marRight w:val="0"/>
      <w:marTop w:val="0"/>
      <w:marBottom w:val="0"/>
      <w:divBdr>
        <w:top w:val="none" w:sz="0" w:space="0" w:color="auto"/>
        <w:left w:val="none" w:sz="0" w:space="0" w:color="auto"/>
        <w:bottom w:val="none" w:sz="0" w:space="0" w:color="auto"/>
        <w:right w:val="none" w:sz="0" w:space="0" w:color="auto"/>
      </w:divBdr>
    </w:div>
    <w:div w:id="1107233976">
      <w:bodyDiv w:val="1"/>
      <w:marLeft w:val="0"/>
      <w:marRight w:val="0"/>
      <w:marTop w:val="0"/>
      <w:marBottom w:val="0"/>
      <w:divBdr>
        <w:top w:val="none" w:sz="0" w:space="0" w:color="auto"/>
        <w:left w:val="none" w:sz="0" w:space="0" w:color="auto"/>
        <w:bottom w:val="none" w:sz="0" w:space="0" w:color="auto"/>
        <w:right w:val="none" w:sz="0" w:space="0" w:color="auto"/>
      </w:divBdr>
      <w:divsChild>
        <w:div w:id="32536049">
          <w:marLeft w:val="360"/>
          <w:marRight w:val="0"/>
          <w:marTop w:val="90"/>
          <w:marBottom w:val="90"/>
          <w:divBdr>
            <w:top w:val="none" w:sz="0" w:space="0" w:color="auto"/>
            <w:left w:val="none" w:sz="0" w:space="0" w:color="auto"/>
            <w:bottom w:val="none" w:sz="0" w:space="0" w:color="auto"/>
            <w:right w:val="none" w:sz="0" w:space="0" w:color="auto"/>
          </w:divBdr>
          <w:divsChild>
            <w:div w:id="284775190">
              <w:marLeft w:val="0"/>
              <w:marRight w:val="0"/>
              <w:marTop w:val="0"/>
              <w:marBottom w:val="0"/>
              <w:divBdr>
                <w:top w:val="none" w:sz="0" w:space="0" w:color="auto"/>
                <w:left w:val="none" w:sz="0" w:space="0" w:color="auto"/>
                <w:bottom w:val="none" w:sz="0" w:space="0" w:color="auto"/>
                <w:right w:val="none" w:sz="0" w:space="0" w:color="auto"/>
              </w:divBdr>
              <w:divsChild>
                <w:div w:id="99564438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963729937">
          <w:marLeft w:val="360"/>
          <w:marRight w:val="0"/>
          <w:marTop w:val="90"/>
          <w:marBottom w:val="90"/>
          <w:divBdr>
            <w:top w:val="none" w:sz="0" w:space="0" w:color="auto"/>
            <w:left w:val="none" w:sz="0" w:space="0" w:color="auto"/>
            <w:bottom w:val="none" w:sz="0" w:space="0" w:color="auto"/>
            <w:right w:val="none" w:sz="0" w:space="0" w:color="auto"/>
          </w:divBdr>
          <w:divsChild>
            <w:div w:id="13621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10606">
      <w:bodyDiv w:val="1"/>
      <w:marLeft w:val="0"/>
      <w:marRight w:val="0"/>
      <w:marTop w:val="0"/>
      <w:marBottom w:val="0"/>
      <w:divBdr>
        <w:top w:val="none" w:sz="0" w:space="0" w:color="auto"/>
        <w:left w:val="none" w:sz="0" w:space="0" w:color="auto"/>
        <w:bottom w:val="none" w:sz="0" w:space="0" w:color="auto"/>
        <w:right w:val="none" w:sz="0" w:space="0" w:color="auto"/>
      </w:divBdr>
    </w:div>
    <w:div w:id="1111818509">
      <w:bodyDiv w:val="1"/>
      <w:marLeft w:val="0"/>
      <w:marRight w:val="0"/>
      <w:marTop w:val="0"/>
      <w:marBottom w:val="0"/>
      <w:divBdr>
        <w:top w:val="none" w:sz="0" w:space="0" w:color="auto"/>
        <w:left w:val="none" w:sz="0" w:space="0" w:color="auto"/>
        <w:bottom w:val="none" w:sz="0" w:space="0" w:color="auto"/>
        <w:right w:val="none" w:sz="0" w:space="0" w:color="auto"/>
      </w:divBdr>
    </w:div>
    <w:div w:id="1111825942">
      <w:bodyDiv w:val="1"/>
      <w:marLeft w:val="0"/>
      <w:marRight w:val="0"/>
      <w:marTop w:val="0"/>
      <w:marBottom w:val="0"/>
      <w:divBdr>
        <w:top w:val="none" w:sz="0" w:space="0" w:color="auto"/>
        <w:left w:val="none" w:sz="0" w:space="0" w:color="auto"/>
        <w:bottom w:val="none" w:sz="0" w:space="0" w:color="auto"/>
        <w:right w:val="none" w:sz="0" w:space="0" w:color="auto"/>
      </w:divBdr>
    </w:div>
    <w:div w:id="1112482254">
      <w:bodyDiv w:val="1"/>
      <w:marLeft w:val="0"/>
      <w:marRight w:val="0"/>
      <w:marTop w:val="0"/>
      <w:marBottom w:val="0"/>
      <w:divBdr>
        <w:top w:val="none" w:sz="0" w:space="0" w:color="auto"/>
        <w:left w:val="none" w:sz="0" w:space="0" w:color="auto"/>
        <w:bottom w:val="none" w:sz="0" w:space="0" w:color="auto"/>
        <w:right w:val="none" w:sz="0" w:space="0" w:color="auto"/>
      </w:divBdr>
      <w:divsChild>
        <w:div w:id="855727255">
          <w:marLeft w:val="360"/>
          <w:marRight w:val="0"/>
          <w:marTop w:val="90"/>
          <w:marBottom w:val="90"/>
          <w:divBdr>
            <w:top w:val="none" w:sz="0" w:space="0" w:color="auto"/>
            <w:left w:val="none" w:sz="0" w:space="0" w:color="auto"/>
            <w:bottom w:val="none" w:sz="0" w:space="0" w:color="auto"/>
            <w:right w:val="none" w:sz="0" w:space="0" w:color="auto"/>
          </w:divBdr>
          <w:divsChild>
            <w:div w:id="855654846">
              <w:marLeft w:val="0"/>
              <w:marRight w:val="0"/>
              <w:marTop w:val="0"/>
              <w:marBottom w:val="0"/>
              <w:divBdr>
                <w:top w:val="none" w:sz="0" w:space="0" w:color="auto"/>
                <w:left w:val="none" w:sz="0" w:space="0" w:color="auto"/>
                <w:bottom w:val="none" w:sz="0" w:space="0" w:color="auto"/>
                <w:right w:val="none" w:sz="0" w:space="0" w:color="auto"/>
              </w:divBdr>
              <w:divsChild>
                <w:div w:id="544829753">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114011996">
      <w:bodyDiv w:val="1"/>
      <w:marLeft w:val="0"/>
      <w:marRight w:val="0"/>
      <w:marTop w:val="0"/>
      <w:marBottom w:val="0"/>
      <w:divBdr>
        <w:top w:val="none" w:sz="0" w:space="0" w:color="auto"/>
        <w:left w:val="none" w:sz="0" w:space="0" w:color="auto"/>
        <w:bottom w:val="none" w:sz="0" w:space="0" w:color="auto"/>
        <w:right w:val="none" w:sz="0" w:space="0" w:color="auto"/>
      </w:divBdr>
    </w:div>
    <w:div w:id="1115171520">
      <w:bodyDiv w:val="1"/>
      <w:marLeft w:val="0"/>
      <w:marRight w:val="0"/>
      <w:marTop w:val="0"/>
      <w:marBottom w:val="0"/>
      <w:divBdr>
        <w:top w:val="none" w:sz="0" w:space="0" w:color="auto"/>
        <w:left w:val="none" w:sz="0" w:space="0" w:color="auto"/>
        <w:bottom w:val="none" w:sz="0" w:space="0" w:color="auto"/>
        <w:right w:val="none" w:sz="0" w:space="0" w:color="auto"/>
      </w:divBdr>
    </w:div>
    <w:div w:id="1115514474">
      <w:bodyDiv w:val="1"/>
      <w:marLeft w:val="0"/>
      <w:marRight w:val="0"/>
      <w:marTop w:val="0"/>
      <w:marBottom w:val="0"/>
      <w:divBdr>
        <w:top w:val="none" w:sz="0" w:space="0" w:color="auto"/>
        <w:left w:val="none" w:sz="0" w:space="0" w:color="auto"/>
        <w:bottom w:val="none" w:sz="0" w:space="0" w:color="auto"/>
        <w:right w:val="none" w:sz="0" w:space="0" w:color="auto"/>
      </w:divBdr>
    </w:div>
    <w:div w:id="1115948054">
      <w:bodyDiv w:val="1"/>
      <w:marLeft w:val="0"/>
      <w:marRight w:val="0"/>
      <w:marTop w:val="0"/>
      <w:marBottom w:val="0"/>
      <w:divBdr>
        <w:top w:val="none" w:sz="0" w:space="0" w:color="auto"/>
        <w:left w:val="none" w:sz="0" w:space="0" w:color="auto"/>
        <w:bottom w:val="none" w:sz="0" w:space="0" w:color="auto"/>
        <w:right w:val="none" w:sz="0" w:space="0" w:color="auto"/>
      </w:divBdr>
    </w:div>
    <w:div w:id="1116290205">
      <w:bodyDiv w:val="1"/>
      <w:marLeft w:val="0"/>
      <w:marRight w:val="0"/>
      <w:marTop w:val="0"/>
      <w:marBottom w:val="0"/>
      <w:divBdr>
        <w:top w:val="none" w:sz="0" w:space="0" w:color="auto"/>
        <w:left w:val="none" w:sz="0" w:space="0" w:color="auto"/>
        <w:bottom w:val="none" w:sz="0" w:space="0" w:color="auto"/>
        <w:right w:val="none" w:sz="0" w:space="0" w:color="auto"/>
      </w:divBdr>
    </w:div>
    <w:div w:id="1116871961">
      <w:bodyDiv w:val="1"/>
      <w:marLeft w:val="0"/>
      <w:marRight w:val="0"/>
      <w:marTop w:val="0"/>
      <w:marBottom w:val="0"/>
      <w:divBdr>
        <w:top w:val="none" w:sz="0" w:space="0" w:color="auto"/>
        <w:left w:val="none" w:sz="0" w:space="0" w:color="auto"/>
        <w:bottom w:val="none" w:sz="0" w:space="0" w:color="auto"/>
        <w:right w:val="none" w:sz="0" w:space="0" w:color="auto"/>
      </w:divBdr>
      <w:divsChild>
        <w:div w:id="1198422435">
          <w:marLeft w:val="0"/>
          <w:marRight w:val="0"/>
          <w:marTop w:val="0"/>
          <w:marBottom w:val="0"/>
          <w:divBdr>
            <w:top w:val="none" w:sz="0" w:space="0" w:color="auto"/>
            <w:left w:val="none" w:sz="0" w:space="0" w:color="auto"/>
            <w:bottom w:val="none" w:sz="0" w:space="0" w:color="auto"/>
            <w:right w:val="none" w:sz="0" w:space="0" w:color="auto"/>
          </w:divBdr>
          <w:divsChild>
            <w:div w:id="1403797824">
              <w:marLeft w:val="-120"/>
              <w:marRight w:val="-120"/>
              <w:marTop w:val="0"/>
              <w:marBottom w:val="0"/>
              <w:divBdr>
                <w:top w:val="none" w:sz="0" w:space="0" w:color="auto"/>
                <w:left w:val="none" w:sz="0" w:space="0" w:color="auto"/>
                <w:bottom w:val="none" w:sz="0" w:space="0" w:color="auto"/>
                <w:right w:val="none" w:sz="0" w:space="0" w:color="auto"/>
              </w:divBdr>
              <w:divsChild>
                <w:div w:id="522136508">
                  <w:marLeft w:val="0"/>
                  <w:marRight w:val="0"/>
                  <w:marTop w:val="0"/>
                  <w:marBottom w:val="0"/>
                  <w:divBdr>
                    <w:top w:val="none" w:sz="0" w:space="0" w:color="auto"/>
                    <w:left w:val="none" w:sz="0" w:space="0" w:color="auto"/>
                    <w:bottom w:val="none" w:sz="0" w:space="0" w:color="auto"/>
                    <w:right w:val="none" w:sz="0" w:space="0" w:color="auto"/>
                  </w:divBdr>
                  <w:divsChild>
                    <w:div w:id="80801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39499">
          <w:marLeft w:val="0"/>
          <w:marRight w:val="0"/>
          <w:marTop w:val="0"/>
          <w:marBottom w:val="0"/>
          <w:divBdr>
            <w:top w:val="none" w:sz="0" w:space="0" w:color="auto"/>
            <w:left w:val="none" w:sz="0" w:space="0" w:color="auto"/>
            <w:bottom w:val="none" w:sz="0" w:space="0" w:color="auto"/>
            <w:right w:val="none" w:sz="0" w:space="0" w:color="auto"/>
          </w:divBdr>
          <w:divsChild>
            <w:div w:id="75320368">
              <w:marLeft w:val="-120"/>
              <w:marRight w:val="-120"/>
              <w:marTop w:val="0"/>
              <w:marBottom w:val="0"/>
              <w:divBdr>
                <w:top w:val="none" w:sz="0" w:space="0" w:color="auto"/>
                <w:left w:val="none" w:sz="0" w:space="0" w:color="auto"/>
                <w:bottom w:val="none" w:sz="0" w:space="0" w:color="auto"/>
                <w:right w:val="none" w:sz="0" w:space="0" w:color="auto"/>
              </w:divBdr>
              <w:divsChild>
                <w:div w:id="130637891">
                  <w:marLeft w:val="0"/>
                  <w:marRight w:val="0"/>
                  <w:marTop w:val="0"/>
                  <w:marBottom w:val="0"/>
                  <w:divBdr>
                    <w:top w:val="none" w:sz="0" w:space="0" w:color="auto"/>
                    <w:left w:val="none" w:sz="0" w:space="0" w:color="auto"/>
                    <w:bottom w:val="none" w:sz="0" w:space="0" w:color="auto"/>
                    <w:right w:val="none" w:sz="0" w:space="0" w:color="auto"/>
                  </w:divBdr>
                  <w:divsChild>
                    <w:div w:id="1040711840">
                      <w:marLeft w:val="-120"/>
                      <w:marRight w:val="-120"/>
                      <w:marTop w:val="0"/>
                      <w:marBottom w:val="0"/>
                      <w:divBdr>
                        <w:top w:val="none" w:sz="0" w:space="0" w:color="auto"/>
                        <w:left w:val="none" w:sz="0" w:space="0" w:color="auto"/>
                        <w:bottom w:val="none" w:sz="0" w:space="0" w:color="auto"/>
                        <w:right w:val="none" w:sz="0" w:space="0" w:color="auto"/>
                      </w:divBdr>
                      <w:divsChild>
                        <w:div w:id="1560747422">
                          <w:marLeft w:val="0"/>
                          <w:marRight w:val="0"/>
                          <w:marTop w:val="0"/>
                          <w:marBottom w:val="0"/>
                          <w:divBdr>
                            <w:top w:val="none" w:sz="0" w:space="0" w:color="auto"/>
                            <w:left w:val="none" w:sz="0" w:space="0" w:color="auto"/>
                            <w:bottom w:val="none" w:sz="0" w:space="0" w:color="auto"/>
                            <w:right w:val="none" w:sz="0" w:space="0" w:color="auto"/>
                          </w:divBdr>
                          <w:divsChild>
                            <w:div w:id="5529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909212">
      <w:bodyDiv w:val="1"/>
      <w:marLeft w:val="0"/>
      <w:marRight w:val="0"/>
      <w:marTop w:val="0"/>
      <w:marBottom w:val="0"/>
      <w:divBdr>
        <w:top w:val="none" w:sz="0" w:space="0" w:color="auto"/>
        <w:left w:val="none" w:sz="0" w:space="0" w:color="auto"/>
        <w:bottom w:val="none" w:sz="0" w:space="0" w:color="auto"/>
        <w:right w:val="none" w:sz="0" w:space="0" w:color="auto"/>
      </w:divBdr>
    </w:div>
    <w:div w:id="1120223279">
      <w:bodyDiv w:val="1"/>
      <w:marLeft w:val="0"/>
      <w:marRight w:val="0"/>
      <w:marTop w:val="0"/>
      <w:marBottom w:val="0"/>
      <w:divBdr>
        <w:top w:val="none" w:sz="0" w:space="0" w:color="auto"/>
        <w:left w:val="none" w:sz="0" w:space="0" w:color="auto"/>
        <w:bottom w:val="none" w:sz="0" w:space="0" w:color="auto"/>
        <w:right w:val="none" w:sz="0" w:space="0" w:color="auto"/>
      </w:divBdr>
    </w:div>
    <w:div w:id="1131098511">
      <w:bodyDiv w:val="1"/>
      <w:marLeft w:val="0"/>
      <w:marRight w:val="0"/>
      <w:marTop w:val="0"/>
      <w:marBottom w:val="0"/>
      <w:divBdr>
        <w:top w:val="none" w:sz="0" w:space="0" w:color="auto"/>
        <w:left w:val="none" w:sz="0" w:space="0" w:color="auto"/>
        <w:bottom w:val="none" w:sz="0" w:space="0" w:color="auto"/>
        <w:right w:val="none" w:sz="0" w:space="0" w:color="auto"/>
      </w:divBdr>
    </w:div>
    <w:div w:id="1131285087">
      <w:bodyDiv w:val="1"/>
      <w:marLeft w:val="0"/>
      <w:marRight w:val="0"/>
      <w:marTop w:val="0"/>
      <w:marBottom w:val="0"/>
      <w:divBdr>
        <w:top w:val="none" w:sz="0" w:space="0" w:color="auto"/>
        <w:left w:val="none" w:sz="0" w:space="0" w:color="auto"/>
        <w:bottom w:val="none" w:sz="0" w:space="0" w:color="auto"/>
        <w:right w:val="none" w:sz="0" w:space="0" w:color="auto"/>
      </w:divBdr>
    </w:div>
    <w:div w:id="1132331231">
      <w:bodyDiv w:val="1"/>
      <w:marLeft w:val="0"/>
      <w:marRight w:val="0"/>
      <w:marTop w:val="0"/>
      <w:marBottom w:val="0"/>
      <w:divBdr>
        <w:top w:val="none" w:sz="0" w:space="0" w:color="auto"/>
        <w:left w:val="none" w:sz="0" w:space="0" w:color="auto"/>
        <w:bottom w:val="none" w:sz="0" w:space="0" w:color="auto"/>
        <w:right w:val="none" w:sz="0" w:space="0" w:color="auto"/>
      </w:divBdr>
    </w:div>
    <w:div w:id="1132938287">
      <w:bodyDiv w:val="1"/>
      <w:marLeft w:val="0"/>
      <w:marRight w:val="0"/>
      <w:marTop w:val="0"/>
      <w:marBottom w:val="0"/>
      <w:divBdr>
        <w:top w:val="none" w:sz="0" w:space="0" w:color="auto"/>
        <w:left w:val="none" w:sz="0" w:space="0" w:color="auto"/>
        <w:bottom w:val="none" w:sz="0" w:space="0" w:color="auto"/>
        <w:right w:val="none" w:sz="0" w:space="0" w:color="auto"/>
      </w:divBdr>
    </w:div>
    <w:div w:id="1135218262">
      <w:bodyDiv w:val="1"/>
      <w:marLeft w:val="0"/>
      <w:marRight w:val="0"/>
      <w:marTop w:val="0"/>
      <w:marBottom w:val="0"/>
      <w:divBdr>
        <w:top w:val="none" w:sz="0" w:space="0" w:color="auto"/>
        <w:left w:val="none" w:sz="0" w:space="0" w:color="auto"/>
        <w:bottom w:val="none" w:sz="0" w:space="0" w:color="auto"/>
        <w:right w:val="none" w:sz="0" w:space="0" w:color="auto"/>
      </w:divBdr>
    </w:div>
    <w:div w:id="1135876705">
      <w:bodyDiv w:val="1"/>
      <w:marLeft w:val="0"/>
      <w:marRight w:val="0"/>
      <w:marTop w:val="0"/>
      <w:marBottom w:val="0"/>
      <w:divBdr>
        <w:top w:val="none" w:sz="0" w:space="0" w:color="auto"/>
        <w:left w:val="none" w:sz="0" w:space="0" w:color="auto"/>
        <w:bottom w:val="none" w:sz="0" w:space="0" w:color="auto"/>
        <w:right w:val="none" w:sz="0" w:space="0" w:color="auto"/>
      </w:divBdr>
    </w:div>
    <w:div w:id="1138498933">
      <w:bodyDiv w:val="1"/>
      <w:marLeft w:val="0"/>
      <w:marRight w:val="0"/>
      <w:marTop w:val="0"/>
      <w:marBottom w:val="0"/>
      <w:divBdr>
        <w:top w:val="none" w:sz="0" w:space="0" w:color="auto"/>
        <w:left w:val="none" w:sz="0" w:space="0" w:color="auto"/>
        <w:bottom w:val="none" w:sz="0" w:space="0" w:color="auto"/>
        <w:right w:val="none" w:sz="0" w:space="0" w:color="auto"/>
      </w:divBdr>
    </w:div>
    <w:div w:id="1140343929">
      <w:bodyDiv w:val="1"/>
      <w:marLeft w:val="0"/>
      <w:marRight w:val="0"/>
      <w:marTop w:val="0"/>
      <w:marBottom w:val="0"/>
      <w:divBdr>
        <w:top w:val="none" w:sz="0" w:space="0" w:color="auto"/>
        <w:left w:val="none" w:sz="0" w:space="0" w:color="auto"/>
        <w:bottom w:val="none" w:sz="0" w:space="0" w:color="auto"/>
        <w:right w:val="none" w:sz="0" w:space="0" w:color="auto"/>
      </w:divBdr>
    </w:div>
    <w:div w:id="1140463011">
      <w:bodyDiv w:val="1"/>
      <w:marLeft w:val="0"/>
      <w:marRight w:val="0"/>
      <w:marTop w:val="0"/>
      <w:marBottom w:val="0"/>
      <w:divBdr>
        <w:top w:val="none" w:sz="0" w:space="0" w:color="auto"/>
        <w:left w:val="none" w:sz="0" w:space="0" w:color="auto"/>
        <w:bottom w:val="none" w:sz="0" w:space="0" w:color="auto"/>
        <w:right w:val="none" w:sz="0" w:space="0" w:color="auto"/>
      </w:divBdr>
    </w:div>
    <w:div w:id="1141384145">
      <w:bodyDiv w:val="1"/>
      <w:marLeft w:val="0"/>
      <w:marRight w:val="0"/>
      <w:marTop w:val="0"/>
      <w:marBottom w:val="0"/>
      <w:divBdr>
        <w:top w:val="none" w:sz="0" w:space="0" w:color="auto"/>
        <w:left w:val="none" w:sz="0" w:space="0" w:color="auto"/>
        <w:bottom w:val="none" w:sz="0" w:space="0" w:color="auto"/>
        <w:right w:val="none" w:sz="0" w:space="0" w:color="auto"/>
      </w:divBdr>
    </w:div>
    <w:div w:id="1142770741">
      <w:bodyDiv w:val="1"/>
      <w:marLeft w:val="0"/>
      <w:marRight w:val="0"/>
      <w:marTop w:val="0"/>
      <w:marBottom w:val="0"/>
      <w:divBdr>
        <w:top w:val="none" w:sz="0" w:space="0" w:color="auto"/>
        <w:left w:val="none" w:sz="0" w:space="0" w:color="auto"/>
        <w:bottom w:val="none" w:sz="0" w:space="0" w:color="auto"/>
        <w:right w:val="none" w:sz="0" w:space="0" w:color="auto"/>
      </w:divBdr>
    </w:div>
    <w:div w:id="1143423315">
      <w:bodyDiv w:val="1"/>
      <w:marLeft w:val="0"/>
      <w:marRight w:val="0"/>
      <w:marTop w:val="0"/>
      <w:marBottom w:val="0"/>
      <w:divBdr>
        <w:top w:val="none" w:sz="0" w:space="0" w:color="auto"/>
        <w:left w:val="none" w:sz="0" w:space="0" w:color="auto"/>
        <w:bottom w:val="none" w:sz="0" w:space="0" w:color="auto"/>
        <w:right w:val="none" w:sz="0" w:space="0" w:color="auto"/>
      </w:divBdr>
    </w:div>
    <w:div w:id="1144005395">
      <w:bodyDiv w:val="1"/>
      <w:marLeft w:val="0"/>
      <w:marRight w:val="0"/>
      <w:marTop w:val="0"/>
      <w:marBottom w:val="0"/>
      <w:divBdr>
        <w:top w:val="none" w:sz="0" w:space="0" w:color="auto"/>
        <w:left w:val="none" w:sz="0" w:space="0" w:color="auto"/>
        <w:bottom w:val="none" w:sz="0" w:space="0" w:color="auto"/>
        <w:right w:val="none" w:sz="0" w:space="0" w:color="auto"/>
      </w:divBdr>
    </w:div>
    <w:div w:id="1144157903">
      <w:bodyDiv w:val="1"/>
      <w:marLeft w:val="0"/>
      <w:marRight w:val="0"/>
      <w:marTop w:val="0"/>
      <w:marBottom w:val="0"/>
      <w:divBdr>
        <w:top w:val="none" w:sz="0" w:space="0" w:color="auto"/>
        <w:left w:val="none" w:sz="0" w:space="0" w:color="auto"/>
        <w:bottom w:val="none" w:sz="0" w:space="0" w:color="auto"/>
        <w:right w:val="none" w:sz="0" w:space="0" w:color="auto"/>
      </w:divBdr>
    </w:div>
    <w:div w:id="1144810802">
      <w:bodyDiv w:val="1"/>
      <w:marLeft w:val="0"/>
      <w:marRight w:val="0"/>
      <w:marTop w:val="0"/>
      <w:marBottom w:val="0"/>
      <w:divBdr>
        <w:top w:val="none" w:sz="0" w:space="0" w:color="auto"/>
        <w:left w:val="none" w:sz="0" w:space="0" w:color="auto"/>
        <w:bottom w:val="none" w:sz="0" w:space="0" w:color="auto"/>
        <w:right w:val="none" w:sz="0" w:space="0" w:color="auto"/>
      </w:divBdr>
    </w:div>
    <w:div w:id="1146430215">
      <w:bodyDiv w:val="1"/>
      <w:marLeft w:val="0"/>
      <w:marRight w:val="0"/>
      <w:marTop w:val="0"/>
      <w:marBottom w:val="0"/>
      <w:divBdr>
        <w:top w:val="none" w:sz="0" w:space="0" w:color="auto"/>
        <w:left w:val="none" w:sz="0" w:space="0" w:color="auto"/>
        <w:bottom w:val="none" w:sz="0" w:space="0" w:color="auto"/>
        <w:right w:val="none" w:sz="0" w:space="0" w:color="auto"/>
      </w:divBdr>
    </w:div>
    <w:div w:id="1147238407">
      <w:bodyDiv w:val="1"/>
      <w:marLeft w:val="0"/>
      <w:marRight w:val="0"/>
      <w:marTop w:val="0"/>
      <w:marBottom w:val="0"/>
      <w:divBdr>
        <w:top w:val="none" w:sz="0" w:space="0" w:color="auto"/>
        <w:left w:val="none" w:sz="0" w:space="0" w:color="auto"/>
        <w:bottom w:val="none" w:sz="0" w:space="0" w:color="auto"/>
        <w:right w:val="none" w:sz="0" w:space="0" w:color="auto"/>
      </w:divBdr>
    </w:div>
    <w:div w:id="1148085345">
      <w:bodyDiv w:val="1"/>
      <w:marLeft w:val="0"/>
      <w:marRight w:val="0"/>
      <w:marTop w:val="0"/>
      <w:marBottom w:val="0"/>
      <w:divBdr>
        <w:top w:val="none" w:sz="0" w:space="0" w:color="auto"/>
        <w:left w:val="none" w:sz="0" w:space="0" w:color="auto"/>
        <w:bottom w:val="none" w:sz="0" w:space="0" w:color="auto"/>
        <w:right w:val="none" w:sz="0" w:space="0" w:color="auto"/>
      </w:divBdr>
      <w:divsChild>
        <w:div w:id="2100055933">
          <w:marLeft w:val="0"/>
          <w:marRight w:val="0"/>
          <w:marTop w:val="100"/>
          <w:marBottom w:val="100"/>
          <w:divBdr>
            <w:top w:val="none" w:sz="0" w:space="0" w:color="auto"/>
            <w:left w:val="none" w:sz="0" w:space="0" w:color="auto"/>
            <w:bottom w:val="none" w:sz="0" w:space="0" w:color="auto"/>
            <w:right w:val="none" w:sz="0" w:space="0" w:color="auto"/>
          </w:divBdr>
          <w:divsChild>
            <w:div w:id="1563179882">
              <w:marLeft w:val="0"/>
              <w:marRight w:val="0"/>
              <w:marTop w:val="0"/>
              <w:marBottom w:val="0"/>
              <w:divBdr>
                <w:top w:val="none" w:sz="0" w:space="0" w:color="auto"/>
                <w:left w:val="none" w:sz="0" w:space="0" w:color="auto"/>
                <w:bottom w:val="none" w:sz="0" w:space="0" w:color="auto"/>
                <w:right w:val="none" w:sz="0" w:space="0" w:color="auto"/>
              </w:divBdr>
              <w:divsChild>
                <w:div w:id="936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70470">
          <w:marLeft w:val="0"/>
          <w:marRight w:val="0"/>
          <w:marTop w:val="0"/>
          <w:marBottom w:val="0"/>
          <w:divBdr>
            <w:top w:val="none" w:sz="0" w:space="0" w:color="auto"/>
            <w:left w:val="none" w:sz="0" w:space="0" w:color="auto"/>
            <w:bottom w:val="none" w:sz="0" w:space="0" w:color="auto"/>
            <w:right w:val="none" w:sz="0" w:space="0" w:color="auto"/>
          </w:divBdr>
          <w:divsChild>
            <w:div w:id="832643559">
              <w:marLeft w:val="0"/>
              <w:marRight w:val="0"/>
              <w:marTop w:val="100"/>
              <w:marBottom w:val="100"/>
              <w:divBdr>
                <w:top w:val="none" w:sz="0" w:space="0" w:color="auto"/>
                <w:left w:val="none" w:sz="0" w:space="0" w:color="auto"/>
                <w:bottom w:val="none" w:sz="0" w:space="0" w:color="auto"/>
                <w:right w:val="none" w:sz="0" w:space="0" w:color="auto"/>
              </w:divBdr>
              <w:divsChild>
                <w:div w:id="168327831">
                  <w:marLeft w:val="0"/>
                  <w:marRight w:val="0"/>
                  <w:marTop w:val="0"/>
                  <w:marBottom w:val="285"/>
                  <w:divBdr>
                    <w:top w:val="none" w:sz="0" w:space="0" w:color="auto"/>
                    <w:left w:val="none" w:sz="0" w:space="0" w:color="auto"/>
                    <w:bottom w:val="none" w:sz="0" w:space="0" w:color="auto"/>
                    <w:right w:val="none" w:sz="0" w:space="0" w:color="auto"/>
                  </w:divBdr>
                </w:div>
                <w:div w:id="3228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5680">
      <w:bodyDiv w:val="1"/>
      <w:marLeft w:val="0"/>
      <w:marRight w:val="0"/>
      <w:marTop w:val="0"/>
      <w:marBottom w:val="0"/>
      <w:divBdr>
        <w:top w:val="none" w:sz="0" w:space="0" w:color="auto"/>
        <w:left w:val="none" w:sz="0" w:space="0" w:color="auto"/>
        <w:bottom w:val="none" w:sz="0" w:space="0" w:color="auto"/>
        <w:right w:val="none" w:sz="0" w:space="0" w:color="auto"/>
      </w:divBdr>
      <w:divsChild>
        <w:div w:id="1994289442">
          <w:marLeft w:val="360"/>
          <w:marRight w:val="0"/>
          <w:marTop w:val="90"/>
          <w:marBottom w:val="90"/>
          <w:divBdr>
            <w:top w:val="none" w:sz="0" w:space="0" w:color="auto"/>
            <w:left w:val="none" w:sz="0" w:space="0" w:color="auto"/>
            <w:bottom w:val="none" w:sz="0" w:space="0" w:color="auto"/>
            <w:right w:val="none" w:sz="0" w:space="0" w:color="auto"/>
          </w:divBdr>
          <w:divsChild>
            <w:div w:id="537859320">
              <w:marLeft w:val="0"/>
              <w:marRight w:val="0"/>
              <w:marTop w:val="0"/>
              <w:marBottom w:val="0"/>
              <w:divBdr>
                <w:top w:val="none" w:sz="0" w:space="0" w:color="auto"/>
                <w:left w:val="none" w:sz="0" w:space="0" w:color="auto"/>
                <w:bottom w:val="none" w:sz="0" w:space="0" w:color="auto"/>
                <w:right w:val="none" w:sz="0" w:space="0" w:color="auto"/>
              </w:divBdr>
              <w:divsChild>
                <w:div w:id="259535956">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148940274">
      <w:bodyDiv w:val="1"/>
      <w:marLeft w:val="0"/>
      <w:marRight w:val="0"/>
      <w:marTop w:val="0"/>
      <w:marBottom w:val="0"/>
      <w:divBdr>
        <w:top w:val="none" w:sz="0" w:space="0" w:color="auto"/>
        <w:left w:val="none" w:sz="0" w:space="0" w:color="auto"/>
        <w:bottom w:val="none" w:sz="0" w:space="0" w:color="auto"/>
        <w:right w:val="none" w:sz="0" w:space="0" w:color="auto"/>
      </w:divBdr>
    </w:div>
    <w:div w:id="1149975204">
      <w:bodyDiv w:val="1"/>
      <w:marLeft w:val="0"/>
      <w:marRight w:val="0"/>
      <w:marTop w:val="0"/>
      <w:marBottom w:val="0"/>
      <w:divBdr>
        <w:top w:val="none" w:sz="0" w:space="0" w:color="auto"/>
        <w:left w:val="none" w:sz="0" w:space="0" w:color="auto"/>
        <w:bottom w:val="none" w:sz="0" w:space="0" w:color="auto"/>
        <w:right w:val="none" w:sz="0" w:space="0" w:color="auto"/>
      </w:divBdr>
      <w:divsChild>
        <w:div w:id="270934690">
          <w:marLeft w:val="360"/>
          <w:marRight w:val="0"/>
          <w:marTop w:val="90"/>
          <w:marBottom w:val="90"/>
          <w:divBdr>
            <w:top w:val="none" w:sz="0" w:space="0" w:color="auto"/>
            <w:left w:val="none" w:sz="0" w:space="0" w:color="auto"/>
            <w:bottom w:val="none" w:sz="0" w:space="0" w:color="auto"/>
            <w:right w:val="none" w:sz="0" w:space="0" w:color="auto"/>
          </w:divBdr>
          <w:divsChild>
            <w:div w:id="1435517567">
              <w:marLeft w:val="0"/>
              <w:marRight w:val="0"/>
              <w:marTop w:val="0"/>
              <w:marBottom w:val="0"/>
              <w:divBdr>
                <w:top w:val="none" w:sz="0" w:space="0" w:color="auto"/>
                <w:left w:val="none" w:sz="0" w:space="0" w:color="auto"/>
                <w:bottom w:val="none" w:sz="0" w:space="0" w:color="auto"/>
                <w:right w:val="none" w:sz="0" w:space="0" w:color="auto"/>
              </w:divBdr>
              <w:divsChild>
                <w:div w:id="2049986524">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150905991">
      <w:bodyDiv w:val="1"/>
      <w:marLeft w:val="0"/>
      <w:marRight w:val="0"/>
      <w:marTop w:val="0"/>
      <w:marBottom w:val="0"/>
      <w:divBdr>
        <w:top w:val="none" w:sz="0" w:space="0" w:color="auto"/>
        <w:left w:val="none" w:sz="0" w:space="0" w:color="auto"/>
        <w:bottom w:val="none" w:sz="0" w:space="0" w:color="auto"/>
        <w:right w:val="none" w:sz="0" w:space="0" w:color="auto"/>
      </w:divBdr>
    </w:div>
    <w:div w:id="1154299651">
      <w:bodyDiv w:val="1"/>
      <w:marLeft w:val="0"/>
      <w:marRight w:val="0"/>
      <w:marTop w:val="0"/>
      <w:marBottom w:val="0"/>
      <w:divBdr>
        <w:top w:val="none" w:sz="0" w:space="0" w:color="auto"/>
        <w:left w:val="none" w:sz="0" w:space="0" w:color="auto"/>
        <w:bottom w:val="none" w:sz="0" w:space="0" w:color="auto"/>
        <w:right w:val="none" w:sz="0" w:space="0" w:color="auto"/>
      </w:divBdr>
    </w:div>
    <w:div w:id="1154837193">
      <w:bodyDiv w:val="1"/>
      <w:marLeft w:val="0"/>
      <w:marRight w:val="0"/>
      <w:marTop w:val="0"/>
      <w:marBottom w:val="0"/>
      <w:divBdr>
        <w:top w:val="none" w:sz="0" w:space="0" w:color="auto"/>
        <w:left w:val="none" w:sz="0" w:space="0" w:color="auto"/>
        <w:bottom w:val="none" w:sz="0" w:space="0" w:color="auto"/>
        <w:right w:val="none" w:sz="0" w:space="0" w:color="auto"/>
      </w:divBdr>
    </w:div>
    <w:div w:id="1155100905">
      <w:bodyDiv w:val="1"/>
      <w:marLeft w:val="0"/>
      <w:marRight w:val="0"/>
      <w:marTop w:val="0"/>
      <w:marBottom w:val="0"/>
      <w:divBdr>
        <w:top w:val="none" w:sz="0" w:space="0" w:color="auto"/>
        <w:left w:val="none" w:sz="0" w:space="0" w:color="auto"/>
        <w:bottom w:val="none" w:sz="0" w:space="0" w:color="auto"/>
        <w:right w:val="none" w:sz="0" w:space="0" w:color="auto"/>
      </w:divBdr>
    </w:div>
    <w:div w:id="1155220804">
      <w:bodyDiv w:val="1"/>
      <w:marLeft w:val="0"/>
      <w:marRight w:val="0"/>
      <w:marTop w:val="0"/>
      <w:marBottom w:val="0"/>
      <w:divBdr>
        <w:top w:val="none" w:sz="0" w:space="0" w:color="auto"/>
        <w:left w:val="none" w:sz="0" w:space="0" w:color="auto"/>
        <w:bottom w:val="none" w:sz="0" w:space="0" w:color="auto"/>
        <w:right w:val="none" w:sz="0" w:space="0" w:color="auto"/>
      </w:divBdr>
    </w:div>
    <w:div w:id="1160345009">
      <w:bodyDiv w:val="1"/>
      <w:marLeft w:val="0"/>
      <w:marRight w:val="0"/>
      <w:marTop w:val="0"/>
      <w:marBottom w:val="0"/>
      <w:divBdr>
        <w:top w:val="none" w:sz="0" w:space="0" w:color="auto"/>
        <w:left w:val="none" w:sz="0" w:space="0" w:color="auto"/>
        <w:bottom w:val="none" w:sz="0" w:space="0" w:color="auto"/>
        <w:right w:val="none" w:sz="0" w:space="0" w:color="auto"/>
      </w:divBdr>
    </w:div>
    <w:div w:id="1162087381">
      <w:bodyDiv w:val="1"/>
      <w:marLeft w:val="0"/>
      <w:marRight w:val="0"/>
      <w:marTop w:val="0"/>
      <w:marBottom w:val="0"/>
      <w:divBdr>
        <w:top w:val="none" w:sz="0" w:space="0" w:color="auto"/>
        <w:left w:val="none" w:sz="0" w:space="0" w:color="auto"/>
        <w:bottom w:val="none" w:sz="0" w:space="0" w:color="auto"/>
        <w:right w:val="none" w:sz="0" w:space="0" w:color="auto"/>
      </w:divBdr>
    </w:div>
    <w:div w:id="1162311479">
      <w:bodyDiv w:val="1"/>
      <w:marLeft w:val="0"/>
      <w:marRight w:val="0"/>
      <w:marTop w:val="0"/>
      <w:marBottom w:val="0"/>
      <w:divBdr>
        <w:top w:val="none" w:sz="0" w:space="0" w:color="auto"/>
        <w:left w:val="none" w:sz="0" w:space="0" w:color="auto"/>
        <w:bottom w:val="none" w:sz="0" w:space="0" w:color="auto"/>
        <w:right w:val="none" w:sz="0" w:space="0" w:color="auto"/>
      </w:divBdr>
    </w:div>
    <w:div w:id="1162625471">
      <w:bodyDiv w:val="1"/>
      <w:marLeft w:val="0"/>
      <w:marRight w:val="0"/>
      <w:marTop w:val="0"/>
      <w:marBottom w:val="0"/>
      <w:divBdr>
        <w:top w:val="none" w:sz="0" w:space="0" w:color="auto"/>
        <w:left w:val="none" w:sz="0" w:space="0" w:color="auto"/>
        <w:bottom w:val="none" w:sz="0" w:space="0" w:color="auto"/>
        <w:right w:val="none" w:sz="0" w:space="0" w:color="auto"/>
      </w:divBdr>
    </w:div>
    <w:div w:id="1162819693">
      <w:bodyDiv w:val="1"/>
      <w:marLeft w:val="0"/>
      <w:marRight w:val="0"/>
      <w:marTop w:val="0"/>
      <w:marBottom w:val="0"/>
      <w:divBdr>
        <w:top w:val="none" w:sz="0" w:space="0" w:color="auto"/>
        <w:left w:val="none" w:sz="0" w:space="0" w:color="auto"/>
        <w:bottom w:val="none" w:sz="0" w:space="0" w:color="auto"/>
        <w:right w:val="none" w:sz="0" w:space="0" w:color="auto"/>
      </w:divBdr>
    </w:div>
    <w:div w:id="1163396992">
      <w:bodyDiv w:val="1"/>
      <w:marLeft w:val="0"/>
      <w:marRight w:val="0"/>
      <w:marTop w:val="0"/>
      <w:marBottom w:val="0"/>
      <w:divBdr>
        <w:top w:val="none" w:sz="0" w:space="0" w:color="auto"/>
        <w:left w:val="none" w:sz="0" w:space="0" w:color="auto"/>
        <w:bottom w:val="none" w:sz="0" w:space="0" w:color="auto"/>
        <w:right w:val="none" w:sz="0" w:space="0" w:color="auto"/>
      </w:divBdr>
    </w:div>
    <w:div w:id="1168207975">
      <w:bodyDiv w:val="1"/>
      <w:marLeft w:val="0"/>
      <w:marRight w:val="0"/>
      <w:marTop w:val="0"/>
      <w:marBottom w:val="0"/>
      <w:divBdr>
        <w:top w:val="none" w:sz="0" w:space="0" w:color="auto"/>
        <w:left w:val="none" w:sz="0" w:space="0" w:color="auto"/>
        <w:bottom w:val="none" w:sz="0" w:space="0" w:color="auto"/>
        <w:right w:val="none" w:sz="0" w:space="0" w:color="auto"/>
      </w:divBdr>
    </w:div>
    <w:div w:id="1169755612">
      <w:bodyDiv w:val="1"/>
      <w:marLeft w:val="0"/>
      <w:marRight w:val="0"/>
      <w:marTop w:val="0"/>
      <w:marBottom w:val="0"/>
      <w:divBdr>
        <w:top w:val="none" w:sz="0" w:space="0" w:color="auto"/>
        <w:left w:val="none" w:sz="0" w:space="0" w:color="auto"/>
        <w:bottom w:val="none" w:sz="0" w:space="0" w:color="auto"/>
        <w:right w:val="none" w:sz="0" w:space="0" w:color="auto"/>
      </w:divBdr>
      <w:divsChild>
        <w:div w:id="2007130501">
          <w:marLeft w:val="360"/>
          <w:marRight w:val="0"/>
          <w:marTop w:val="90"/>
          <w:marBottom w:val="90"/>
          <w:divBdr>
            <w:top w:val="none" w:sz="0" w:space="0" w:color="auto"/>
            <w:left w:val="none" w:sz="0" w:space="0" w:color="auto"/>
            <w:bottom w:val="none" w:sz="0" w:space="0" w:color="auto"/>
            <w:right w:val="none" w:sz="0" w:space="0" w:color="auto"/>
          </w:divBdr>
          <w:divsChild>
            <w:div w:id="1636567167">
              <w:marLeft w:val="0"/>
              <w:marRight w:val="0"/>
              <w:marTop w:val="0"/>
              <w:marBottom w:val="0"/>
              <w:divBdr>
                <w:top w:val="none" w:sz="0" w:space="0" w:color="auto"/>
                <w:left w:val="none" w:sz="0" w:space="0" w:color="auto"/>
                <w:bottom w:val="none" w:sz="0" w:space="0" w:color="auto"/>
                <w:right w:val="none" w:sz="0" w:space="0" w:color="auto"/>
              </w:divBdr>
              <w:divsChild>
                <w:div w:id="1237324035">
                  <w:marLeft w:val="0"/>
                  <w:marRight w:val="0"/>
                  <w:marTop w:val="0"/>
                  <w:marBottom w:val="0"/>
                  <w:divBdr>
                    <w:top w:val="none" w:sz="0" w:space="0" w:color="auto"/>
                    <w:left w:val="none" w:sz="0" w:space="0" w:color="auto"/>
                    <w:bottom w:val="none" w:sz="0" w:space="0" w:color="auto"/>
                    <w:right w:val="none" w:sz="0" w:space="0" w:color="auto"/>
                  </w:divBdr>
                  <w:divsChild>
                    <w:div w:id="768357405">
                      <w:marLeft w:val="0"/>
                      <w:marRight w:val="0"/>
                      <w:marTop w:val="0"/>
                      <w:marBottom w:val="0"/>
                      <w:divBdr>
                        <w:top w:val="none" w:sz="0" w:space="0" w:color="auto"/>
                        <w:left w:val="none" w:sz="0" w:space="0" w:color="auto"/>
                        <w:bottom w:val="none" w:sz="0" w:space="0" w:color="auto"/>
                        <w:right w:val="none" w:sz="0" w:space="0" w:color="auto"/>
                      </w:divBdr>
                    </w:div>
                  </w:divsChild>
                </w:div>
                <w:div w:id="306398599">
                  <w:marLeft w:val="0"/>
                  <w:marRight w:val="0"/>
                  <w:marTop w:val="0"/>
                  <w:marBottom w:val="0"/>
                  <w:divBdr>
                    <w:top w:val="none" w:sz="0" w:space="0" w:color="auto"/>
                    <w:left w:val="none" w:sz="0" w:space="0" w:color="auto"/>
                    <w:bottom w:val="none" w:sz="0" w:space="0" w:color="auto"/>
                    <w:right w:val="none" w:sz="0" w:space="0" w:color="auto"/>
                  </w:divBdr>
                  <w:divsChild>
                    <w:div w:id="5218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601547">
      <w:bodyDiv w:val="1"/>
      <w:marLeft w:val="0"/>
      <w:marRight w:val="0"/>
      <w:marTop w:val="0"/>
      <w:marBottom w:val="0"/>
      <w:divBdr>
        <w:top w:val="none" w:sz="0" w:space="0" w:color="auto"/>
        <w:left w:val="none" w:sz="0" w:space="0" w:color="auto"/>
        <w:bottom w:val="none" w:sz="0" w:space="0" w:color="auto"/>
        <w:right w:val="none" w:sz="0" w:space="0" w:color="auto"/>
      </w:divBdr>
    </w:div>
    <w:div w:id="1172573745">
      <w:bodyDiv w:val="1"/>
      <w:marLeft w:val="0"/>
      <w:marRight w:val="0"/>
      <w:marTop w:val="0"/>
      <w:marBottom w:val="0"/>
      <w:divBdr>
        <w:top w:val="none" w:sz="0" w:space="0" w:color="auto"/>
        <w:left w:val="none" w:sz="0" w:space="0" w:color="auto"/>
        <w:bottom w:val="none" w:sz="0" w:space="0" w:color="auto"/>
        <w:right w:val="none" w:sz="0" w:space="0" w:color="auto"/>
      </w:divBdr>
    </w:div>
    <w:div w:id="1174876939">
      <w:bodyDiv w:val="1"/>
      <w:marLeft w:val="0"/>
      <w:marRight w:val="0"/>
      <w:marTop w:val="0"/>
      <w:marBottom w:val="0"/>
      <w:divBdr>
        <w:top w:val="none" w:sz="0" w:space="0" w:color="auto"/>
        <w:left w:val="none" w:sz="0" w:space="0" w:color="auto"/>
        <w:bottom w:val="none" w:sz="0" w:space="0" w:color="auto"/>
        <w:right w:val="none" w:sz="0" w:space="0" w:color="auto"/>
      </w:divBdr>
    </w:div>
    <w:div w:id="1178422014">
      <w:bodyDiv w:val="1"/>
      <w:marLeft w:val="0"/>
      <w:marRight w:val="0"/>
      <w:marTop w:val="0"/>
      <w:marBottom w:val="0"/>
      <w:divBdr>
        <w:top w:val="none" w:sz="0" w:space="0" w:color="auto"/>
        <w:left w:val="none" w:sz="0" w:space="0" w:color="auto"/>
        <w:bottom w:val="none" w:sz="0" w:space="0" w:color="auto"/>
        <w:right w:val="none" w:sz="0" w:space="0" w:color="auto"/>
      </w:divBdr>
    </w:div>
    <w:div w:id="1179923679">
      <w:bodyDiv w:val="1"/>
      <w:marLeft w:val="0"/>
      <w:marRight w:val="0"/>
      <w:marTop w:val="0"/>
      <w:marBottom w:val="0"/>
      <w:divBdr>
        <w:top w:val="none" w:sz="0" w:space="0" w:color="auto"/>
        <w:left w:val="none" w:sz="0" w:space="0" w:color="auto"/>
        <w:bottom w:val="none" w:sz="0" w:space="0" w:color="auto"/>
        <w:right w:val="none" w:sz="0" w:space="0" w:color="auto"/>
      </w:divBdr>
    </w:div>
    <w:div w:id="1180124246">
      <w:bodyDiv w:val="1"/>
      <w:marLeft w:val="0"/>
      <w:marRight w:val="0"/>
      <w:marTop w:val="0"/>
      <w:marBottom w:val="0"/>
      <w:divBdr>
        <w:top w:val="none" w:sz="0" w:space="0" w:color="auto"/>
        <w:left w:val="none" w:sz="0" w:space="0" w:color="auto"/>
        <w:bottom w:val="none" w:sz="0" w:space="0" w:color="auto"/>
        <w:right w:val="none" w:sz="0" w:space="0" w:color="auto"/>
      </w:divBdr>
    </w:div>
    <w:div w:id="1183398045">
      <w:bodyDiv w:val="1"/>
      <w:marLeft w:val="0"/>
      <w:marRight w:val="0"/>
      <w:marTop w:val="0"/>
      <w:marBottom w:val="0"/>
      <w:divBdr>
        <w:top w:val="none" w:sz="0" w:space="0" w:color="auto"/>
        <w:left w:val="none" w:sz="0" w:space="0" w:color="auto"/>
        <w:bottom w:val="none" w:sz="0" w:space="0" w:color="auto"/>
        <w:right w:val="none" w:sz="0" w:space="0" w:color="auto"/>
      </w:divBdr>
      <w:divsChild>
        <w:div w:id="1464538309">
          <w:marLeft w:val="360"/>
          <w:marRight w:val="0"/>
          <w:marTop w:val="90"/>
          <w:marBottom w:val="90"/>
          <w:divBdr>
            <w:top w:val="none" w:sz="0" w:space="0" w:color="auto"/>
            <w:left w:val="none" w:sz="0" w:space="0" w:color="auto"/>
            <w:bottom w:val="none" w:sz="0" w:space="0" w:color="auto"/>
            <w:right w:val="none" w:sz="0" w:space="0" w:color="auto"/>
          </w:divBdr>
          <w:divsChild>
            <w:div w:id="576787506">
              <w:marLeft w:val="0"/>
              <w:marRight w:val="0"/>
              <w:marTop w:val="0"/>
              <w:marBottom w:val="0"/>
              <w:divBdr>
                <w:top w:val="none" w:sz="0" w:space="0" w:color="auto"/>
                <w:left w:val="none" w:sz="0" w:space="0" w:color="auto"/>
                <w:bottom w:val="none" w:sz="0" w:space="0" w:color="auto"/>
                <w:right w:val="none" w:sz="0" w:space="0" w:color="auto"/>
              </w:divBdr>
              <w:divsChild>
                <w:div w:id="1787894640">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186137628">
      <w:bodyDiv w:val="1"/>
      <w:marLeft w:val="0"/>
      <w:marRight w:val="0"/>
      <w:marTop w:val="0"/>
      <w:marBottom w:val="0"/>
      <w:divBdr>
        <w:top w:val="none" w:sz="0" w:space="0" w:color="auto"/>
        <w:left w:val="none" w:sz="0" w:space="0" w:color="auto"/>
        <w:bottom w:val="none" w:sz="0" w:space="0" w:color="auto"/>
        <w:right w:val="none" w:sz="0" w:space="0" w:color="auto"/>
      </w:divBdr>
    </w:div>
    <w:div w:id="1186554556">
      <w:bodyDiv w:val="1"/>
      <w:marLeft w:val="0"/>
      <w:marRight w:val="0"/>
      <w:marTop w:val="0"/>
      <w:marBottom w:val="0"/>
      <w:divBdr>
        <w:top w:val="none" w:sz="0" w:space="0" w:color="auto"/>
        <w:left w:val="none" w:sz="0" w:space="0" w:color="auto"/>
        <w:bottom w:val="none" w:sz="0" w:space="0" w:color="auto"/>
        <w:right w:val="none" w:sz="0" w:space="0" w:color="auto"/>
      </w:divBdr>
    </w:div>
    <w:div w:id="1186600794">
      <w:bodyDiv w:val="1"/>
      <w:marLeft w:val="0"/>
      <w:marRight w:val="0"/>
      <w:marTop w:val="0"/>
      <w:marBottom w:val="0"/>
      <w:divBdr>
        <w:top w:val="none" w:sz="0" w:space="0" w:color="auto"/>
        <w:left w:val="none" w:sz="0" w:space="0" w:color="auto"/>
        <w:bottom w:val="none" w:sz="0" w:space="0" w:color="auto"/>
        <w:right w:val="none" w:sz="0" w:space="0" w:color="auto"/>
      </w:divBdr>
    </w:div>
    <w:div w:id="1187868171">
      <w:bodyDiv w:val="1"/>
      <w:marLeft w:val="0"/>
      <w:marRight w:val="0"/>
      <w:marTop w:val="0"/>
      <w:marBottom w:val="0"/>
      <w:divBdr>
        <w:top w:val="none" w:sz="0" w:space="0" w:color="auto"/>
        <w:left w:val="none" w:sz="0" w:space="0" w:color="auto"/>
        <w:bottom w:val="none" w:sz="0" w:space="0" w:color="auto"/>
        <w:right w:val="none" w:sz="0" w:space="0" w:color="auto"/>
      </w:divBdr>
    </w:div>
    <w:div w:id="1189223170">
      <w:bodyDiv w:val="1"/>
      <w:marLeft w:val="0"/>
      <w:marRight w:val="0"/>
      <w:marTop w:val="0"/>
      <w:marBottom w:val="0"/>
      <w:divBdr>
        <w:top w:val="none" w:sz="0" w:space="0" w:color="auto"/>
        <w:left w:val="none" w:sz="0" w:space="0" w:color="auto"/>
        <w:bottom w:val="none" w:sz="0" w:space="0" w:color="auto"/>
        <w:right w:val="none" w:sz="0" w:space="0" w:color="auto"/>
      </w:divBdr>
    </w:div>
    <w:div w:id="1191069224">
      <w:bodyDiv w:val="1"/>
      <w:marLeft w:val="0"/>
      <w:marRight w:val="0"/>
      <w:marTop w:val="0"/>
      <w:marBottom w:val="0"/>
      <w:divBdr>
        <w:top w:val="none" w:sz="0" w:space="0" w:color="auto"/>
        <w:left w:val="none" w:sz="0" w:space="0" w:color="auto"/>
        <w:bottom w:val="none" w:sz="0" w:space="0" w:color="auto"/>
        <w:right w:val="none" w:sz="0" w:space="0" w:color="auto"/>
      </w:divBdr>
    </w:div>
    <w:div w:id="1191187357">
      <w:bodyDiv w:val="1"/>
      <w:marLeft w:val="0"/>
      <w:marRight w:val="0"/>
      <w:marTop w:val="0"/>
      <w:marBottom w:val="0"/>
      <w:divBdr>
        <w:top w:val="none" w:sz="0" w:space="0" w:color="auto"/>
        <w:left w:val="none" w:sz="0" w:space="0" w:color="auto"/>
        <w:bottom w:val="none" w:sz="0" w:space="0" w:color="auto"/>
        <w:right w:val="none" w:sz="0" w:space="0" w:color="auto"/>
      </w:divBdr>
    </w:div>
    <w:div w:id="1191723575">
      <w:bodyDiv w:val="1"/>
      <w:marLeft w:val="0"/>
      <w:marRight w:val="0"/>
      <w:marTop w:val="0"/>
      <w:marBottom w:val="0"/>
      <w:divBdr>
        <w:top w:val="none" w:sz="0" w:space="0" w:color="auto"/>
        <w:left w:val="none" w:sz="0" w:space="0" w:color="auto"/>
        <w:bottom w:val="none" w:sz="0" w:space="0" w:color="auto"/>
        <w:right w:val="none" w:sz="0" w:space="0" w:color="auto"/>
      </w:divBdr>
    </w:div>
    <w:div w:id="1196649745">
      <w:bodyDiv w:val="1"/>
      <w:marLeft w:val="0"/>
      <w:marRight w:val="0"/>
      <w:marTop w:val="0"/>
      <w:marBottom w:val="0"/>
      <w:divBdr>
        <w:top w:val="none" w:sz="0" w:space="0" w:color="auto"/>
        <w:left w:val="none" w:sz="0" w:space="0" w:color="auto"/>
        <w:bottom w:val="none" w:sz="0" w:space="0" w:color="auto"/>
        <w:right w:val="none" w:sz="0" w:space="0" w:color="auto"/>
      </w:divBdr>
    </w:div>
    <w:div w:id="1197422800">
      <w:bodyDiv w:val="1"/>
      <w:marLeft w:val="0"/>
      <w:marRight w:val="0"/>
      <w:marTop w:val="0"/>
      <w:marBottom w:val="0"/>
      <w:divBdr>
        <w:top w:val="none" w:sz="0" w:space="0" w:color="auto"/>
        <w:left w:val="none" w:sz="0" w:space="0" w:color="auto"/>
        <w:bottom w:val="none" w:sz="0" w:space="0" w:color="auto"/>
        <w:right w:val="none" w:sz="0" w:space="0" w:color="auto"/>
      </w:divBdr>
    </w:div>
    <w:div w:id="1197817851">
      <w:bodyDiv w:val="1"/>
      <w:marLeft w:val="0"/>
      <w:marRight w:val="0"/>
      <w:marTop w:val="0"/>
      <w:marBottom w:val="0"/>
      <w:divBdr>
        <w:top w:val="none" w:sz="0" w:space="0" w:color="auto"/>
        <w:left w:val="none" w:sz="0" w:space="0" w:color="auto"/>
        <w:bottom w:val="none" w:sz="0" w:space="0" w:color="auto"/>
        <w:right w:val="none" w:sz="0" w:space="0" w:color="auto"/>
      </w:divBdr>
    </w:div>
    <w:div w:id="1198422631">
      <w:bodyDiv w:val="1"/>
      <w:marLeft w:val="0"/>
      <w:marRight w:val="0"/>
      <w:marTop w:val="0"/>
      <w:marBottom w:val="0"/>
      <w:divBdr>
        <w:top w:val="none" w:sz="0" w:space="0" w:color="auto"/>
        <w:left w:val="none" w:sz="0" w:space="0" w:color="auto"/>
        <w:bottom w:val="none" w:sz="0" w:space="0" w:color="auto"/>
        <w:right w:val="none" w:sz="0" w:space="0" w:color="auto"/>
      </w:divBdr>
    </w:div>
    <w:div w:id="1199702844">
      <w:bodyDiv w:val="1"/>
      <w:marLeft w:val="0"/>
      <w:marRight w:val="0"/>
      <w:marTop w:val="0"/>
      <w:marBottom w:val="0"/>
      <w:divBdr>
        <w:top w:val="none" w:sz="0" w:space="0" w:color="auto"/>
        <w:left w:val="none" w:sz="0" w:space="0" w:color="auto"/>
        <w:bottom w:val="none" w:sz="0" w:space="0" w:color="auto"/>
        <w:right w:val="none" w:sz="0" w:space="0" w:color="auto"/>
      </w:divBdr>
    </w:div>
    <w:div w:id="1201014486">
      <w:bodyDiv w:val="1"/>
      <w:marLeft w:val="0"/>
      <w:marRight w:val="0"/>
      <w:marTop w:val="0"/>
      <w:marBottom w:val="0"/>
      <w:divBdr>
        <w:top w:val="none" w:sz="0" w:space="0" w:color="auto"/>
        <w:left w:val="none" w:sz="0" w:space="0" w:color="auto"/>
        <w:bottom w:val="none" w:sz="0" w:space="0" w:color="auto"/>
        <w:right w:val="none" w:sz="0" w:space="0" w:color="auto"/>
      </w:divBdr>
    </w:div>
    <w:div w:id="1203207573">
      <w:bodyDiv w:val="1"/>
      <w:marLeft w:val="0"/>
      <w:marRight w:val="0"/>
      <w:marTop w:val="0"/>
      <w:marBottom w:val="0"/>
      <w:divBdr>
        <w:top w:val="none" w:sz="0" w:space="0" w:color="auto"/>
        <w:left w:val="none" w:sz="0" w:space="0" w:color="auto"/>
        <w:bottom w:val="none" w:sz="0" w:space="0" w:color="auto"/>
        <w:right w:val="none" w:sz="0" w:space="0" w:color="auto"/>
      </w:divBdr>
    </w:div>
    <w:div w:id="1203518879">
      <w:bodyDiv w:val="1"/>
      <w:marLeft w:val="0"/>
      <w:marRight w:val="0"/>
      <w:marTop w:val="0"/>
      <w:marBottom w:val="0"/>
      <w:divBdr>
        <w:top w:val="none" w:sz="0" w:space="0" w:color="auto"/>
        <w:left w:val="none" w:sz="0" w:space="0" w:color="auto"/>
        <w:bottom w:val="none" w:sz="0" w:space="0" w:color="auto"/>
        <w:right w:val="none" w:sz="0" w:space="0" w:color="auto"/>
      </w:divBdr>
      <w:divsChild>
        <w:div w:id="2088187116">
          <w:marLeft w:val="0"/>
          <w:marRight w:val="0"/>
          <w:marTop w:val="1410"/>
          <w:marBottom w:val="0"/>
          <w:divBdr>
            <w:top w:val="none" w:sz="0" w:space="0" w:color="auto"/>
            <w:left w:val="none" w:sz="0" w:space="0" w:color="auto"/>
            <w:bottom w:val="none" w:sz="0" w:space="0" w:color="auto"/>
            <w:right w:val="none" w:sz="0" w:space="0" w:color="auto"/>
          </w:divBdr>
          <w:divsChild>
            <w:div w:id="1317998202">
              <w:marLeft w:val="2100"/>
              <w:marRight w:val="2100"/>
              <w:marTop w:val="0"/>
              <w:marBottom w:val="0"/>
              <w:divBdr>
                <w:top w:val="none" w:sz="0" w:space="0" w:color="auto"/>
                <w:left w:val="none" w:sz="0" w:space="0" w:color="auto"/>
                <w:bottom w:val="none" w:sz="0" w:space="0" w:color="auto"/>
                <w:right w:val="none" w:sz="0" w:space="0" w:color="auto"/>
              </w:divBdr>
              <w:divsChild>
                <w:div w:id="1455637250">
                  <w:marLeft w:val="0"/>
                  <w:marRight w:val="0"/>
                  <w:marTop w:val="0"/>
                  <w:marBottom w:val="870"/>
                  <w:divBdr>
                    <w:top w:val="single" w:sz="6" w:space="31" w:color="EEEEEE"/>
                    <w:left w:val="none" w:sz="0" w:space="0" w:color="auto"/>
                    <w:bottom w:val="none" w:sz="0" w:space="0" w:color="auto"/>
                    <w:right w:val="none" w:sz="0" w:space="0" w:color="auto"/>
                  </w:divBdr>
                  <w:divsChild>
                    <w:div w:id="577208304">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204904681">
      <w:bodyDiv w:val="1"/>
      <w:marLeft w:val="0"/>
      <w:marRight w:val="0"/>
      <w:marTop w:val="0"/>
      <w:marBottom w:val="0"/>
      <w:divBdr>
        <w:top w:val="none" w:sz="0" w:space="0" w:color="auto"/>
        <w:left w:val="none" w:sz="0" w:space="0" w:color="auto"/>
        <w:bottom w:val="none" w:sz="0" w:space="0" w:color="auto"/>
        <w:right w:val="none" w:sz="0" w:space="0" w:color="auto"/>
      </w:divBdr>
    </w:div>
    <w:div w:id="1205560670">
      <w:bodyDiv w:val="1"/>
      <w:marLeft w:val="0"/>
      <w:marRight w:val="0"/>
      <w:marTop w:val="0"/>
      <w:marBottom w:val="0"/>
      <w:divBdr>
        <w:top w:val="none" w:sz="0" w:space="0" w:color="auto"/>
        <w:left w:val="none" w:sz="0" w:space="0" w:color="auto"/>
        <w:bottom w:val="none" w:sz="0" w:space="0" w:color="auto"/>
        <w:right w:val="none" w:sz="0" w:space="0" w:color="auto"/>
      </w:divBdr>
    </w:div>
    <w:div w:id="1206066157">
      <w:bodyDiv w:val="1"/>
      <w:marLeft w:val="0"/>
      <w:marRight w:val="0"/>
      <w:marTop w:val="0"/>
      <w:marBottom w:val="0"/>
      <w:divBdr>
        <w:top w:val="none" w:sz="0" w:space="0" w:color="auto"/>
        <w:left w:val="none" w:sz="0" w:space="0" w:color="auto"/>
        <w:bottom w:val="none" w:sz="0" w:space="0" w:color="auto"/>
        <w:right w:val="none" w:sz="0" w:space="0" w:color="auto"/>
      </w:divBdr>
    </w:div>
    <w:div w:id="1206869930">
      <w:bodyDiv w:val="1"/>
      <w:marLeft w:val="0"/>
      <w:marRight w:val="0"/>
      <w:marTop w:val="0"/>
      <w:marBottom w:val="0"/>
      <w:divBdr>
        <w:top w:val="none" w:sz="0" w:space="0" w:color="auto"/>
        <w:left w:val="none" w:sz="0" w:space="0" w:color="auto"/>
        <w:bottom w:val="none" w:sz="0" w:space="0" w:color="auto"/>
        <w:right w:val="none" w:sz="0" w:space="0" w:color="auto"/>
      </w:divBdr>
    </w:div>
    <w:div w:id="1208180980">
      <w:bodyDiv w:val="1"/>
      <w:marLeft w:val="0"/>
      <w:marRight w:val="0"/>
      <w:marTop w:val="0"/>
      <w:marBottom w:val="0"/>
      <w:divBdr>
        <w:top w:val="none" w:sz="0" w:space="0" w:color="auto"/>
        <w:left w:val="none" w:sz="0" w:space="0" w:color="auto"/>
        <w:bottom w:val="none" w:sz="0" w:space="0" w:color="auto"/>
        <w:right w:val="none" w:sz="0" w:space="0" w:color="auto"/>
      </w:divBdr>
      <w:divsChild>
        <w:div w:id="421420040">
          <w:marLeft w:val="360"/>
          <w:marRight w:val="0"/>
          <w:marTop w:val="90"/>
          <w:marBottom w:val="90"/>
          <w:divBdr>
            <w:top w:val="none" w:sz="0" w:space="0" w:color="auto"/>
            <w:left w:val="none" w:sz="0" w:space="0" w:color="auto"/>
            <w:bottom w:val="none" w:sz="0" w:space="0" w:color="auto"/>
            <w:right w:val="none" w:sz="0" w:space="0" w:color="auto"/>
          </w:divBdr>
          <w:divsChild>
            <w:div w:id="1659916054">
              <w:marLeft w:val="0"/>
              <w:marRight w:val="0"/>
              <w:marTop w:val="0"/>
              <w:marBottom w:val="0"/>
              <w:divBdr>
                <w:top w:val="none" w:sz="0" w:space="0" w:color="auto"/>
                <w:left w:val="none" w:sz="0" w:space="0" w:color="auto"/>
                <w:bottom w:val="none" w:sz="0" w:space="0" w:color="auto"/>
                <w:right w:val="none" w:sz="0" w:space="0" w:color="auto"/>
              </w:divBdr>
              <w:divsChild>
                <w:div w:id="1372808118">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738937591">
          <w:marLeft w:val="360"/>
          <w:marRight w:val="0"/>
          <w:marTop w:val="90"/>
          <w:marBottom w:val="90"/>
          <w:divBdr>
            <w:top w:val="none" w:sz="0" w:space="0" w:color="auto"/>
            <w:left w:val="none" w:sz="0" w:space="0" w:color="auto"/>
            <w:bottom w:val="none" w:sz="0" w:space="0" w:color="auto"/>
            <w:right w:val="none" w:sz="0" w:space="0" w:color="auto"/>
          </w:divBdr>
          <w:divsChild>
            <w:div w:id="14534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61272">
      <w:bodyDiv w:val="1"/>
      <w:marLeft w:val="0"/>
      <w:marRight w:val="0"/>
      <w:marTop w:val="0"/>
      <w:marBottom w:val="0"/>
      <w:divBdr>
        <w:top w:val="none" w:sz="0" w:space="0" w:color="auto"/>
        <w:left w:val="none" w:sz="0" w:space="0" w:color="auto"/>
        <w:bottom w:val="none" w:sz="0" w:space="0" w:color="auto"/>
        <w:right w:val="none" w:sz="0" w:space="0" w:color="auto"/>
      </w:divBdr>
    </w:div>
    <w:div w:id="1210650833">
      <w:bodyDiv w:val="1"/>
      <w:marLeft w:val="0"/>
      <w:marRight w:val="0"/>
      <w:marTop w:val="0"/>
      <w:marBottom w:val="0"/>
      <w:divBdr>
        <w:top w:val="none" w:sz="0" w:space="0" w:color="auto"/>
        <w:left w:val="none" w:sz="0" w:space="0" w:color="auto"/>
        <w:bottom w:val="none" w:sz="0" w:space="0" w:color="auto"/>
        <w:right w:val="none" w:sz="0" w:space="0" w:color="auto"/>
      </w:divBdr>
    </w:div>
    <w:div w:id="1212570637">
      <w:bodyDiv w:val="1"/>
      <w:marLeft w:val="0"/>
      <w:marRight w:val="0"/>
      <w:marTop w:val="0"/>
      <w:marBottom w:val="0"/>
      <w:divBdr>
        <w:top w:val="none" w:sz="0" w:space="0" w:color="auto"/>
        <w:left w:val="none" w:sz="0" w:space="0" w:color="auto"/>
        <w:bottom w:val="none" w:sz="0" w:space="0" w:color="auto"/>
        <w:right w:val="none" w:sz="0" w:space="0" w:color="auto"/>
      </w:divBdr>
    </w:div>
    <w:div w:id="1216160539">
      <w:bodyDiv w:val="1"/>
      <w:marLeft w:val="0"/>
      <w:marRight w:val="0"/>
      <w:marTop w:val="0"/>
      <w:marBottom w:val="0"/>
      <w:divBdr>
        <w:top w:val="none" w:sz="0" w:space="0" w:color="auto"/>
        <w:left w:val="none" w:sz="0" w:space="0" w:color="auto"/>
        <w:bottom w:val="none" w:sz="0" w:space="0" w:color="auto"/>
        <w:right w:val="none" w:sz="0" w:space="0" w:color="auto"/>
      </w:divBdr>
    </w:div>
    <w:div w:id="1216429436">
      <w:bodyDiv w:val="1"/>
      <w:marLeft w:val="0"/>
      <w:marRight w:val="0"/>
      <w:marTop w:val="0"/>
      <w:marBottom w:val="0"/>
      <w:divBdr>
        <w:top w:val="none" w:sz="0" w:space="0" w:color="auto"/>
        <w:left w:val="none" w:sz="0" w:space="0" w:color="auto"/>
        <w:bottom w:val="none" w:sz="0" w:space="0" w:color="auto"/>
        <w:right w:val="none" w:sz="0" w:space="0" w:color="auto"/>
      </w:divBdr>
    </w:div>
    <w:div w:id="1217743548">
      <w:bodyDiv w:val="1"/>
      <w:marLeft w:val="0"/>
      <w:marRight w:val="0"/>
      <w:marTop w:val="0"/>
      <w:marBottom w:val="0"/>
      <w:divBdr>
        <w:top w:val="none" w:sz="0" w:space="0" w:color="auto"/>
        <w:left w:val="none" w:sz="0" w:space="0" w:color="auto"/>
        <w:bottom w:val="none" w:sz="0" w:space="0" w:color="auto"/>
        <w:right w:val="none" w:sz="0" w:space="0" w:color="auto"/>
      </w:divBdr>
    </w:div>
    <w:div w:id="1218542808">
      <w:bodyDiv w:val="1"/>
      <w:marLeft w:val="0"/>
      <w:marRight w:val="0"/>
      <w:marTop w:val="0"/>
      <w:marBottom w:val="0"/>
      <w:divBdr>
        <w:top w:val="none" w:sz="0" w:space="0" w:color="auto"/>
        <w:left w:val="none" w:sz="0" w:space="0" w:color="auto"/>
        <w:bottom w:val="none" w:sz="0" w:space="0" w:color="auto"/>
        <w:right w:val="none" w:sz="0" w:space="0" w:color="auto"/>
      </w:divBdr>
    </w:div>
    <w:div w:id="1221096279">
      <w:bodyDiv w:val="1"/>
      <w:marLeft w:val="0"/>
      <w:marRight w:val="0"/>
      <w:marTop w:val="0"/>
      <w:marBottom w:val="0"/>
      <w:divBdr>
        <w:top w:val="none" w:sz="0" w:space="0" w:color="auto"/>
        <w:left w:val="none" w:sz="0" w:space="0" w:color="auto"/>
        <w:bottom w:val="none" w:sz="0" w:space="0" w:color="auto"/>
        <w:right w:val="none" w:sz="0" w:space="0" w:color="auto"/>
      </w:divBdr>
    </w:div>
    <w:div w:id="1221136755">
      <w:bodyDiv w:val="1"/>
      <w:marLeft w:val="0"/>
      <w:marRight w:val="0"/>
      <w:marTop w:val="0"/>
      <w:marBottom w:val="0"/>
      <w:divBdr>
        <w:top w:val="none" w:sz="0" w:space="0" w:color="auto"/>
        <w:left w:val="none" w:sz="0" w:space="0" w:color="auto"/>
        <w:bottom w:val="none" w:sz="0" w:space="0" w:color="auto"/>
        <w:right w:val="none" w:sz="0" w:space="0" w:color="auto"/>
      </w:divBdr>
    </w:div>
    <w:div w:id="1222061662">
      <w:bodyDiv w:val="1"/>
      <w:marLeft w:val="0"/>
      <w:marRight w:val="0"/>
      <w:marTop w:val="0"/>
      <w:marBottom w:val="0"/>
      <w:divBdr>
        <w:top w:val="none" w:sz="0" w:space="0" w:color="auto"/>
        <w:left w:val="none" w:sz="0" w:space="0" w:color="auto"/>
        <w:bottom w:val="none" w:sz="0" w:space="0" w:color="auto"/>
        <w:right w:val="none" w:sz="0" w:space="0" w:color="auto"/>
      </w:divBdr>
    </w:div>
    <w:div w:id="1222213597">
      <w:bodyDiv w:val="1"/>
      <w:marLeft w:val="0"/>
      <w:marRight w:val="0"/>
      <w:marTop w:val="0"/>
      <w:marBottom w:val="0"/>
      <w:divBdr>
        <w:top w:val="none" w:sz="0" w:space="0" w:color="auto"/>
        <w:left w:val="none" w:sz="0" w:space="0" w:color="auto"/>
        <w:bottom w:val="none" w:sz="0" w:space="0" w:color="auto"/>
        <w:right w:val="none" w:sz="0" w:space="0" w:color="auto"/>
      </w:divBdr>
      <w:divsChild>
        <w:div w:id="84153400">
          <w:marLeft w:val="0"/>
          <w:marRight w:val="0"/>
          <w:marTop w:val="0"/>
          <w:marBottom w:val="750"/>
          <w:divBdr>
            <w:top w:val="none" w:sz="0" w:space="0" w:color="auto"/>
            <w:left w:val="none" w:sz="0" w:space="0" w:color="auto"/>
            <w:bottom w:val="none" w:sz="0" w:space="0" w:color="auto"/>
            <w:right w:val="none" w:sz="0" w:space="0" w:color="auto"/>
          </w:divBdr>
        </w:div>
        <w:div w:id="629433008">
          <w:marLeft w:val="0"/>
          <w:marRight w:val="0"/>
          <w:marTop w:val="0"/>
          <w:marBottom w:val="750"/>
          <w:divBdr>
            <w:top w:val="none" w:sz="0" w:space="0" w:color="auto"/>
            <w:left w:val="none" w:sz="0" w:space="0" w:color="auto"/>
            <w:bottom w:val="none" w:sz="0" w:space="0" w:color="auto"/>
            <w:right w:val="none" w:sz="0" w:space="0" w:color="auto"/>
          </w:divBdr>
        </w:div>
        <w:div w:id="329871006">
          <w:marLeft w:val="0"/>
          <w:marRight w:val="0"/>
          <w:marTop w:val="0"/>
          <w:marBottom w:val="750"/>
          <w:divBdr>
            <w:top w:val="none" w:sz="0" w:space="0" w:color="auto"/>
            <w:left w:val="none" w:sz="0" w:space="0" w:color="auto"/>
            <w:bottom w:val="none" w:sz="0" w:space="0" w:color="auto"/>
            <w:right w:val="none" w:sz="0" w:space="0" w:color="auto"/>
          </w:divBdr>
        </w:div>
        <w:div w:id="1522815914">
          <w:marLeft w:val="0"/>
          <w:marRight w:val="0"/>
          <w:marTop w:val="0"/>
          <w:marBottom w:val="900"/>
          <w:divBdr>
            <w:top w:val="single" w:sz="6" w:space="31" w:color="F5F4F4"/>
            <w:left w:val="none" w:sz="0" w:space="0" w:color="auto"/>
            <w:bottom w:val="single" w:sz="6" w:space="31" w:color="F5F4F4"/>
            <w:right w:val="none" w:sz="0" w:space="0" w:color="auto"/>
          </w:divBdr>
          <w:divsChild>
            <w:div w:id="171452671">
              <w:marLeft w:val="0"/>
              <w:marRight w:val="0"/>
              <w:marTop w:val="0"/>
              <w:marBottom w:val="600"/>
              <w:divBdr>
                <w:top w:val="none" w:sz="0" w:space="0" w:color="auto"/>
                <w:left w:val="none" w:sz="0" w:space="0" w:color="auto"/>
                <w:bottom w:val="none" w:sz="0" w:space="0" w:color="auto"/>
                <w:right w:val="none" w:sz="0" w:space="0" w:color="auto"/>
              </w:divBdr>
              <w:divsChild>
                <w:div w:id="101149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5481">
      <w:bodyDiv w:val="1"/>
      <w:marLeft w:val="0"/>
      <w:marRight w:val="0"/>
      <w:marTop w:val="0"/>
      <w:marBottom w:val="0"/>
      <w:divBdr>
        <w:top w:val="none" w:sz="0" w:space="0" w:color="auto"/>
        <w:left w:val="none" w:sz="0" w:space="0" w:color="auto"/>
        <w:bottom w:val="none" w:sz="0" w:space="0" w:color="auto"/>
        <w:right w:val="none" w:sz="0" w:space="0" w:color="auto"/>
      </w:divBdr>
    </w:div>
    <w:div w:id="1223446515">
      <w:bodyDiv w:val="1"/>
      <w:marLeft w:val="0"/>
      <w:marRight w:val="0"/>
      <w:marTop w:val="0"/>
      <w:marBottom w:val="0"/>
      <w:divBdr>
        <w:top w:val="none" w:sz="0" w:space="0" w:color="auto"/>
        <w:left w:val="none" w:sz="0" w:space="0" w:color="auto"/>
        <w:bottom w:val="none" w:sz="0" w:space="0" w:color="auto"/>
        <w:right w:val="none" w:sz="0" w:space="0" w:color="auto"/>
      </w:divBdr>
    </w:div>
    <w:div w:id="1226717853">
      <w:bodyDiv w:val="1"/>
      <w:marLeft w:val="0"/>
      <w:marRight w:val="0"/>
      <w:marTop w:val="0"/>
      <w:marBottom w:val="0"/>
      <w:divBdr>
        <w:top w:val="none" w:sz="0" w:space="0" w:color="auto"/>
        <w:left w:val="none" w:sz="0" w:space="0" w:color="auto"/>
        <w:bottom w:val="none" w:sz="0" w:space="0" w:color="auto"/>
        <w:right w:val="none" w:sz="0" w:space="0" w:color="auto"/>
      </w:divBdr>
    </w:div>
    <w:div w:id="1227032297">
      <w:bodyDiv w:val="1"/>
      <w:marLeft w:val="0"/>
      <w:marRight w:val="0"/>
      <w:marTop w:val="0"/>
      <w:marBottom w:val="0"/>
      <w:divBdr>
        <w:top w:val="none" w:sz="0" w:space="0" w:color="auto"/>
        <w:left w:val="none" w:sz="0" w:space="0" w:color="auto"/>
        <w:bottom w:val="none" w:sz="0" w:space="0" w:color="auto"/>
        <w:right w:val="none" w:sz="0" w:space="0" w:color="auto"/>
      </w:divBdr>
    </w:div>
    <w:div w:id="1229995879">
      <w:bodyDiv w:val="1"/>
      <w:marLeft w:val="0"/>
      <w:marRight w:val="0"/>
      <w:marTop w:val="0"/>
      <w:marBottom w:val="0"/>
      <w:divBdr>
        <w:top w:val="none" w:sz="0" w:space="0" w:color="auto"/>
        <w:left w:val="none" w:sz="0" w:space="0" w:color="auto"/>
        <w:bottom w:val="none" w:sz="0" w:space="0" w:color="auto"/>
        <w:right w:val="none" w:sz="0" w:space="0" w:color="auto"/>
      </w:divBdr>
    </w:div>
    <w:div w:id="1233850098">
      <w:bodyDiv w:val="1"/>
      <w:marLeft w:val="0"/>
      <w:marRight w:val="0"/>
      <w:marTop w:val="0"/>
      <w:marBottom w:val="0"/>
      <w:divBdr>
        <w:top w:val="none" w:sz="0" w:space="0" w:color="auto"/>
        <w:left w:val="none" w:sz="0" w:space="0" w:color="auto"/>
        <w:bottom w:val="none" w:sz="0" w:space="0" w:color="auto"/>
        <w:right w:val="none" w:sz="0" w:space="0" w:color="auto"/>
      </w:divBdr>
    </w:div>
    <w:div w:id="1234314945">
      <w:bodyDiv w:val="1"/>
      <w:marLeft w:val="0"/>
      <w:marRight w:val="0"/>
      <w:marTop w:val="0"/>
      <w:marBottom w:val="0"/>
      <w:divBdr>
        <w:top w:val="none" w:sz="0" w:space="0" w:color="auto"/>
        <w:left w:val="none" w:sz="0" w:space="0" w:color="auto"/>
        <w:bottom w:val="none" w:sz="0" w:space="0" w:color="auto"/>
        <w:right w:val="none" w:sz="0" w:space="0" w:color="auto"/>
      </w:divBdr>
    </w:div>
    <w:div w:id="1237010210">
      <w:bodyDiv w:val="1"/>
      <w:marLeft w:val="0"/>
      <w:marRight w:val="0"/>
      <w:marTop w:val="0"/>
      <w:marBottom w:val="0"/>
      <w:divBdr>
        <w:top w:val="none" w:sz="0" w:space="0" w:color="auto"/>
        <w:left w:val="none" w:sz="0" w:space="0" w:color="auto"/>
        <w:bottom w:val="none" w:sz="0" w:space="0" w:color="auto"/>
        <w:right w:val="none" w:sz="0" w:space="0" w:color="auto"/>
      </w:divBdr>
    </w:div>
    <w:div w:id="1238512588">
      <w:bodyDiv w:val="1"/>
      <w:marLeft w:val="0"/>
      <w:marRight w:val="0"/>
      <w:marTop w:val="0"/>
      <w:marBottom w:val="0"/>
      <w:divBdr>
        <w:top w:val="none" w:sz="0" w:space="0" w:color="auto"/>
        <w:left w:val="none" w:sz="0" w:space="0" w:color="auto"/>
        <w:bottom w:val="none" w:sz="0" w:space="0" w:color="auto"/>
        <w:right w:val="none" w:sz="0" w:space="0" w:color="auto"/>
      </w:divBdr>
    </w:div>
    <w:div w:id="1239249015">
      <w:bodyDiv w:val="1"/>
      <w:marLeft w:val="0"/>
      <w:marRight w:val="0"/>
      <w:marTop w:val="0"/>
      <w:marBottom w:val="0"/>
      <w:divBdr>
        <w:top w:val="none" w:sz="0" w:space="0" w:color="auto"/>
        <w:left w:val="none" w:sz="0" w:space="0" w:color="auto"/>
        <w:bottom w:val="none" w:sz="0" w:space="0" w:color="auto"/>
        <w:right w:val="none" w:sz="0" w:space="0" w:color="auto"/>
      </w:divBdr>
    </w:div>
    <w:div w:id="1240289702">
      <w:bodyDiv w:val="1"/>
      <w:marLeft w:val="0"/>
      <w:marRight w:val="0"/>
      <w:marTop w:val="0"/>
      <w:marBottom w:val="0"/>
      <w:divBdr>
        <w:top w:val="none" w:sz="0" w:space="0" w:color="auto"/>
        <w:left w:val="none" w:sz="0" w:space="0" w:color="auto"/>
        <w:bottom w:val="none" w:sz="0" w:space="0" w:color="auto"/>
        <w:right w:val="none" w:sz="0" w:space="0" w:color="auto"/>
      </w:divBdr>
    </w:div>
    <w:div w:id="1240946529">
      <w:bodyDiv w:val="1"/>
      <w:marLeft w:val="0"/>
      <w:marRight w:val="0"/>
      <w:marTop w:val="0"/>
      <w:marBottom w:val="0"/>
      <w:divBdr>
        <w:top w:val="none" w:sz="0" w:space="0" w:color="auto"/>
        <w:left w:val="none" w:sz="0" w:space="0" w:color="auto"/>
        <w:bottom w:val="none" w:sz="0" w:space="0" w:color="auto"/>
        <w:right w:val="none" w:sz="0" w:space="0" w:color="auto"/>
      </w:divBdr>
    </w:div>
    <w:div w:id="1246526738">
      <w:bodyDiv w:val="1"/>
      <w:marLeft w:val="0"/>
      <w:marRight w:val="0"/>
      <w:marTop w:val="0"/>
      <w:marBottom w:val="0"/>
      <w:divBdr>
        <w:top w:val="none" w:sz="0" w:space="0" w:color="auto"/>
        <w:left w:val="none" w:sz="0" w:space="0" w:color="auto"/>
        <w:bottom w:val="none" w:sz="0" w:space="0" w:color="auto"/>
        <w:right w:val="none" w:sz="0" w:space="0" w:color="auto"/>
      </w:divBdr>
    </w:div>
    <w:div w:id="1249340038">
      <w:bodyDiv w:val="1"/>
      <w:marLeft w:val="0"/>
      <w:marRight w:val="0"/>
      <w:marTop w:val="0"/>
      <w:marBottom w:val="0"/>
      <w:divBdr>
        <w:top w:val="none" w:sz="0" w:space="0" w:color="auto"/>
        <w:left w:val="none" w:sz="0" w:space="0" w:color="auto"/>
        <w:bottom w:val="none" w:sz="0" w:space="0" w:color="auto"/>
        <w:right w:val="none" w:sz="0" w:space="0" w:color="auto"/>
      </w:divBdr>
    </w:div>
    <w:div w:id="1250504895">
      <w:bodyDiv w:val="1"/>
      <w:marLeft w:val="0"/>
      <w:marRight w:val="0"/>
      <w:marTop w:val="0"/>
      <w:marBottom w:val="0"/>
      <w:divBdr>
        <w:top w:val="none" w:sz="0" w:space="0" w:color="auto"/>
        <w:left w:val="none" w:sz="0" w:space="0" w:color="auto"/>
        <w:bottom w:val="none" w:sz="0" w:space="0" w:color="auto"/>
        <w:right w:val="none" w:sz="0" w:space="0" w:color="auto"/>
      </w:divBdr>
    </w:div>
    <w:div w:id="1253195820">
      <w:bodyDiv w:val="1"/>
      <w:marLeft w:val="0"/>
      <w:marRight w:val="0"/>
      <w:marTop w:val="0"/>
      <w:marBottom w:val="0"/>
      <w:divBdr>
        <w:top w:val="none" w:sz="0" w:space="0" w:color="auto"/>
        <w:left w:val="none" w:sz="0" w:space="0" w:color="auto"/>
        <w:bottom w:val="none" w:sz="0" w:space="0" w:color="auto"/>
        <w:right w:val="none" w:sz="0" w:space="0" w:color="auto"/>
      </w:divBdr>
    </w:div>
    <w:div w:id="1253860285">
      <w:bodyDiv w:val="1"/>
      <w:marLeft w:val="0"/>
      <w:marRight w:val="0"/>
      <w:marTop w:val="0"/>
      <w:marBottom w:val="0"/>
      <w:divBdr>
        <w:top w:val="none" w:sz="0" w:space="0" w:color="auto"/>
        <w:left w:val="none" w:sz="0" w:space="0" w:color="auto"/>
        <w:bottom w:val="none" w:sz="0" w:space="0" w:color="auto"/>
        <w:right w:val="none" w:sz="0" w:space="0" w:color="auto"/>
      </w:divBdr>
      <w:divsChild>
        <w:div w:id="799342727">
          <w:marLeft w:val="0"/>
          <w:marRight w:val="0"/>
          <w:marTop w:val="0"/>
          <w:marBottom w:val="225"/>
          <w:divBdr>
            <w:top w:val="none" w:sz="0" w:space="0" w:color="auto"/>
            <w:left w:val="none" w:sz="0" w:space="0" w:color="auto"/>
            <w:bottom w:val="none" w:sz="0" w:space="0" w:color="auto"/>
            <w:right w:val="none" w:sz="0" w:space="0" w:color="auto"/>
          </w:divBdr>
        </w:div>
      </w:divsChild>
    </w:div>
    <w:div w:id="1254317274">
      <w:bodyDiv w:val="1"/>
      <w:marLeft w:val="0"/>
      <w:marRight w:val="0"/>
      <w:marTop w:val="0"/>
      <w:marBottom w:val="0"/>
      <w:divBdr>
        <w:top w:val="none" w:sz="0" w:space="0" w:color="auto"/>
        <w:left w:val="none" w:sz="0" w:space="0" w:color="auto"/>
        <w:bottom w:val="none" w:sz="0" w:space="0" w:color="auto"/>
        <w:right w:val="none" w:sz="0" w:space="0" w:color="auto"/>
      </w:divBdr>
    </w:div>
    <w:div w:id="1254968313">
      <w:bodyDiv w:val="1"/>
      <w:marLeft w:val="0"/>
      <w:marRight w:val="0"/>
      <w:marTop w:val="0"/>
      <w:marBottom w:val="0"/>
      <w:divBdr>
        <w:top w:val="none" w:sz="0" w:space="0" w:color="auto"/>
        <w:left w:val="none" w:sz="0" w:space="0" w:color="auto"/>
        <w:bottom w:val="none" w:sz="0" w:space="0" w:color="auto"/>
        <w:right w:val="none" w:sz="0" w:space="0" w:color="auto"/>
      </w:divBdr>
    </w:div>
    <w:div w:id="1255212679">
      <w:bodyDiv w:val="1"/>
      <w:marLeft w:val="0"/>
      <w:marRight w:val="0"/>
      <w:marTop w:val="0"/>
      <w:marBottom w:val="0"/>
      <w:divBdr>
        <w:top w:val="none" w:sz="0" w:space="0" w:color="auto"/>
        <w:left w:val="none" w:sz="0" w:space="0" w:color="auto"/>
        <w:bottom w:val="none" w:sz="0" w:space="0" w:color="auto"/>
        <w:right w:val="none" w:sz="0" w:space="0" w:color="auto"/>
      </w:divBdr>
    </w:div>
    <w:div w:id="1258555957">
      <w:bodyDiv w:val="1"/>
      <w:marLeft w:val="0"/>
      <w:marRight w:val="0"/>
      <w:marTop w:val="0"/>
      <w:marBottom w:val="0"/>
      <w:divBdr>
        <w:top w:val="none" w:sz="0" w:space="0" w:color="auto"/>
        <w:left w:val="none" w:sz="0" w:space="0" w:color="auto"/>
        <w:bottom w:val="none" w:sz="0" w:space="0" w:color="auto"/>
        <w:right w:val="none" w:sz="0" w:space="0" w:color="auto"/>
      </w:divBdr>
    </w:div>
    <w:div w:id="1259019292">
      <w:bodyDiv w:val="1"/>
      <w:marLeft w:val="0"/>
      <w:marRight w:val="0"/>
      <w:marTop w:val="0"/>
      <w:marBottom w:val="0"/>
      <w:divBdr>
        <w:top w:val="none" w:sz="0" w:space="0" w:color="auto"/>
        <w:left w:val="none" w:sz="0" w:space="0" w:color="auto"/>
        <w:bottom w:val="none" w:sz="0" w:space="0" w:color="auto"/>
        <w:right w:val="none" w:sz="0" w:space="0" w:color="auto"/>
      </w:divBdr>
    </w:div>
    <w:div w:id="1260062278">
      <w:bodyDiv w:val="1"/>
      <w:marLeft w:val="0"/>
      <w:marRight w:val="0"/>
      <w:marTop w:val="0"/>
      <w:marBottom w:val="0"/>
      <w:divBdr>
        <w:top w:val="none" w:sz="0" w:space="0" w:color="auto"/>
        <w:left w:val="none" w:sz="0" w:space="0" w:color="auto"/>
        <w:bottom w:val="none" w:sz="0" w:space="0" w:color="auto"/>
        <w:right w:val="none" w:sz="0" w:space="0" w:color="auto"/>
      </w:divBdr>
    </w:div>
    <w:div w:id="1260790583">
      <w:bodyDiv w:val="1"/>
      <w:marLeft w:val="0"/>
      <w:marRight w:val="0"/>
      <w:marTop w:val="0"/>
      <w:marBottom w:val="0"/>
      <w:divBdr>
        <w:top w:val="none" w:sz="0" w:space="0" w:color="auto"/>
        <w:left w:val="none" w:sz="0" w:space="0" w:color="auto"/>
        <w:bottom w:val="none" w:sz="0" w:space="0" w:color="auto"/>
        <w:right w:val="none" w:sz="0" w:space="0" w:color="auto"/>
      </w:divBdr>
    </w:div>
    <w:div w:id="1262033176">
      <w:bodyDiv w:val="1"/>
      <w:marLeft w:val="0"/>
      <w:marRight w:val="0"/>
      <w:marTop w:val="0"/>
      <w:marBottom w:val="0"/>
      <w:divBdr>
        <w:top w:val="none" w:sz="0" w:space="0" w:color="auto"/>
        <w:left w:val="none" w:sz="0" w:space="0" w:color="auto"/>
        <w:bottom w:val="none" w:sz="0" w:space="0" w:color="auto"/>
        <w:right w:val="none" w:sz="0" w:space="0" w:color="auto"/>
      </w:divBdr>
    </w:div>
    <w:div w:id="1267150113">
      <w:bodyDiv w:val="1"/>
      <w:marLeft w:val="0"/>
      <w:marRight w:val="0"/>
      <w:marTop w:val="0"/>
      <w:marBottom w:val="0"/>
      <w:divBdr>
        <w:top w:val="none" w:sz="0" w:space="0" w:color="auto"/>
        <w:left w:val="none" w:sz="0" w:space="0" w:color="auto"/>
        <w:bottom w:val="none" w:sz="0" w:space="0" w:color="auto"/>
        <w:right w:val="none" w:sz="0" w:space="0" w:color="auto"/>
      </w:divBdr>
    </w:div>
    <w:div w:id="1267691272">
      <w:bodyDiv w:val="1"/>
      <w:marLeft w:val="0"/>
      <w:marRight w:val="0"/>
      <w:marTop w:val="0"/>
      <w:marBottom w:val="0"/>
      <w:divBdr>
        <w:top w:val="none" w:sz="0" w:space="0" w:color="auto"/>
        <w:left w:val="none" w:sz="0" w:space="0" w:color="auto"/>
        <w:bottom w:val="none" w:sz="0" w:space="0" w:color="auto"/>
        <w:right w:val="none" w:sz="0" w:space="0" w:color="auto"/>
      </w:divBdr>
    </w:div>
    <w:div w:id="1267998806">
      <w:bodyDiv w:val="1"/>
      <w:marLeft w:val="0"/>
      <w:marRight w:val="0"/>
      <w:marTop w:val="0"/>
      <w:marBottom w:val="0"/>
      <w:divBdr>
        <w:top w:val="none" w:sz="0" w:space="0" w:color="auto"/>
        <w:left w:val="none" w:sz="0" w:space="0" w:color="auto"/>
        <w:bottom w:val="none" w:sz="0" w:space="0" w:color="auto"/>
        <w:right w:val="none" w:sz="0" w:space="0" w:color="auto"/>
      </w:divBdr>
    </w:div>
    <w:div w:id="1268074224">
      <w:bodyDiv w:val="1"/>
      <w:marLeft w:val="0"/>
      <w:marRight w:val="0"/>
      <w:marTop w:val="0"/>
      <w:marBottom w:val="0"/>
      <w:divBdr>
        <w:top w:val="none" w:sz="0" w:space="0" w:color="auto"/>
        <w:left w:val="none" w:sz="0" w:space="0" w:color="auto"/>
        <w:bottom w:val="none" w:sz="0" w:space="0" w:color="auto"/>
        <w:right w:val="none" w:sz="0" w:space="0" w:color="auto"/>
      </w:divBdr>
    </w:div>
    <w:div w:id="1270503837">
      <w:bodyDiv w:val="1"/>
      <w:marLeft w:val="0"/>
      <w:marRight w:val="0"/>
      <w:marTop w:val="0"/>
      <w:marBottom w:val="0"/>
      <w:divBdr>
        <w:top w:val="none" w:sz="0" w:space="0" w:color="auto"/>
        <w:left w:val="none" w:sz="0" w:space="0" w:color="auto"/>
        <w:bottom w:val="none" w:sz="0" w:space="0" w:color="auto"/>
        <w:right w:val="none" w:sz="0" w:space="0" w:color="auto"/>
      </w:divBdr>
    </w:div>
    <w:div w:id="1280910811">
      <w:bodyDiv w:val="1"/>
      <w:marLeft w:val="0"/>
      <w:marRight w:val="0"/>
      <w:marTop w:val="0"/>
      <w:marBottom w:val="0"/>
      <w:divBdr>
        <w:top w:val="none" w:sz="0" w:space="0" w:color="auto"/>
        <w:left w:val="none" w:sz="0" w:space="0" w:color="auto"/>
        <w:bottom w:val="none" w:sz="0" w:space="0" w:color="auto"/>
        <w:right w:val="none" w:sz="0" w:space="0" w:color="auto"/>
      </w:divBdr>
    </w:div>
    <w:div w:id="1282492246">
      <w:bodyDiv w:val="1"/>
      <w:marLeft w:val="0"/>
      <w:marRight w:val="0"/>
      <w:marTop w:val="0"/>
      <w:marBottom w:val="0"/>
      <w:divBdr>
        <w:top w:val="none" w:sz="0" w:space="0" w:color="auto"/>
        <w:left w:val="none" w:sz="0" w:space="0" w:color="auto"/>
        <w:bottom w:val="none" w:sz="0" w:space="0" w:color="auto"/>
        <w:right w:val="none" w:sz="0" w:space="0" w:color="auto"/>
      </w:divBdr>
    </w:div>
    <w:div w:id="1283725732">
      <w:bodyDiv w:val="1"/>
      <w:marLeft w:val="0"/>
      <w:marRight w:val="0"/>
      <w:marTop w:val="0"/>
      <w:marBottom w:val="0"/>
      <w:divBdr>
        <w:top w:val="none" w:sz="0" w:space="0" w:color="auto"/>
        <w:left w:val="none" w:sz="0" w:space="0" w:color="auto"/>
        <w:bottom w:val="none" w:sz="0" w:space="0" w:color="auto"/>
        <w:right w:val="none" w:sz="0" w:space="0" w:color="auto"/>
      </w:divBdr>
    </w:div>
    <w:div w:id="1287353427">
      <w:bodyDiv w:val="1"/>
      <w:marLeft w:val="0"/>
      <w:marRight w:val="0"/>
      <w:marTop w:val="0"/>
      <w:marBottom w:val="0"/>
      <w:divBdr>
        <w:top w:val="none" w:sz="0" w:space="0" w:color="auto"/>
        <w:left w:val="none" w:sz="0" w:space="0" w:color="auto"/>
        <w:bottom w:val="none" w:sz="0" w:space="0" w:color="auto"/>
        <w:right w:val="none" w:sz="0" w:space="0" w:color="auto"/>
      </w:divBdr>
    </w:div>
    <w:div w:id="1289553083">
      <w:bodyDiv w:val="1"/>
      <w:marLeft w:val="0"/>
      <w:marRight w:val="0"/>
      <w:marTop w:val="0"/>
      <w:marBottom w:val="0"/>
      <w:divBdr>
        <w:top w:val="none" w:sz="0" w:space="0" w:color="auto"/>
        <w:left w:val="none" w:sz="0" w:space="0" w:color="auto"/>
        <w:bottom w:val="none" w:sz="0" w:space="0" w:color="auto"/>
        <w:right w:val="none" w:sz="0" w:space="0" w:color="auto"/>
      </w:divBdr>
    </w:div>
    <w:div w:id="1290236519">
      <w:bodyDiv w:val="1"/>
      <w:marLeft w:val="0"/>
      <w:marRight w:val="0"/>
      <w:marTop w:val="0"/>
      <w:marBottom w:val="0"/>
      <w:divBdr>
        <w:top w:val="none" w:sz="0" w:space="0" w:color="auto"/>
        <w:left w:val="none" w:sz="0" w:space="0" w:color="auto"/>
        <w:bottom w:val="none" w:sz="0" w:space="0" w:color="auto"/>
        <w:right w:val="none" w:sz="0" w:space="0" w:color="auto"/>
      </w:divBdr>
    </w:div>
    <w:div w:id="1291326227">
      <w:bodyDiv w:val="1"/>
      <w:marLeft w:val="0"/>
      <w:marRight w:val="0"/>
      <w:marTop w:val="0"/>
      <w:marBottom w:val="0"/>
      <w:divBdr>
        <w:top w:val="none" w:sz="0" w:space="0" w:color="auto"/>
        <w:left w:val="none" w:sz="0" w:space="0" w:color="auto"/>
        <w:bottom w:val="none" w:sz="0" w:space="0" w:color="auto"/>
        <w:right w:val="none" w:sz="0" w:space="0" w:color="auto"/>
      </w:divBdr>
    </w:div>
    <w:div w:id="1295216712">
      <w:bodyDiv w:val="1"/>
      <w:marLeft w:val="0"/>
      <w:marRight w:val="0"/>
      <w:marTop w:val="0"/>
      <w:marBottom w:val="0"/>
      <w:divBdr>
        <w:top w:val="none" w:sz="0" w:space="0" w:color="auto"/>
        <w:left w:val="none" w:sz="0" w:space="0" w:color="auto"/>
        <w:bottom w:val="none" w:sz="0" w:space="0" w:color="auto"/>
        <w:right w:val="none" w:sz="0" w:space="0" w:color="auto"/>
      </w:divBdr>
    </w:div>
    <w:div w:id="1295523153">
      <w:bodyDiv w:val="1"/>
      <w:marLeft w:val="0"/>
      <w:marRight w:val="0"/>
      <w:marTop w:val="0"/>
      <w:marBottom w:val="0"/>
      <w:divBdr>
        <w:top w:val="none" w:sz="0" w:space="0" w:color="auto"/>
        <w:left w:val="none" w:sz="0" w:space="0" w:color="auto"/>
        <w:bottom w:val="none" w:sz="0" w:space="0" w:color="auto"/>
        <w:right w:val="none" w:sz="0" w:space="0" w:color="auto"/>
      </w:divBdr>
    </w:div>
    <w:div w:id="1296368264">
      <w:bodyDiv w:val="1"/>
      <w:marLeft w:val="0"/>
      <w:marRight w:val="0"/>
      <w:marTop w:val="0"/>
      <w:marBottom w:val="0"/>
      <w:divBdr>
        <w:top w:val="none" w:sz="0" w:space="0" w:color="auto"/>
        <w:left w:val="none" w:sz="0" w:space="0" w:color="auto"/>
        <w:bottom w:val="none" w:sz="0" w:space="0" w:color="auto"/>
        <w:right w:val="none" w:sz="0" w:space="0" w:color="auto"/>
      </w:divBdr>
    </w:div>
    <w:div w:id="1298678083">
      <w:bodyDiv w:val="1"/>
      <w:marLeft w:val="0"/>
      <w:marRight w:val="0"/>
      <w:marTop w:val="0"/>
      <w:marBottom w:val="0"/>
      <w:divBdr>
        <w:top w:val="none" w:sz="0" w:space="0" w:color="auto"/>
        <w:left w:val="none" w:sz="0" w:space="0" w:color="auto"/>
        <w:bottom w:val="none" w:sz="0" w:space="0" w:color="auto"/>
        <w:right w:val="none" w:sz="0" w:space="0" w:color="auto"/>
      </w:divBdr>
    </w:div>
    <w:div w:id="1301151852">
      <w:bodyDiv w:val="1"/>
      <w:marLeft w:val="0"/>
      <w:marRight w:val="0"/>
      <w:marTop w:val="0"/>
      <w:marBottom w:val="0"/>
      <w:divBdr>
        <w:top w:val="none" w:sz="0" w:space="0" w:color="auto"/>
        <w:left w:val="none" w:sz="0" w:space="0" w:color="auto"/>
        <w:bottom w:val="none" w:sz="0" w:space="0" w:color="auto"/>
        <w:right w:val="none" w:sz="0" w:space="0" w:color="auto"/>
      </w:divBdr>
    </w:div>
    <w:div w:id="1305113061">
      <w:bodyDiv w:val="1"/>
      <w:marLeft w:val="0"/>
      <w:marRight w:val="0"/>
      <w:marTop w:val="0"/>
      <w:marBottom w:val="0"/>
      <w:divBdr>
        <w:top w:val="none" w:sz="0" w:space="0" w:color="auto"/>
        <w:left w:val="none" w:sz="0" w:space="0" w:color="auto"/>
        <w:bottom w:val="none" w:sz="0" w:space="0" w:color="auto"/>
        <w:right w:val="none" w:sz="0" w:space="0" w:color="auto"/>
      </w:divBdr>
    </w:div>
    <w:div w:id="1308247850">
      <w:bodyDiv w:val="1"/>
      <w:marLeft w:val="0"/>
      <w:marRight w:val="0"/>
      <w:marTop w:val="0"/>
      <w:marBottom w:val="0"/>
      <w:divBdr>
        <w:top w:val="none" w:sz="0" w:space="0" w:color="auto"/>
        <w:left w:val="none" w:sz="0" w:space="0" w:color="auto"/>
        <w:bottom w:val="none" w:sz="0" w:space="0" w:color="auto"/>
        <w:right w:val="none" w:sz="0" w:space="0" w:color="auto"/>
      </w:divBdr>
    </w:div>
    <w:div w:id="1308364234">
      <w:bodyDiv w:val="1"/>
      <w:marLeft w:val="0"/>
      <w:marRight w:val="0"/>
      <w:marTop w:val="0"/>
      <w:marBottom w:val="0"/>
      <w:divBdr>
        <w:top w:val="none" w:sz="0" w:space="0" w:color="auto"/>
        <w:left w:val="none" w:sz="0" w:space="0" w:color="auto"/>
        <w:bottom w:val="none" w:sz="0" w:space="0" w:color="auto"/>
        <w:right w:val="none" w:sz="0" w:space="0" w:color="auto"/>
      </w:divBdr>
    </w:div>
    <w:div w:id="1311515947">
      <w:bodyDiv w:val="1"/>
      <w:marLeft w:val="0"/>
      <w:marRight w:val="0"/>
      <w:marTop w:val="0"/>
      <w:marBottom w:val="0"/>
      <w:divBdr>
        <w:top w:val="none" w:sz="0" w:space="0" w:color="auto"/>
        <w:left w:val="none" w:sz="0" w:space="0" w:color="auto"/>
        <w:bottom w:val="none" w:sz="0" w:space="0" w:color="auto"/>
        <w:right w:val="none" w:sz="0" w:space="0" w:color="auto"/>
      </w:divBdr>
    </w:div>
    <w:div w:id="1317690513">
      <w:bodyDiv w:val="1"/>
      <w:marLeft w:val="0"/>
      <w:marRight w:val="0"/>
      <w:marTop w:val="0"/>
      <w:marBottom w:val="0"/>
      <w:divBdr>
        <w:top w:val="none" w:sz="0" w:space="0" w:color="auto"/>
        <w:left w:val="none" w:sz="0" w:space="0" w:color="auto"/>
        <w:bottom w:val="none" w:sz="0" w:space="0" w:color="auto"/>
        <w:right w:val="none" w:sz="0" w:space="0" w:color="auto"/>
      </w:divBdr>
    </w:div>
    <w:div w:id="1320773481">
      <w:bodyDiv w:val="1"/>
      <w:marLeft w:val="0"/>
      <w:marRight w:val="0"/>
      <w:marTop w:val="0"/>
      <w:marBottom w:val="0"/>
      <w:divBdr>
        <w:top w:val="none" w:sz="0" w:space="0" w:color="auto"/>
        <w:left w:val="none" w:sz="0" w:space="0" w:color="auto"/>
        <w:bottom w:val="none" w:sz="0" w:space="0" w:color="auto"/>
        <w:right w:val="none" w:sz="0" w:space="0" w:color="auto"/>
      </w:divBdr>
    </w:div>
    <w:div w:id="1320812956">
      <w:bodyDiv w:val="1"/>
      <w:marLeft w:val="0"/>
      <w:marRight w:val="0"/>
      <w:marTop w:val="0"/>
      <w:marBottom w:val="0"/>
      <w:divBdr>
        <w:top w:val="none" w:sz="0" w:space="0" w:color="auto"/>
        <w:left w:val="none" w:sz="0" w:space="0" w:color="auto"/>
        <w:bottom w:val="none" w:sz="0" w:space="0" w:color="auto"/>
        <w:right w:val="none" w:sz="0" w:space="0" w:color="auto"/>
      </w:divBdr>
    </w:div>
    <w:div w:id="1321348655">
      <w:bodyDiv w:val="1"/>
      <w:marLeft w:val="0"/>
      <w:marRight w:val="0"/>
      <w:marTop w:val="0"/>
      <w:marBottom w:val="0"/>
      <w:divBdr>
        <w:top w:val="none" w:sz="0" w:space="0" w:color="auto"/>
        <w:left w:val="none" w:sz="0" w:space="0" w:color="auto"/>
        <w:bottom w:val="none" w:sz="0" w:space="0" w:color="auto"/>
        <w:right w:val="none" w:sz="0" w:space="0" w:color="auto"/>
      </w:divBdr>
    </w:div>
    <w:div w:id="1326516678">
      <w:bodyDiv w:val="1"/>
      <w:marLeft w:val="0"/>
      <w:marRight w:val="0"/>
      <w:marTop w:val="0"/>
      <w:marBottom w:val="0"/>
      <w:divBdr>
        <w:top w:val="none" w:sz="0" w:space="0" w:color="auto"/>
        <w:left w:val="none" w:sz="0" w:space="0" w:color="auto"/>
        <w:bottom w:val="none" w:sz="0" w:space="0" w:color="auto"/>
        <w:right w:val="none" w:sz="0" w:space="0" w:color="auto"/>
      </w:divBdr>
    </w:div>
    <w:div w:id="1328678048">
      <w:bodyDiv w:val="1"/>
      <w:marLeft w:val="0"/>
      <w:marRight w:val="0"/>
      <w:marTop w:val="0"/>
      <w:marBottom w:val="0"/>
      <w:divBdr>
        <w:top w:val="none" w:sz="0" w:space="0" w:color="auto"/>
        <w:left w:val="none" w:sz="0" w:space="0" w:color="auto"/>
        <w:bottom w:val="none" w:sz="0" w:space="0" w:color="auto"/>
        <w:right w:val="none" w:sz="0" w:space="0" w:color="auto"/>
      </w:divBdr>
    </w:div>
    <w:div w:id="1329989900">
      <w:bodyDiv w:val="1"/>
      <w:marLeft w:val="0"/>
      <w:marRight w:val="0"/>
      <w:marTop w:val="0"/>
      <w:marBottom w:val="0"/>
      <w:divBdr>
        <w:top w:val="none" w:sz="0" w:space="0" w:color="auto"/>
        <w:left w:val="none" w:sz="0" w:space="0" w:color="auto"/>
        <w:bottom w:val="none" w:sz="0" w:space="0" w:color="auto"/>
        <w:right w:val="none" w:sz="0" w:space="0" w:color="auto"/>
      </w:divBdr>
    </w:div>
    <w:div w:id="1331522684">
      <w:bodyDiv w:val="1"/>
      <w:marLeft w:val="0"/>
      <w:marRight w:val="0"/>
      <w:marTop w:val="0"/>
      <w:marBottom w:val="0"/>
      <w:divBdr>
        <w:top w:val="none" w:sz="0" w:space="0" w:color="auto"/>
        <w:left w:val="none" w:sz="0" w:space="0" w:color="auto"/>
        <w:bottom w:val="none" w:sz="0" w:space="0" w:color="auto"/>
        <w:right w:val="none" w:sz="0" w:space="0" w:color="auto"/>
      </w:divBdr>
    </w:div>
    <w:div w:id="1335186387">
      <w:bodyDiv w:val="1"/>
      <w:marLeft w:val="0"/>
      <w:marRight w:val="0"/>
      <w:marTop w:val="0"/>
      <w:marBottom w:val="0"/>
      <w:divBdr>
        <w:top w:val="none" w:sz="0" w:space="0" w:color="auto"/>
        <w:left w:val="none" w:sz="0" w:space="0" w:color="auto"/>
        <w:bottom w:val="none" w:sz="0" w:space="0" w:color="auto"/>
        <w:right w:val="none" w:sz="0" w:space="0" w:color="auto"/>
      </w:divBdr>
    </w:div>
    <w:div w:id="1335574415">
      <w:bodyDiv w:val="1"/>
      <w:marLeft w:val="0"/>
      <w:marRight w:val="0"/>
      <w:marTop w:val="0"/>
      <w:marBottom w:val="0"/>
      <w:divBdr>
        <w:top w:val="none" w:sz="0" w:space="0" w:color="auto"/>
        <w:left w:val="none" w:sz="0" w:space="0" w:color="auto"/>
        <w:bottom w:val="none" w:sz="0" w:space="0" w:color="auto"/>
        <w:right w:val="none" w:sz="0" w:space="0" w:color="auto"/>
      </w:divBdr>
    </w:div>
    <w:div w:id="1341737123">
      <w:bodyDiv w:val="1"/>
      <w:marLeft w:val="0"/>
      <w:marRight w:val="0"/>
      <w:marTop w:val="0"/>
      <w:marBottom w:val="0"/>
      <w:divBdr>
        <w:top w:val="none" w:sz="0" w:space="0" w:color="auto"/>
        <w:left w:val="none" w:sz="0" w:space="0" w:color="auto"/>
        <w:bottom w:val="none" w:sz="0" w:space="0" w:color="auto"/>
        <w:right w:val="none" w:sz="0" w:space="0" w:color="auto"/>
      </w:divBdr>
    </w:div>
    <w:div w:id="1343698703">
      <w:bodyDiv w:val="1"/>
      <w:marLeft w:val="0"/>
      <w:marRight w:val="0"/>
      <w:marTop w:val="0"/>
      <w:marBottom w:val="0"/>
      <w:divBdr>
        <w:top w:val="none" w:sz="0" w:space="0" w:color="auto"/>
        <w:left w:val="none" w:sz="0" w:space="0" w:color="auto"/>
        <w:bottom w:val="none" w:sz="0" w:space="0" w:color="auto"/>
        <w:right w:val="none" w:sz="0" w:space="0" w:color="auto"/>
      </w:divBdr>
    </w:div>
    <w:div w:id="1344553182">
      <w:bodyDiv w:val="1"/>
      <w:marLeft w:val="0"/>
      <w:marRight w:val="0"/>
      <w:marTop w:val="0"/>
      <w:marBottom w:val="0"/>
      <w:divBdr>
        <w:top w:val="none" w:sz="0" w:space="0" w:color="auto"/>
        <w:left w:val="none" w:sz="0" w:space="0" w:color="auto"/>
        <w:bottom w:val="none" w:sz="0" w:space="0" w:color="auto"/>
        <w:right w:val="none" w:sz="0" w:space="0" w:color="auto"/>
      </w:divBdr>
    </w:div>
    <w:div w:id="1344891219">
      <w:bodyDiv w:val="1"/>
      <w:marLeft w:val="0"/>
      <w:marRight w:val="0"/>
      <w:marTop w:val="0"/>
      <w:marBottom w:val="0"/>
      <w:divBdr>
        <w:top w:val="none" w:sz="0" w:space="0" w:color="auto"/>
        <w:left w:val="none" w:sz="0" w:space="0" w:color="auto"/>
        <w:bottom w:val="none" w:sz="0" w:space="0" w:color="auto"/>
        <w:right w:val="none" w:sz="0" w:space="0" w:color="auto"/>
      </w:divBdr>
      <w:divsChild>
        <w:div w:id="481432933">
          <w:marLeft w:val="0"/>
          <w:marRight w:val="0"/>
          <w:marTop w:val="0"/>
          <w:marBottom w:val="180"/>
          <w:divBdr>
            <w:top w:val="none" w:sz="0" w:space="0" w:color="auto"/>
            <w:left w:val="none" w:sz="0" w:space="0" w:color="auto"/>
            <w:bottom w:val="none" w:sz="0" w:space="0" w:color="auto"/>
            <w:right w:val="none" w:sz="0" w:space="0" w:color="auto"/>
          </w:divBdr>
        </w:div>
      </w:divsChild>
    </w:div>
    <w:div w:id="1344894632">
      <w:bodyDiv w:val="1"/>
      <w:marLeft w:val="0"/>
      <w:marRight w:val="0"/>
      <w:marTop w:val="0"/>
      <w:marBottom w:val="0"/>
      <w:divBdr>
        <w:top w:val="none" w:sz="0" w:space="0" w:color="auto"/>
        <w:left w:val="none" w:sz="0" w:space="0" w:color="auto"/>
        <w:bottom w:val="none" w:sz="0" w:space="0" w:color="auto"/>
        <w:right w:val="none" w:sz="0" w:space="0" w:color="auto"/>
      </w:divBdr>
    </w:div>
    <w:div w:id="1349915114">
      <w:bodyDiv w:val="1"/>
      <w:marLeft w:val="0"/>
      <w:marRight w:val="0"/>
      <w:marTop w:val="0"/>
      <w:marBottom w:val="0"/>
      <w:divBdr>
        <w:top w:val="none" w:sz="0" w:space="0" w:color="auto"/>
        <w:left w:val="none" w:sz="0" w:space="0" w:color="auto"/>
        <w:bottom w:val="none" w:sz="0" w:space="0" w:color="auto"/>
        <w:right w:val="none" w:sz="0" w:space="0" w:color="auto"/>
      </w:divBdr>
    </w:div>
    <w:div w:id="1350138462">
      <w:bodyDiv w:val="1"/>
      <w:marLeft w:val="0"/>
      <w:marRight w:val="0"/>
      <w:marTop w:val="0"/>
      <w:marBottom w:val="0"/>
      <w:divBdr>
        <w:top w:val="none" w:sz="0" w:space="0" w:color="auto"/>
        <w:left w:val="none" w:sz="0" w:space="0" w:color="auto"/>
        <w:bottom w:val="none" w:sz="0" w:space="0" w:color="auto"/>
        <w:right w:val="none" w:sz="0" w:space="0" w:color="auto"/>
      </w:divBdr>
    </w:div>
    <w:div w:id="1350369830">
      <w:bodyDiv w:val="1"/>
      <w:marLeft w:val="0"/>
      <w:marRight w:val="0"/>
      <w:marTop w:val="0"/>
      <w:marBottom w:val="0"/>
      <w:divBdr>
        <w:top w:val="none" w:sz="0" w:space="0" w:color="auto"/>
        <w:left w:val="none" w:sz="0" w:space="0" w:color="auto"/>
        <w:bottom w:val="none" w:sz="0" w:space="0" w:color="auto"/>
        <w:right w:val="none" w:sz="0" w:space="0" w:color="auto"/>
      </w:divBdr>
    </w:div>
    <w:div w:id="1351029715">
      <w:bodyDiv w:val="1"/>
      <w:marLeft w:val="0"/>
      <w:marRight w:val="0"/>
      <w:marTop w:val="0"/>
      <w:marBottom w:val="0"/>
      <w:divBdr>
        <w:top w:val="none" w:sz="0" w:space="0" w:color="auto"/>
        <w:left w:val="none" w:sz="0" w:space="0" w:color="auto"/>
        <w:bottom w:val="none" w:sz="0" w:space="0" w:color="auto"/>
        <w:right w:val="none" w:sz="0" w:space="0" w:color="auto"/>
      </w:divBdr>
    </w:div>
    <w:div w:id="1351760788">
      <w:bodyDiv w:val="1"/>
      <w:marLeft w:val="0"/>
      <w:marRight w:val="0"/>
      <w:marTop w:val="0"/>
      <w:marBottom w:val="0"/>
      <w:divBdr>
        <w:top w:val="none" w:sz="0" w:space="0" w:color="auto"/>
        <w:left w:val="none" w:sz="0" w:space="0" w:color="auto"/>
        <w:bottom w:val="none" w:sz="0" w:space="0" w:color="auto"/>
        <w:right w:val="none" w:sz="0" w:space="0" w:color="auto"/>
      </w:divBdr>
      <w:divsChild>
        <w:div w:id="780684018">
          <w:marLeft w:val="0"/>
          <w:marRight w:val="0"/>
          <w:marTop w:val="100"/>
          <w:marBottom w:val="100"/>
          <w:divBdr>
            <w:top w:val="none" w:sz="0" w:space="0" w:color="auto"/>
            <w:left w:val="none" w:sz="0" w:space="0" w:color="auto"/>
            <w:bottom w:val="none" w:sz="0" w:space="0" w:color="auto"/>
            <w:right w:val="none" w:sz="0" w:space="0" w:color="auto"/>
          </w:divBdr>
          <w:divsChild>
            <w:div w:id="1803890245">
              <w:marLeft w:val="0"/>
              <w:marRight w:val="0"/>
              <w:marTop w:val="0"/>
              <w:marBottom w:val="0"/>
              <w:divBdr>
                <w:top w:val="none" w:sz="0" w:space="0" w:color="auto"/>
                <w:left w:val="none" w:sz="0" w:space="0" w:color="auto"/>
                <w:bottom w:val="none" w:sz="0" w:space="0" w:color="auto"/>
                <w:right w:val="none" w:sz="0" w:space="0" w:color="auto"/>
              </w:divBdr>
            </w:div>
          </w:divsChild>
        </w:div>
        <w:div w:id="644241306">
          <w:marLeft w:val="585"/>
          <w:marRight w:val="585"/>
          <w:marTop w:val="690"/>
          <w:marBottom w:val="555"/>
          <w:divBdr>
            <w:top w:val="none" w:sz="0" w:space="0" w:color="auto"/>
            <w:left w:val="none" w:sz="0" w:space="0" w:color="auto"/>
            <w:bottom w:val="none" w:sz="0" w:space="0" w:color="auto"/>
            <w:right w:val="none" w:sz="0" w:space="0" w:color="auto"/>
          </w:divBdr>
          <w:divsChild>
            <w:div w:id="421224175">
              <w:marLeft w:val="0"/>
              <w:marRight w:val="0"/>
              <w:marTop w:val="100"/>
              <w:marBottom w:val="100"/>
              <w:divBdr>
                <w:top w:val="none" w:sz="0" w:space="0" w:color="auto"/>
                <w:left w:val="none" w:sz="0" w:space="0" w:color="auto"/>
                <w:bottom w:val="none" w:sz="0" w:space="0" w:color="auto"/>
                <w:right w:val="none" w:sz="0" w:space="0" w:color="auto"/>
              </w:divBdr>
              <w:divsChild>
                <w:div w:id="981008825">
                  <w:marLeft w:val="0"/>
                  <w:marRight w:val="2010"/>
                  <w:marTop w:val="0"/>
                  <w:marBottom w:val="0"/>
                  <w:divBdr>
                    <w:top w:val="none" w:sz="0" w:space="0" w:color="auto"/>
                    <w:left w:val="none" w:sz="0" w:space="0" w:color="auto"/>
                    <w:bottom w:val="none" w:sz="0" w:space="0" w:color="auto"/>
                    <w:right w:val="none" w:sz="0" w:space="0" w:color="auto"/>
                  </w:divBdr>
                  <w:divsChild>
                    <w:div w:id="1645313815">
                      <w:marLeft w:val="0"/>
                      <w:marRight w:val="0"/>
                      <w:marTop w:val="0"/>
                      <w:marBottom w:val="0"/>
                      <w:divBdr>
                        <w:top w:val="none" w:sz="0" w:space="0" w:color="auto"/>
                        <w:left w:val="none" w:sz="0" w:space="0" w:color="auto"/>
                        <w:bottom w:val="none" w:sz="0" w:space="0" w:color="auto"/>
                        <w:right w:val="none" w:sz="0" w:space="0" w:color="auto"/>
                      </w:divBdr>
                      <w:divsChild>
                        <w:div w:id="1466847066">
                          <w:marLeft w:val="0"/>
                          <w:marRight w:val="0"/>
                          <w:marTop w:val="0"/>
                          <w:marBottom w:val="0"/>
                          <w:divBdr>
                            <w:top w:val="none" w:sz="0" w:space="0" w:color="auto"/>
                            <w:left w:val="none" w:sz="0" w:space="0" w:color="auto"/>
                            <w:bottom w:val="none" w:sz="0" w:space="0" w:color="auto"/>
                            <w:right w:val="none" w:sz="0" w:space="0" w:color="auto"/>
                          </w:divBdr>
                          <w:divsChild>
                            <w:div w:id="87194328">
                              <w:marLeft w:val="0"/>
                              <w:marRight w:val="0"/>
                              <w:marTop w:val="0"/>
                              <w:marBottom w:val="0"/>
                              <w:divBdr>
                                <w:top w:val="none" w:sz="0" w:space="0" w:color="auto"/>
                                <w:left w:val="none" w:sz="0" w:space="0" w:color="auto"/>
                                <w:bottom w:val="none" w:sz="0" w:space="0" w:color="auto"/>
                                <w:right w:val="none" w:sz="0" w:space="0" w:color="auto"/>
                              </w:divBdr>
                              <w:divsChild>
                                <w:div w:id="104497024">
                                  <w:marLeft w:val="0"/>
                                  <w:marRight w:val="585"/>
                                  <w:marTop w:val="0"/>
                                  <w:marBottom w:val="0"/>
                                  <w:divBdr>
                                    <w:top w:val="none" w:sz="0" w:space="0" w:color="auto"/>
                                    <w:left w:val="none" w:sz="0" w:space="0" w:color="auto"/>
                                    <w:bottom w:val="none" w:sz="0" w:space="0" w:color="auto"/>
                                    <w:right w:val="none" w:sz="0" w:space="0" w:color="auto"/>
                                  </w:divBdr>
                                  <w:divsChild>
                                    <w:div w:id="10428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228633">
                  <w:marLeft w:val="0"/>
                  <w:marRight w:val="2010"/>
                  <w:marTop w:val="0"/>
                  <w:marBottom w:val="0"/>
                  <w:divBdr>
                    <w:top w:val="none" w:sz="0" w:space="0" w:color="auto"/>
                    <w:left w:val="none" w:sz="0" w:space="0" w:color="auto"/>
                    <w:bottom w:val="none" w:sz="0" w:space="0" w:color="auto"/>
                    <w:right w:val="none" w:sz="0" w:space="0" w:color="auto"/>
                  </w:divBdr>
                  <w:divsChild>
                    <w:div w:id="1546867476">
                      <w:marLeft w:val="0"/>
                      <w:marRight w:val="0"/>
                      <w:marTop w:val="0"/>
                      <w:marBottom w:val="0"/>
                      <w:divBdr>
                        <w:top w:val="none" w:sz="0" w:space="0" w:color="auto"/>
                        <w:left w:val="none" w:sz="0" w:space="0" w:color="auto"/>
                        <w:bottom w:val="none" w:sz="0" w:space="0" w:color="auto"/>
                        <w:right w:val="none" w:sz="0" w:space="0" w:color="auto"/>
                      </w:divBdr>
                      <w:divsChild>
                        <w:div w:id="1302805444">
                          <w:marLeft w:val="0"/>
                          <w:marRight w:val="0"/>
                          <w:marTop w:val="0"/>
                          <w:marBottom w:val="0"/>
                          <w:divBdr>
                            <w:top w:val="none" w:sz="0" w:space="0" w:color="auto"/>
                            <w:left w:val="none" w:sz="0" w:space="0" w:color="auto"/>
                            <w:bottom w:val="none" w:sz="0" w:space="0" w:color="auto"/>
                            <w:right w:val="none" w:sz="0" w:space="0" w:color="auto"/>
                          </w:divBdr>
                          <w:divsChild>
                            <w:div w:id="1140810464">
                              <w:marLeft w:val="0"/>
                              <w:marRight w:val="0"/>
                              <w:marTop w:val="0"/>
                              <w:marBottom w:val="0"/>
                              <w:divBdr>
                                <w:top w:val="none" w:sz="0" w:space="0" w:color="auto"/>
                                <w:left w:val="none" w:sz="0" w:space="0" w:color="auto"/>
                                <w:bottom w:val="none" w:sz="0" w:space="0" w:color="auto"/>
                                <w:right w:val="none" w:sz="0" w:space="0" w:color="auto"/>
                              </w:divBdr>
                              <w:divsChild>
                                <w:div w:id="708144704">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220654">
      <w:bodyDiv w:val="1"/>
      <w:marLeft w:val="0"/>
      <w:marRight w:val="0"/>
      <w:marTop w:val="0"/>
      <w:marBottom w:val="0"/>
      <w:divBdr>
        <w:top w:val="none" w:sz="0" w:space="0" w:color="auto"/>
        <w:left w:val="none" w:sz="0" w:space="0" w:color="auto"/>
        <w:bottom w:val="none" w:sz="0" w:space="0" w:color="auto"/>
        <w:right w:val="none" w:sz="0" w:space="0" w:color="auto"/>
      </w:divBdr>
    </w:div>
    <w:div w:id="1354456574">
      <w:bodyDiv w:val="1"/>
      <w:marLeft w:val="0"/>
      <w:marRight w:val="0"/>
      <w:marTop w:val="0"/>
      <w:marBottom w:val="0"/>
      <w:divBdr>
        <w:top w:val="none" w:sz="0" w:space="0" w:color="auto"/>
        <w:left w:val="none" w:sz="0" w:space="0" w:color="auto"/>
        <w:bottom w:val="none" w:sz="0" w:space="0" w:color="auto"/>
        <w:right w:val="none" w:sz="0" w:space="0" w:color="auto"/>
      </w:divBdr>
    </w:div>
    <w:div w:id="1355423713">
      <w:bodyDiv w:val="1"/>
      <w:marLeft w:val="0"/>
      <w:marRight w:val="0"/>
      <w:marTop w:val="0"/>
      <w:marBottom w:val="0"/>
      <w:divBdr>
        <w:top w:val="none" w:sz="0" w:space="0" w:color="auto"/>
        <w:left w:val="none" w:sz="0" w:space="0" w:color="auto"/>
        <w:bottom w:val="none" w:sz="0" w:space="0" w:color="auto"/>
        <w:right w:val="none" w:sz="0" w:space="0" w:color="auto"/>
      </w:divBdr>
    </w:div>
    <w:div w:id="1361592740">
      <w:bodyDiv w:val="1"/>
      <w:marLeft w:val="0"/>
      <w:marRight w:val="0"/>
      <w:marTop w:val="0"/>
      <w:marBottom w:val="0"/>
      <w:divBdr>
        <w:top w:val="none" w:sz="0" w:space="0" w:color="auto"/>
        <w:left w:val="none" w:sz="0" w:space="0" w:color="auto"/>
        <w:bottom w:val="none" w:sz="0" w:space="0" w:color="auto"/>
        <w:right w:val="none" w:sz="0" w:space="0" w:color="auto"/>
      </w:divBdr>
      <w:divsChild>
        <w:div w:id="1147355313">
          <w:marLeft w:val="360"/>
          <w:marRight w:val="0"/>
          <w:marTop w:val="90"/>
          <w:marBottom w:val="90"/>
          <w:divBdr>
            <w:top w:val="none" w:sz="0" w:space="0" w:color="auto"/>
            <w:left w:val="none" w:sz="0" w:space="0" w:color="auto"/>
            <w:bottom w:val="none" w:sz="0" w:space="0" w:color="auto"/>
            <w:right w:val="none" w:sz="0" w:space="0" w:color="auto"/>
          </w:divBdr>
          <w:divsChild>
            <w:div w:id="814227206">
              <w:marLeft w:val="0"/>
              <w:marRight w:val="0"/>
              <w:marTop w:val="0"/>
              <w:marBottom w:val="0"/>
              <w:divBdr>
                <w:top w:val="none" w:sz="0" w:space="0" w:color="auto"/>
                <w:left w:val="none" w:sz="0" w:space="0" w:color="auto"/>
                <w:bottom w:val="none" w:sz="0" w:space="0" w:color="auto"/>
                <w:right w:val="none" w:sz="0" w:space="0" w:color="auto"/>
              </w:divBdr>
              <w:divsChild>
                <w:div w:id="2114400788">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362898434">
      <w:bodyDiv w:val="1"/>
      <w:marLeft w:val="0"/>
      <w:marRight w:val="0"/>
      <w:marTop w:val="0"/>
      <w:marBottom w:val="0"/>
      <w:divBdr>
        <w:top w:val="none" w:sz="0" w:space="0" w:color="auto"/>
        <w:left w:val="none" w:sz="0" w:space="0" w:color="auto"/>
        <w:bottom w:val="none" w:sz="0" w:space="0" w:color="auto"/>
        <w:right w:val="none" w:sz="0" w:space="0" w:color="auto"/>
      </w:divBdr>
      <w:divsChild>
        <w:div w:id="1194732609">
          <w:marLeft w:val="0"/>
          <w:marRight w:val="0"/>
          <w:marTop w:val="0"/>
          <w:marBottom w:val="0"/>
          <w:divBdr>
            <w:top w:val="none" w:sz="0" w:space="0" w:color="auto"/>
            <w:left w:val="none" w:sz="0" w:space="0" w:color="auto"/>
            <w:bottom w:val="none" w:sz="0" w:space="0" w:color="auto"/>
            <w:right w:val="none" w:sz="0" w:space="0" w:color="auto"/>
          </w:divBdr>
          <w:divsChild>
            <w:div w:id="4934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0457">
      <w:bodyDiv w:val="1"/>
      <w:marLeft w:val="0"/>
      <w:marRight w:val="0"/>
      <w:marTop w:val="0"/>
      <w:marBottom w:val="0"/>
      <w:divBdr>
        <w:top w:val="none" w:sz="0" w:space="0" w:color="auto"/>
        <w:left w:val="none" w:sz="0" w:space="0" w:color="auto"/>
        <w:bottom w:val="none" w:sz="0" w:space="0" w:color="auto"/>
        <w:right w:val="none" w:sz="0" w:space="0" w:color="auto"/>
      </w:divBdr>
    </w:div>
    <w:div w:id="1366368664">
      <w:bodyDiv w:val="1"/>
      <w:marLeft w:val="0"/>
      <w:marRight w:val="0"/>
      <w:marTop w:val="0"/>
      <w:marBottom w:val="0"/>
      <w:divBdr>
        <w:top w:val="none" w:sz="0" w:space="0" w:color="auto"/>
        <w:left w:val="none" w:sz="0" w:space="0" w:color="auto"/>
        <w:bottom w:val="none" w:sz="0" w:space="0" w:color="auto"/>
        <w:right w:val="none" w:sz="0" w:space="0" w:color="auto"/>
      </w:divBdr>
    </w:div>
    <w:div w:id="1368335805">
      <w:bodyDiv w:val="1"/>
      <w:marLeft w:val="0"/>
      <w:marRight w:val="0"/>
      <w:marTop w:val="0"/>
      <w:marBottom w:val="0"/>
      <w:divBdr>
        <w:top w:val="none" w:sz="0" w:space="0" w:color="auto"/>
        <w:left w:val="none" w:sz="0" w:space="0" w:color="auto"/>
        <w:bottom w:val="none" w:sz="0" w:space="0" w:color="auto"/>
        <w:right w:val="none" w:sz="0" w:space="0" w:color="auto"/>
      </w:divBdr>
    </w:div>
    <w:div w:id="1370374184">
      <w:bodyDiv w:val="1"/>
      <w:marLeft w:val="0"/>
      <w:marRight w:val="0"/>
      <w:marTop w:val="0"/>
      <w:marBottom w:val="0"/>
      <w:divBdr>
        <w:top w:val="none" w:sz="0" w:space="0" w:color="auto"/>
        <w:left w:val="none" w:sz="0" w:space="0" w:color="auto"/>
        <w:bottom w:val="none" w:sz="0" w:space="0" w:color="auto"/>
        <w:right w:val="none" w:sz="0" w:space="0" w:color="auto"/>
      </w:divBdr>
    </w:div>
    <w:div w:id="1370379967">
      <w:bodyDiv w:val="1"/>
      <w:marLeft w:val="0"/>
      <w:marRight w:val="0"/>
      <w:marTop w:val="0"/>
      <w:marBottom w:val="0"/>
      <w:divBdr>
        <w:top w:val="none" w:sz="0" w:space="0" w:color="auto"/>
        <w:left w:val="none" w:sz="0" w:space="0" w:color="auto"/>
        <w:bottom w:val="none" w:sz="0" w:space="0" w:color="auto"/>
        <w:right w:val="none" w:sz="0" w:space="0" w:color="auto"/>
      </w:divBdr>
    </w:div>
    <w:div w:id="1371110525">
      <w:bodyDiv w:val="1"/>
      <w:marLeft w:val="0"/>
      <w:marRight w:val="0"/>
      <w:marTop w:val="0"/>
      <w:marBottom w:val="0"/>
      <w:divBdr>
        <w:top w:val="none" w:sz="0" w:space="0" w:color="auto"/>
        <w:left w:val="none" w:sz="0" w:space="0" w:color="auto"/>
        <w:bottom w:val="none" w:sz="0" w:space="0" w:color="auto"/>
        <w:right w:val="none" w:sz="0" w:space="0" w:color="auto"/>
      </w:divBdr>
    </w:div>
    <w:div w:id="1371688991">
      <w:bodyDiv w:val="1"/>
      <w:marLeft w:val="0"/>
      <w:marRight w:val="0"/>
      <w:marTop w:val="0"/>
      <w:marBottom w:val="0"/>
      <w:divBdr>
        <w:top w:val="none" w:sz="0" w:space="0" w:color="auto"/>
        <w:left w:val="none" w:sz="0" w:space="0" w:color="auto"/>
        <w:bottom w:val="none" w:sz="0" w:space="0" w:color="auto"/>
        <w:right w:val="none" w:sz="0" w:space="0" w:color="auto"/>
      </w:divBdr>
    </w:div>
    <w:div w:id="1371878627">
      <w:bodyDiv w:val="1"/>
      <w:marLeft w:val="0"/>
      <w:marRight w:val="0"/>
      <w:marTop w:val="0"/>
      <w:marBottom w:val="0"/>
      <w:divBdr>
        <w:top w:val="none" w:sz="0" w:space="0" w:color="auto"/>
        <w:left w:val="none" w:sz="0" w:space="0" w:color="auto"/>
        <w:bottom w:val="none" w:sz="0" w:space="0" w:color="auto"/>
        <w:right w:val="none" w:sz="0" w:space="0" w:color="auto"/>
      </w:divBdr>
    </w:div>
    <w:div w:id="1374498904">
      <w:bodyDiv w:val="1"/>
      <w:marLeft w:val="0"/>
      <w:marRight w:val="0"/>
      <w:marTop w:val="0"/>
      <w:marBottom w:val="0"/>
      <w:divBdr>
        <w:top w:val="none" w:sz="0" w:space="0" w:color="auto"/>
        <w:left w:val="none" w:sz="0" w:space="0" w:color="auto"/>
        <w:bottom w:val="none" w:sz="0" w:space="0" w:color="auto"/>
        <w:right w:val="none" w:sz="0" w:space="0" w:color="auto"/>
      </w:divBdr>
    </w:div>
    <w:div w:id="1374622240">
      <w:bodyDiv w:val="1"/>
      <w:marLeft w:val="0"/>
      <w:marRight w:val="0"/>
      <w:marTop w:val="0"/>
      <w:marBottom w:val="0"/>
      <w:divBdr>
        <w:top w:val="none" w:sz="0" w:space="0" w:color="auto"/>
        <w:left w:val="none" w:sz="0" w:space="0" w:color="auto"/>
        <w:bottom w:val="none" w:sz="0" w:space="0" w:color="auto"/>
        <w:right w:val="none" w:sz="0" w:space="0" w:color="auto"/>
      </w:divBdr>
    </w:div>
    <w:div w:id="1378431649">
      <w:bodyDiv w:val="1"/>
      <w:marLeft w:val="0"/>
      <w:marRight w:val="0"/>
      <w:marTop w:val="0"/>
      <w:marBottom w:val="0"/>
      <w:divBdr>
        <w:top w:val="none" w:sz="0" w:space="0" w:color="auto"/>
        <w:left w:val="none" w:sz="0" w:space="0" w:color="auto"/>
        <w:bottom w:val="none" w:sz="0" w:space="0" w:color="auto"/>
        <w:right w:val="none" w:sz="0" w:space="0" w:color="auto"/>
      </w:divBdr>
    </w:div>
    <w:div w:id="1379863850">
      <w:bodyDiv w:val="1"/>
      <w:marLeft w:val="0"/>
      <w:marRight w:val="0"/>
      <w:marTop w:val="0"/>
      <w:marBottom w:val="0"/>
      <w:divBdr>
        <w:top w:val="none" w:sz="0" w:space="0" w:color="auto"/>
        <w:left w:val="none" w:sz="0" w:space="0" w:color="auto"/>
        <w:bottom w:val="none" w:sz="0" w:space="0" w:color="auto"/>
        <w:right w:val="none" w:sz="0" w:space="0" w:color="auto"/>
      </w:divBdr>
    </w:div>
    <w:div w:id="1380011601">
      <w:bodyDiv w:val="1"/>
      <w:marLeft w:val="0"/>
      <w:marRight w:val="0"/>
      <w:marTop w:val="0"/>
      <w:marBottom w:val="0"/>
      <w:divBdr>
        <w:top w:val="none" w:sz="0" w:space="0" w:color="auto"/>
        <w:left w:val="none" w:sz="0" w:space="0" w:color="auto"/>
        <w:bottom w:val="none" w:sz="0" w:space="0" w:color="auto"/>
        <w:right w:val="none" w:sz="0" w:space="0" w:color="auto"/>
      </w:divBdr>
    </w:div>
    <w:div w:id="1381246038">
      <w:bodyDiv w:val="1"/>
      <w:marLeft w:val="0"/>
      <w:marRight w:val="0"/>
      <w:marTop w:val="0"/>
      <w:marBottom w:val="0"/>
      <w:divBdr>
        <w:top w:val="none" w:sz="0" w:space="0" w:color="auto"/>
        <w:left w:val="none" w:sz="0" w:space="0" w:color="auto"/>
        <w:bottom w:val="none" w:sz="0" w:space="0" w:color="auto"/>
        <w:right w:val="none" w:sz="0" w:space="0" w:color="auto"/>
      </w:divBdr>
      <w:divsChild>
        <w:div w:id="1614558256">
          <w:blockQuote w:val="1"/>
          <w:marLeft w:val="0"/>
          <w:marRight w:val="0"/>
          <w:marTop w:val="720"/>
          <w:marBottom w:val="945"/>
          <w:divBdr>
            <w:top w:val="none" w:sz="0" w:space="0" w:color="auto"/>
            <w:left w:val="none" w:sz="0" w:space="0" w:color="auto"/>
            <w:bottom w:val="none" w:sz="0" w:space="0" w:color="auto"/>
            <w:right w:val="none" w:sz="0" w:space="0" w:color="auto"/>
          </w:divBdr>
        </w:div>
        <w:div w:id="711852270">
          <w:blockQuote w:val="1"/>
          <w:marLeft w:val="0"/>
          <w:marRight w:val="0"/>
          <w:marTop w:val="720"/>
          <w:marBottom w:val="945"/>
          <w:divBdr>
            <w:top w:val="none" w:sz="0" w:space="0" w:color="auto"/>
            <w:left w:val="none" w:sz="0" w:space="0" w:color="auto"/>
            <w:bottom w:val="none" w:sz="0" w:space="0" w:color="auto"/>
            <w:right w:val="none" w:sz="0" w:space="0" w:color="auto"/>
          </w:divBdr>
        </w:div>
        <w:div w:id="658266147">
          <w:blockQuote w:val="1"/>
          <w:marLeft w:val="0"/>
          <w:marRight w:val="0"/>
          <w:marTop w:val="720"/>
          <w:marBottom w:val="945"/>
          <w:divBdr>
            <w:top w:val="none" w:sz="0" w:space="0" w:color="auto"/>
            <w:left w:val="none" w:sz="0" w:space="0" w:color="auto"/>
            <w:bottom w:val="none" w:sz="0" w:space="0" w:color="auto"/>
            <w:right w:val="none" w:sz="0" w:space="0" w:color="auto"/>
          </w:divBdr>
        </w:div>
      </w:divsChild>
    </w:div>
    <w:div w:id="1382557591">
      <w:bodyDiv w:val="1"/>
      <w:marLeft w:val="0"/>
      <w:marRight w:val="0"/>
      <w:marTop w:val="0"/>
      <w:marBottom w:val="0"/>
      <w:divBdr>
        <w:top w:val="none" w:sz="0" w:space="0" w:color="auto"/>
        <w:left w:val="none" w:sz="0" w:space="0" w:color="auto"/>
        <w:bottom w:val="none" w:sz="0" w:space="0" w:color="auto"/>
        <w:right w:val="none" w:sz="0" w:space="0" w:color="auto"/>
      </w:divBdr>
    </w:div>
    <w:div w:id="1383284252">
      <w:bodyDiv w:val="1"/>
      <w:marLeft w:val="0"/>
      <w:marRight w:val="0"/>
      <w:marTop w:val="0"/>
      <w:marBottom w:val="0"/>
      <w:divBdr>
        <w:top w:val="none" w:sz="0" w:space="0" w:color="auto"/>
        <w:left w:val="none" w:sz="0" w:space="0" w:color="auto"/>
        <w:bottom w:val="none" w:sz="0" w:space="0" w:color="auto"/>
        <w:right w:val="none" w:sz="0" w:space="0" w:color="auto"/>
      </w:divBdr>
    </w:div>
    <w:div w:id="1384018597">
      <w:bodyDiv w:val="1"/>
      <w:marLeft w:val="0"/>
      <w:marRight w:val="0"/>
      <w:marTop w:val="0"/>
      <w:marBottom w:val="0"/>
      <w:divBdr>
        <w:top w:val="none" w:sz="0" w:space="0" w:color="auto"/>
        <w:left w:val="none" w:sz="0" w:space="0" w:color="auto"/>
        <w:bottom w:val="none" w:sz="0" w:space="0" w:color="auto"/>
        <w:right w:val="none" w:sz="0" w:space="0" w:color="auto"/>
      </w:divBdr>
    </w:div>
    <w:div w:id="1385831129">
      <w:bodyDiv w:val="1"/>
      <w:marLeft w:val="0"/>
      <w:marRight w:val="0"/>
      <w:marTop w:val="0"/>
      <w:marBottom w:val="0"/>
      <w:divBdr>
        <w:top w:val="none" w:sz="0" w:space="0" w:color="auto"/>
        <w:left w:val="none" w:sz="0" w:space="0" w:color="auto"/>
        <w:bottom w:val="none" w:sz="0" w:space="0" w:color="auto"/>
        <w:right w:val="none" w:sz="0" w:space="0" w:color="auto"/>
      </w:divBdr>
    </w:div>
    <w:div w:id="1387798179">
      <w:bodyDiv w:val="1"/>
      <w:marLeft w:val="0"/>
      <w:marRight w:val="0"/>
      <w:marTop w:val="0"/>
      <w:marBottom w:val="0"/>
      <w:divBdr>
        <w:top w:val="none" w:sz="0" w:space="0" w:color="auto"/>
        <w:left w:val="none" w:sz="0" w:space="0" w:color="auto"/>
        <w:bottom w:val="none" w:sz="0" w:space="0" w:color="auto"/>
        <w:right w:val="none" w:sz="0" w:space="0" w:color="auto"/>
      </w:divBdr>
    </w:div>
    <w:div w:id="1389766137">
      <w:bodyDiv w:val="1"/>
      <w:marLeft w:val="0"/>
      <w:marRight w:val="0"/>
      <w:marTop w:val="0"/>
      <w:marBottom w:val="0"/>
      <w:divBdr>
        <w:top w:val="none" w:sz="0" w:space="0" w:color="auto"/>
        <w:left w:val="none" w:sz="0" w:space="0" w:color="auto"/>
        <w:bottom w:val="none" w:sz="0" w:space="0" w:color="auto"/>
        <w:right w:val="none" w:sz="0" w:space="0" w:color="auto"/>
      </w:divBdr>
      <w:divsChild>
        <w:div w:id="229388690">
          <w:marLeft w:val="0"/>
          <w:marRight w:val="0"/>
          <w:marTop w:val="0"/>
          <w:marBottom w:val="180"/>
          <w:divBdr>
            <w:top w:val="none" w:sz="0" w:space="0" w:color="auto"/>
            <w:left w:val="none" w:sz="0" w:space="0" w:color="auto"/>
            <w:bottom w:val="none" w:sz="0" w:space="0" w:color="auto"/>
            <w:right w:val="none" w:sz="0" w:space="0" w:color="auto"/>
          </w:divBdr>
        </w:div>
      </w:divsChild>
    </w:div>
    <w:div w:id="1391536388">
      <w:bodyDiv w:val="1"/>
      <w:marLeft w:val="0"/>
      <w:marRight w:val="0"/>
      <w:marTop w:val="0"/>
      <w:marBottom w:val="0"/>
      <w:divBdr>
        <w:top w:val="none" w:sz="0" w:space="0" w:color="auto"/>
        <w:left w:val="none" w:sz="0" w:space="0" w:color="auto"/>
        <w:bottom w:val="none" w:sz="0" w:space="0" w:color="auto"/>
        <w:right w:val="none" w:sz="0" w:space="0" w:color="auto"/>
      </w:divBdr>
      <w:divsChild>
        <w:div w:id="1221790212">
          <w:marLeft w:val="360"/>
          <w:marRight w:val="0"/>
          <w:marTop w:val="90"/>
          <w:marBottom w:val="90"/>
          <w:divBdr>
            <w:top w:val="none" w:sz="0" w:space="0" w:color="auto"/>
            <w:left w:val="none" w:sz="0" w:space="0" w:color="auto"/>
            <w:bottom w:val="none" w:sz="0" w:space="0" w:color="auto"/>
            <w:right w:val="none" w:sz="0" w:space="0" w:color="auto"/>
          </w:divBdr>
          <w:divsChild>
            <w:div w:id="666441848">
              <w:marLeft w:val="0"/>
              <w:marRight w:val="0"/>
              <w:marTop w:val="0"/>
              <w:marBottom w:val="0"/>
              <w:divBdr>
                <w:top w:val="none" w:sz="0" w:space="0" w:color="auto"/>
                <w:left w:val="none" w:sz="0" w:space="0" w:color="auto"/>
                <w:bottom w:val="none" w:sz="0" w:space="0" w:color="auto"/>
                <w:right w:val="none" w:sz="0" w:space="0" w:color="auto"/>
              </w:divBdr>
              <w:divsChild>
                <w:div w:id="810253038">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391684256">
      <w:bodyDiv w:val="1"/>
      <w:marLeft w:val="0"/>
      <w:marRight w:val="0"/>
      <w:marTop w:val="0"/>
      <w:marBottom w:val="0"/>
      <w:divBdr>
        <w:top w:val="none" w:sz="0" w:space="0" w:color="auto"/>
        <w:left w:val="none" w:sz="0" w:space="0" w:color="auto"/>
        <w:bottom w:val="none" w:sz="0" w:space="0" w:color="auto"/>
        <w:right w:val="none" w:sz="0" w:space="0" w:color="auto"/>
      </w:divBdr>
    </w:div>
    <w:div w:id="1392534010">
      <w:bodyDiv w:val="1"/>
      <w:marLeft w:val="0"/>
      <w:marRight w:val="0"/>
      <w:marTop w:val="0"/>
      <w:marBottom w:val="0"/>
      <w:divBdr>
        <w:top w:val="none" w:sz="0" w:space="0" w:color="auto"/>
        <w:left w:val="none" w:sz="0" w:space="0" w:color="auto"/>
        <w:bottom w:val="none" w:sz="0" w:space="0" w:color="auto"/>
        <w:right w:val="none" w:sz="0" w:space="0" w:color="auto"/>
      </w:divBdr>
      <w:divsChild>
        <w:div w:id="1180701776">
          <w:marLeft w:val="0"/>
          <w:marRight w:val="0"/>
          <w:marTop w:val="0"/>
          <w:marBottom w:val="0"/>
          <w:divBdr>
            <w:top w:val="none" w:sz="0" w:space="0" w:color="auto"/>
            <w:left w:val="none" w:sz="0" w:space="0" w:color="auto"/>
            <w:bottom w:val="none" w:sz="0" w:space="0" w:color="auto"/>
            <w:right w:val="none" w:sz="0" w:space="0" w:color="auto"/>
          </w:divBdr>
          <w:divsChild>
            <w:div w:id="13292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33457">
      <w:bodyDiv w:val="1"/>
      <w:marLeft w:val="0"/>
      <w:marRight w:val="0"/>
      <w:marTop w:val="0"/>
      <w:marBottom w:val="0"/>
      <w:divBdr>
        <w:top w:val="none" w:sz="0" w:space="0" w:color="auto"/>
        <w:left w:val="none" w:sz="0" w:space="0" w:color="auto"/>
        <w:bottom w:val="none" w:sz="0" w:space="0" w:color="auto"/>
        <w:right w:val="none" w:sz="0" w:space="0" w:color="auto"/>
      </w:divBdr>
    </w:div>
    <w:div w:id="1396050825">
      <w:bodyDiv w:val="1"/>
      <w:marLeft w:val="0"/>
      <w:marRight w:val="0"/>
      <w:marTop w:val="0"/>
      <w:marBottom w:val="0"/>
      <w:divBdr>
        <w:top w:val="none" w:sz="0" w:space="0" w:color="auto"/>
        <w:left w:val="none" w:sz="0" w:space="0" w:color="auto"/>
        <w:bottom w:val="none" w:sz="0" w:space="0" w:color="auto"/>
        <w:right w:val="none" w:sz="0" w:space="0" w:color="auto"/>
      </w:divBdr>
    </w:div>
    <w:div w:id="1397975752">
      <w:bodyDiv w:val="1"/>
      <w:marLeft w:val="0"/>
      <w:marRight w:val="0"/>
      <w:marTop w:val="0"/>
      <w:marBottom w:val="0"/>
      <w:divBdr>
        <w:top w:val="none" w:sz="0" w:space="0" w:color="auto"/>
        <w:left w:val="none" w:sz="0" w:space="0" w:color="auto"/>
        <w:bottom w:val="none" w:sz="0" w:space="0" w:color="auto"/>
        <w:right w:val="none" w:sz="0" w:space="0" w:color="auto"/>
      </w:divBdr>
    </w:div>
    <w:div w:id="1399089102">
      <w:bodyDiv w:val="1"/>
      <w:marLeft w:val="0"/>
      <w:marRight w:val="0"/>
      <w:marTop w:val="0"/>
      <w:marBottom w:val="0"/>
      <w:divBdr>
        <w:top w:val="none" w:sz="0" w:space="0" w:color="auto"/>
        <w:left w:val="none" w:sz="0" w:space="0" w:color="auto"/>
        <w:bottom w:val="none" w:sz="0" w:space="0" w:color="auto"/>
        <w:right w:val="none" w:sz="0" w:space="0" w:color="auto"/>
      </w:divBdr>
    </w:div>
    <w:div w:id="1401561810">
      <w:bodyDiv w:val="1"/>
      <w:marLeft w:val="0"/>
      <w:marRight w:val="0"/>
      <w:marTop w:val="0"/>
      <w:marBottom w:val="0"/>
      <w:divBdr>
        <w:top w:val="none" w:sz="0" w:space="0" w:color="auto"/>
        <w:left w:val="none" w:sz="0" w:space="0" w:color="auto"/>
        <w:bottom w:val="none" w:sz="0" w:space="0" w:color="auto"/>
        <w:right w:val="none" w:sz="0" w:space="0" w:color="auto"/>
      </w:divBdr>
    </w:div>
    <w:div w:id="1402604864">
      <w:bodyDiv w:val="1"/>
      <w:marLeft w:val="0"/>
      <w:marRight w:val="0"/>
      <w:marTop w:val="0"/>
      <w:marBottom w:val="0"/>
      <w:divBdr>
        <w:top w:val="none" w:sz="0" w:space="0" w:color="auto"/>
        <w:left w:val="none" w:sz="0" w:space="0" w:color="auto"/>
        <w:bottom w:val="none" w:sz="0" w:space="0" w:color="auto"/>
        <w:right w:val="none" w:sz="0" w:space="0" w:color="auto"/>
      </w:divBdr>
    </w:div>
    <w:div w:id="1403793378">
      <w:bodyDiv w:val="1"/>
      <w:marLeft w:val="0"/>
      <w:marRight w:val="0"/>
      <w:marTop w:val="0"/>
      <w:marBottom w:val="0"/>
      <w:divBdr>
        <w:top w:val="none" w:sz="0" w:space="0" w:color="auto"/>
        <w:left w:val="none" w:sz="0" w:space="0" w:color="auto"/>
        <w:bottom w:val="none" w:sz="0" w:space="0" w:color="auto"/>
        <w:right w:val="none" w:sz="0" w:space="0" w:color="auto"/>
      </w:divBdr>
    </w:div>
    <w:div w:id="1405687183">
      <w:bodyDiv w:val="1"/>
      <w:marLeft w:val="0"/>
      <w:marRight w:val="0"/>
      <w:marTop w:val="0"/>
      <w:marBottom w:val="0"/>
      <w:divBdr>
        <w:top w:val="none" w:sz="0" w:space="0" w:color="auto"/>
        <w:left w:val="none" w:sz="0" w:space="0" w:color="auto"/>
        <w:bottom w:val="none" w:sz="0" w:space="0" w:color="auto"/>
        <w:right w:val="none" w:sz="0" w:space="0" w:color="auto"/>
      </w:divBdr>
    </w:div>
    <w:div w:id="1410228347">
      <w:bodyDiv w:val="1"/>
      <w:marLeft w:val="0"/>
      <w:marRight w:val="0"/>
      <w:marTop w:val="0"/>
      <w:marBottom w:val="0"/>
      <w:divBdr>
        <w:top w:val="none" w:sz="0" w:space="0" w:color="auto"/>
        <w:left w:val="none" w:sz="0" w:space="0" w:color="auto"/>
        <w:bottom w:val="none" w:sz="0" w:space="0" w:color="auto"/>
        <w:right w:val="none" w:sz="0" w:space="0" w:color="auto"/>
      </w:divBdr>
    </w:div>
    <w:div w:id="1411850397">
      <w:bodyDiv w:val="1"/>
      <w:marLeft w:val="0"/>
      <w:marRight w:val="0"/>
      <w:marTop w:val="0"/>
      <w:marBottom w:val="0"/>
      <w:divBdr>
        <w:top w:val="none" w:sz="0" w:space="0" w:color="auto"/>
        <w:left w:val="none" w:sz="0" w:space="0" w:color="auto"/>
        <w:bottom w:val="none" w:sz="0" w:space="0" w:color="auto"/>
        <w:right w:val="none" w:sz="0" w:space="0" w:color="auto"/>
      </w:divBdr>
    </w:div>
    <w:div w:id="1412308881">
      <w:bodyDiv w:val="1"/>
      <w:marLeft w:val="0"/>
      <w:marRight w:val="0"/>
      <w:marTop w:val="0"/>
      <w:marBottom w:val="0"/>
      <w:divBdr>
        <w:top w:val="none" w:sz="0" w:space="0" w:color="auto"/>
        <w:left w:val="none" w:sz="0" w:space="0" w:color="auto"/>
        <w:bottom w:val="none" w:sz="0" w:space="0" w:color="auto"/>
        <w:right w:val="none" w:sz="0" w:space="0" w:color="auto"/>
      </w:divBdr>
      <w:divsChild>
        <w:div w:id="887649474">
          <w:marLeft w:val="360"/>
          <w:marRight w:val="0"/>
          <w:marTop w:val="90"/>
          <w:marBottom w:val="90"/>
          <w:divBdr>
            <w:top w:val="none" w:sz="0" w:space="0" w:color="auto"/>
            <w:left w:val="none" w:sz="0" w:space="0" w:color="auto"/>
            <w:bottom w:val="none" w:sz="0" w:space="0" w:color="auto"/>
            <w:right w:val="none" w:sz="0" w:space="0" w:color="auto"/>
          </w:divBdr>
          <w:divsChild>
            <w:div w:id="569392183">
              <w:marLeft w:val="0"/>
              <w:marRight w:val="0"/>
              <w:marTop w:val="0"/>
              <w:marBottom w:val="0"/>
              <w:divBdr>
                <w:top w:val="none" w:sz="0" w:space="0" w:color="auto"/>
                <w:left w:val="none" w:sz="0" w:space="0" w:color="auto"/>
                <w:bottom w:val="none" w:sz="0" w:space="0" w:color="auto"/>
                <w:right w:val="none" w:sz="0" w:space="0" w:color="auto"/>
              </w:divBdr>
              <w:divsChild>
                <w:div w:id="1291285927">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412965183">
      <w:bodyDiv w:val="1"/>
      <w:marLeft w:val="0"/>
      <w:marRight w:val="0"/>
      <w:marTop w:val="0"/>
      <w:marBottom w:val="0"/>
      <w:divBdr>
        <w:top w:val="none" w:sz="0" w:space="0" w:color="auto"/>
        <w:left w:val="none" w:sz="0" w:space="0" w:color="auto"/>
        <w:bottom w:val="none" w:sz="0" w:space="0" w:color="auto"/>
        <w:right w:val="none" w:sz="0" w:space="0" w:color="auto"/>
      </w:divBdr>
    </w:div>
    <w:div w:id="1413431784">
      <w:bodyDiv w:val="1"/>
      <w:marLeft w:val="0"/>
      <w:marRight w:val="0"/>
      <w:marTop w:val="0"/>
      <w:marBottom w:val="0"/>
      <w:divBdr>
        <w:top w:val="none" w:sz="0" w:space="0" w:color="auto"/>
        <w:left w:val="none" w:sz="0" w:space="0" w:color="auto"/>
        <w:bottom w:val="none" w:sz="0" w:space="0" w:color="auto"/>
        <w:right w:val="none" w:sz="0" w:space="0" w:color="auto"/>
      </w:divBdr>
    </w:div>
    <w:div w:id="1414931172">
      <w:bodyDiv w:val="1"/>
      <w:marLeft w:val="0"/>
      <w:marRight w:val="0"/>
      <w:marTop w:val="0"/>
      <w:marBottom w:val="0"/>
      <w:divBdr>
        <w:top w:val="none" w:sz="0" w:space="0" w:color="auto"/>
        <w:left w:val="none" w:sz="0" w:space="0" w:color="auto"/>
        <w:bottom w:val="none" w:sz="0" w:space="0" w:color="auto"/>
        <w:right w:val="none" w:sz="0" w:space="0" w:color="auto"/>
      </w:divBdr>
    </w:div>
    <w:div w:id="1416438604">
      <w:bodyDiv w:val="1"/>
      <w:marLeft w:val="0"/>
      <w:marRight w:val="0"/>
      <w:marTop w:val="0"/>
      <w:marBottom w:val="0"/>
      <w:divBdr>
        <w:top w:val="none" w:sz="0" w:space="0" w:color="auto"/>
        <w:left w:val="none" w:sz="0" w:space="0" w:color="auto"/>
        <w:bottom w:val="none" w:sz="0" w:space="0" w:color="auto"/>
        <w:right w:val="none" w:sz="0" w:space="0" w:color="auto"/>
      </w:divBdr>
    </w:div>
    <w:div w:id="1416705359">
      <w:bodyDiv w:val="1"/>
      <w:marLeft w:val="0"/>
      <w:marRight w:val="0"/>
      <w:marTop w:val="0"/>
      <w:marBottom w:val="0"/>
      <w:divBdr>
        <w:top w:val="none" w:sz="0" w:space="0" w:color="auto"/>
        <w:left w:val="none" w:sz="0" w:space="0" w:color="auto"/>
        <w:bottom w:val="none" w:sz="0" w:space="0" w:color="auto"/>
        <w:right w:val="none" w:sz="0" w:space="0" w:color="auto"/>
      </w:divBdr>
      <w:divsChild>
        <w:div w:id="1962805851">
          <w:marLeft w:val="0"/>
          <w:marRight w:val="0"/>
          <w:marTop w:val="0"/>
          <w:marBottom w:val="225"/>
          <w:divBdr>
            <w:top w:val="none" w:sz="0" w:space="0" w:color="auto"/>
            <w:left w:val="none" w:sz="0" w:space="0" w:color="auto"/>
            <w:bottom w:val="none" w:sz="0" w:space="0" w:color="auto"/>
            <w:right w:val="none" w:sz="0" w:space="0" w:color="auto"/>
          </w:divBdr>
        </w:div>
      </w:divsChild>
    </w:div>
    <w:div w:id="1416896322">
      <w:bodyDiv w:val="1"/>
      <w:marLeft w:val="0"/>
      <w:marRight w:val="0"/>
      <w:marTop w:val="0"/>
      <w:marBottom w:val="0"/>
      <w:divBdr>
        <w:top w:val="none" w:sz="0" w:space="0" w:color="auto"/>
        <w:left w:val="none" w:sz="0" w:space="0" w:color="auto"/>
        <w:bottom w:val="none" w:sz="0" w:space="0" w:color="auto"/>
        <w:right w:val="none" w:sz="0" w:space="0" w:color="auto"/>
      </w:divBdr>
    </w:div>
    <w:div w:id="1417242074">
      <w:bodyDiv w:val="1"/>
      <w:marLeft w:val="0"/>
      <w:marRight w:val="0"/>
      <w:marTop w:val="0"/>
      <w:marBottom w:val="0"/>
      <w:divBdr>
        <w:top w:val="none" w:sz="0" w:space="0" w:color="auto"/>
        <w:left w:val="none" w:sz="0" w:space="0" w:color="auto"/>
        <w:bottom w:val="none" w:sz="0" w:space="0" w:color="auto"/>
        <w:right w:val="none" w:sz="0" w:space="0" w:color="auto"/>
      </w:divBdr>
    </w:div>
    <w:div w:id="1417559454">
      <w:bodyDiv w:val="1"/>
      <w:marLeft w:val="0"/>
      <w:marRight w:val="0"/>
      <w:marTop w:val="0"/>
      <w:marBottom w:val="0"/>
      <w:divBdr>
        <w:top w:val="none" w:sz="0" w:space="0" w:color="auto"/>
        <w:left w:val="none" w:sz="0" w:space="0" w:color="auto"/>
        <w:bottom w:val="none" w:sz="0" w:space="0" w:color="auto"/>
        <w:right w:val="none" w:sz="0" w:space="0" w:color="auto"/>
      </w:divBdr>
    </w:div>
    <w:div w:id="1418404973">
      <w:bodyDiv w:val="1"/>
      <w:marLeft w:val="0"/>
      <w:marRight w:val="0"/>
      <w:marTop w:val="0"/>
      <w:marBottom w:val="0"/>
      <w:divBdr>
        <w:top w:val="none" w:sz="0" w:space="0" w:color="auto"/>
        <w:left w:val="none" w:sz="0" w:space="0" w:color="auto"/>
        <w:bottom w:val="none" w:sz="0" w:space="0" w:color="auto"/>
        <w:right w:val="none" w:sz="0" w:space="0" w:color="auto"/>
      </w:divBdr>
    </w:div>
    <w:div w:id="1419205967">
      <w:bodyDiv w:val="1"/>
      <w:marLeft w:val="0"/>
      <w:marRight w:val="0"/>
      <w:marTop w:val="0"/>
      <w:marBottom w:val="0"/>
      <w:divBdr>
        <w:top w:val="none" w:sz="0" w:space="0" w:color="auto"/>
        <w:left w:val="none" w:sz="0" w:space="0" w:color="auto"/>
        <w:bottom w:val="none" w:sz="0" w:space="0" w:color="auto"/>
        <w:right w:val="none" w:sz="0" w:space="0" w:color="auto"/>
      </w:divBdr>
    </w:div>
    <w:div w:id="1420444792">
      <w:bodyDiv w:val="1"/>
      <w:marLeft w:val="0"/>
      <w:marRight w:val="0"/>
      <w:marTop w:val="0"/>
      <w:marBottom w:val="0"/>
      <w:divBdr>
        <w:top w:val="none" w:sz="0" w:space="0" w:color="auto"/>
        <w:left w:val="none" w:sz="0" w:space="0" w:color="auto"/>
        <w:bottom w:val="none" w:sz="0" w:space="0" w:color="auto"/>
        <w:right w:val="none" w:sz="0" w:space="0" w:color="auto"/>
      </w:divBdr>
    </w:div>
    <w:div w:id="1420633782">
      <w:bodyDiv w:val="1"/>
      <w:marLeft w:val="0"/>
      <w:marRight w:val="0"/>
      <w:marTop w:val="0"/>
      <w:marBottom w:val="0"/>
      <w:divBdr>
        <w:top w:val="none" w:sz="0" w:space="0" w:color="auto"/>
        <w:left w:val="none" w:sz="0" w:space="0" w:color="auto"/>
        <w:bottom w:val="none" w:sz="0" w:space="0" w:color="auto"/>
        <w:right w:val="none" w:sz="0" w:space="0" w:color="auto"/>
      </w:divBdr>
    </w:div>
    <w:div w:id="1424761011">
      <w:bodyDiv w:val="1"/>
      <w:marLeft w:val="0"/>
      <w:marRight w:val="0"/>
      <w:marTop w:val="0"/>
      <w:marBottom w:val="0"/>
      <w:divBdr>
        <w:top w:val="none" w:sz="0" w:space="0" w:color="auto"/>
        <w:left w:val="none" w:sz="0" w:space="0" w:color="auto"/>
        <w:bottom w:val="none" w:sz="0" w:space="0" w:color="auto"/>
        <w:right w:val="none" w:sz="0" w:space="0" w:color="auto"/>
      </w:divBdr>
    </w:div>
    <w:div w:id="1426147355">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8623675">
      <w:bodyDiv w:val="1"/>
      <w:marLeft w:val="0"/>
      <w:marRight w:val="0"/>
      <w:marTop w:val="0"/>
      <w:marBottom w:val="0"/>
      <w:divBdr>
        <w:top w:val="none" w:sz="0" w:space="0" w:color="auto"/>
        <w:left w:val="none" w:sz="0" w:space="0" w:color="auto"/>
        <w:bottom w:val="none" w:sz="0" w:space="0" w:color="auto"/>
        <w:right w:val="none" w:sz="0" w:space="0" w:color="auto"/>
      </w:divBdr>
    </w:div>
    <w:div w:id="1428961093">
      <w:bodyDiv w:val="1"/>
      <w:marLeft w:val="0"/>
      <w:marRight w:val="0"/>
      <w:marTop w:val="0"/>
      <w:marBottom w:val="0"/>
      <w:divBdr>
        <w:top w:val="none" w:sz="0" w:space="0" w:color="auto"/>
        <w:left w:val="none" w:sz="0" w:space="0" w:color="auto"/>
        <w:bottom w:val="none" w:sz="0" w:space="0" w:color="auto"/>
        <w:right w:val="none" w:sz="0" w:space="0" w:color="auto"/>
      </w:divBdr>
    </w:div>
    <w:div w:id="1429500381">
      <w:bodyDiv w:val="1"/>
      <w:marLeft w:val="0"/>
      <w:marRight w:val="0"/>
      <w:marTop w:val="0"/>
      <w:marBottom w:val="0"/>
      <w:divBdr>
        <w:top w:val="none" w:sz="0" w:space="0" w:color="auto"/>
        <w:left w:val="none" w:sz="0" w:space="0" w:color="auto"/>
        <w:bottom w:val="none" w:sz="0" w:space="0" w:color="auto"/>
        <w:right w:val="none" w:sz="0" w:space="0" w:color="auto"/>
      </w:divBdr>
    </w:div>
    <w:div w:id="1434935038">
      <w:bodyDiv w:val="1"/>
      <w:marLeft w:val="0"/>
      <w:marRight w:val="0"/>
      <w:marTop w:val="0"/>
      <w:marBottom w:val="0"/>
      <w:divBdr>
        <w:top w:val="none" w:sz="0" w:space="0" w:color="auto"/>
        <w:left w:val="none" w:sz="0" w:space="0" w:color="auto"/>
        <w:bottom w:val="none" w:sz="0" w:space="0" w:color="auto"/>
        <w:right w:val="none" w:sz="0" w:space="0" w:color="auto"/>
      </w:divBdr>
    </w:div>
    <w:div w:id="1436633649">
      <w:bodyDiv w:val="1"/>
      <w:marLeft w:val="0"/>
      <w:marRight w:val="0"/>
      <w:marTop w:val="0"/>
      <w:marBottom w:val="0"/>
      <w:divBdr>
        <w:top w:val="none" w:sz="0" w:space="0" w:color="auto"/>
        <w:left w:val="none" w:sz="0" w:space="0" w:color="auto"/>
        <w:bottom w:val="none" w:sz="0" w:space="0" w:color="auto"/>
        <w:right w:val="none" w:sz="0" w:space="0" w:color="auto"/>
      </w:divBdr>
    </w:div>
    <w:div w:id="1438410168">
      <w:bodyDiv w:val="1"/>
      <w:marLeft w:val="0"/>
      <w:marRight w:val="0"/>
      <w:marTop w:val="0"/>
      <w:marBottom w:val="0"/>
      <w:divBdr>
        <w:top w:val="none" w:sz="0" w:space="0" w:color="auto"/>
        <w:left w:val="none" w:sz="0" w:space="0" w:color="auto"/>
        <w:bottom w:val="none" w:sz="0" w:space="0" w:color="auto"/>
        <w:right w:val="none" w:sz="0" w:space="0" w:color="auto"/>
      </w:divBdr>
    </w:div>
    <w:div w:id="1442797531">
      <w:bodyDiv w:val="1"/>
      <w:marLeft w:val="0"/>
      <w:marRight w:val="0"/>
      <w:marTop w:val="0"/>
      <w:marBottom w:val="0"/>
      <w:divBdr>
        <w:top w:val="none" w:sz="0" w:space="0" w:color="auto"/>
        <w:left w:val="none" w:sz="0" w:space="0" w:color="auto"/>
        <w:bottom w:val="none" w:sz="0" w:space="0" w:color="auto"/>
        <w:right w:val="none" w:sz="0" w:space="0" w:color="auto"/>
      </w:divBdr>
    </w:div>
    <w:div w:id="1443838586">
      <w:bodyDiv w:val="1"/>
      <w:marLeft w:val="0"/>
      <w:marRight w:val="0"/>
      <w:marTop w:val="0"/>
      <w:marBottom w:val="0"/>
      <w:divBdr>
        <w:top w:val="none" w:sz="0" w:space="0" w:color="auto"/>
        <w:left w:val="none" w:sz="0" w:space="0" w:color="auto"/>
        <w:bottom w:val="none" w:sz="0" w:space="0" w:color="auto"/>
        <w:right w:val="none" w:sz="0" w:space="0" w:color="auto"/>
      </w:divBdr>
    </w:div>
    <w:div w:id="1444501145">
      <w:bodyDiv w:val="1"/>
      <w:marLeft w:val="0"/>
      <w:marRight w:val="0"/>
      <w:marTop w:val="0"/>
      <w:marBottom w:val="0"/>
      <w:divBdr>
        <w:top w:val="none" w:sz="0" w:space="0" w:color="auto"/>
        <w:left w:val="none" w:sz="0" w:space="0" w:color="auto"/>
        <w:bottom w:val="none" w:sz="0" w:space="0" w:color="auto"/>
        <w:right w:val="none" w:sz="0" w:space="0" w:color="auto"/>
      </w:divBdr>
    </w:div>
    <w:div w:id="1445153223">
      <w:bodyDiv w:val="1"/>
      <w:marLeft w:val="0"/>
      <w:marRight w:val="0"/>
      <w:marTop w:val="0"/>
      <w:marBottom w:val="0"/>
      <w:divBdr>
        <w:top w:val="none" w:sz="0" w:space="0" w:color="auto"/>
        <w:left w:val="none" w:sz="0" w:space="0" w:color="auto"/>
        <w:bottom w:val="none" w:sz="0" w:space="0" w:color="auto"/>
        <w:right w:val="none" w:sz="0" w:space="0" w:color="auto"/>
      </w:divBdr>
    </w:div>
    <w:div w:id="1453013968">
      <w:bodyDiv w:val="1"/>
      <w:marLeft w:val="0"/>
      <w:marRight w:val="0"/>
      <w:marTop w:val="0"/>
      <w:marBottom w:val="0"/>
      <w:divBdr>
        <w:top w:val="none" w:sz="0" w:space="0" w:color="auto"/>
        <w:left w:val="none" w:sz="0" w:space="0" w:color="auto"/>
        <w:bottom w:val="none" w:sz="0" w:space="0" w:color="auto"/>
        <w:right w:val="none" w:sz="0" w:space="0" w:color="auto"/>
      </w:divBdr>
    </w:div>
    <w:div w:id="1454010048">
      <w:bodyDiv w:val="1"/>
      <w:marLeft w:val="0"/>
      <w:marRight w:val="0"/>
      <w:marTop w:val="0"/>
      <w:marBottom w:val="0"/>
      <w:divBdr>
        <w:top w:val="none" w:sz="0" w:space="0" w:color="auto"/>
        <w:left w:val="none" w:sz="0" w:space="0" w:color="auto"/>
        <w:bottom w:val="none" w:sz="0" w:space="0" w:color="auto"/>
        <w:right w:val="none" w:sz="0" w:space="0" w:color="auto"/>
      </w:divBdr>
    </w:div>
    <w:div w:id="1454716349">
      <w:bodyDiv w:val="1"/>
      <w:marLeft w:val="0"/>
      <w:marRight w:val="0"/>
      <w:marTop w:val="0"/>
      <w:marBottom w:val="0"/>
      <w:divBdr>
        <w:top w:val="none" w:sz="0" w:space="0" w:color="auto"/>
        <w:left w:val="none" w:sz="0" w:space="0" w:color="auto"/>
        <w:bottom w:val="none" w:sz="0" w:space="0" w:color="auto"/>
        <w:right w:val="none" w:sz="0" w:space="0" w:color="auto"/>
      </w:divBdr>
    </w:div>
    <w:div w:id="1454905280">
      <w:bodyDiv w:val="1"/>
      <w:marLeft w:val="0"/>
      <w:marRight w:val="0"/>
      <w:marTop w:val="0"/>
      <w:marBottom w:val="0"/>
      <w:divBdr>
        <w:top w:val="none" w:sz="0" w:space="0" w:color="auto"/>
        <w:left w:val="none" w:sz="0" w:space="0" w:color="auto"/>
        <w:bottom w:val="none" w:sz="0" w:space="0" w:color="auto"/>
        <w:right w:val="none" w:sz="0" w:space="0" w:color="auto"/>
      </w:divBdr>
    </w:div>
    <w:div w:id="1458183666">
      <w:bodyDiv w:val="1"/>
      <w:marLeft w:val="0"/>
      <w:marRight w:val="0"/>
      <w:marTop w:val="0"/>
      <w:marBottom w:val="0"/>
      <w:divBdr>
        <w:top w:val="none" w:sz="0" w:space="0" w:color="auto"/>
        <w:left w:val="none" w:sz="0" w:space="0" w:color="auto"/>
        <w:bottom w:val="none" w:sz="0" w:space="0" w:color="auto"/>
        <w:right w:val="none" w:sz="0" w:space="0" w:color="auto"/>
      </w:divBdr>
      <w:divsChild>
        <w:div w:id="1875145318">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1459029010">
      <w:bodyDiv w:val="1"/>
      <w:marLeft w:val="0"/>
      <w:marRight w:val="0"/>
      <w:marTop w:val="0"/>
      <w:marBottom w:val="0"/>
      <w:divBdr>
        <w:top w:val="none" w:sz="0" w:space="0" w:color="auto"/>
        <w:left w:val="none" w:sz="0" w:space="0" w:color="auto"/>
        <w:bottom w:val="none" w:sz="0" w:space="0" w:color="auto"/>
        <w:right w:val="none" w:sz="0" w:space="0" w:color="auto"/>
      </w:divBdr>
    </w:div>
    <w:div w:id="1460538027">
      <w:bodyDiv w:val="1"/>
      <w:marLeft w:val="0"/>
      <w:marRight w:val="0"/>
      <w:marTop w:val="0"/>
      <w:marBottom w:val="0"/>
      <w:divBdr>
        <w:top w:val="none" w:sz="0" w:space="0" w:color="auto"/>
        <w:left w:val="none" w:sz="0" w:space="0" w:color="auto"/>
        <w:bottom w:val="none" w:sz="0" w:space="0" w:color="auto"/>
        <w:right w:val="none" w:sz="0" w:space="0" w:color="auto"/>
      </w:divBdr>
    </w:div>
    <w:div w:id="1460763848">
      <w:bodyDiv w:val="1"/>
      <w:marLeft w:val="0"/>
      <w:marRight w:val="0"/>
      <w:marTop w:val="0"/>
      <w:marBottom w:val="0"/>
      <w:divBdr>
        <w:top w:val="none" w:sz="0" w:space="0" w:color="auto"/>
        <w:left w:val="none" w:sz="0" w:space="0" w:color="auto"/>
        <w:bottom w:val="none" w:sz="0" w:space="0" w:color="auto"/>
        <w:right w:val="none" w:sz="0" w:space="0" w:color="auto"/>
      </w:divBdr>
    </w:div>
    <w:div w:id="1464958752">
      <w:bodyDiv w:val="1"/>
      <w:marLeft w:val="0"/>
      <w:marRight w:val="0"/>
      <w:marTop w:val="0"/>
      <w:marBottom w:val="0"/>
      <w:divBdr>
        <w:top w:val="none" w:sz="0" w:space="0" w:color="auto"/>
        <w:left w:val="none" w:sz="0" w:space="0" w:color="auto"/>
        <w:bottom w:val="none" w:sz="0" w:space="0" w:color="auto"/>
        <w:right w:val="none" w:sz="0" w:space="0" w:color="auto"/>
      </w:divBdr>
    </w:div>
    <w:div w:id="1466384926">
      <w:bodyDiv w:val="1"/>
      <w:marLeft w:val="0"/>
      <w:marRight w:val="0"/>
      <w:marTop w:val="0"/>
      <w:marBottom w:val="0"/>
      <w:divBdr>
        <w:top w:val="none" w:sz="0" w:space="0" w:color="auto"/>
        <w:left w:val="none" w:sz="0" w:space="0" w:color="auto"/>
        <w:bottom w:val="none" w:sz="0" w:space="0" w:color="auto"/>
        <w:right w:val="none" w:sz="0" w:space="0" w:color="auto"/>
      </w:divBdr>
    </w:div>
    <w:div w:id="1468089811">
      <w:bodyDiv w:val="1"/>
      <w:marLeft w:val="0"/>
      <w:marRight w:val="0"/>
      <w:marTop w:val="0"/>
      <w:marBottom w:val="0"/>
      <w:divBdr>
        <w:top w:val="none" w:sz="0" w:space="0" w:color="auto"/>
        <w:left w:val="none" w:sz="0" w:space="0" w:color="auto"/>
        <w:bottom w:val="none" w:sz="0" w:space="0" w:color="auto"/>
        <w:right w:val="none" w:sz="0" w:space="0" w:color="auto"/>
      </w:divBdr>
    </w:div>
    <w:div w:id="1469783464">
      <w:bodyDiv w:val="1"/>
      <w:marLeft w:val="0"/>
      <w:marRight w:val="0"/>
      <w:marTop w:val="0"/>
      <w:marBottom w:val="0"/>
      <w:divBdr>
        <w:top w:val="none" w:sz="0" w:space="0" w:color="auto"/>
        <w:left w:val="none" w:sz="0" w:space="0" w:color="auto"/>
        <w:bottom w:val="none" w:sz="0" w:space="0" w:color="auto"/>
        <w:right w:val="none" w:sz="0" w:space="0" w:color="auto"/>
      </w:divBdr>
    </w:div>
    <w:div w:id="1470635273">
      <w:bodyDiv w:val="1"/>
      <w:marLeft w:val="0"/>
      <w:marRight w:val="0"/>
      <w:marTop w:val="0"/>
      <w:marBottom w:val="0"/>
      <w:divBdr>
        <w:top w:val="none" w:sz="0" w:space="0" w:color="auto"/>
        <w:left w:val="none" w:sz="0" w:space="0" w:color="auto"/>
        <w:bottom w:val="none" w:sz="0" w:space="0" w:color="auto"/>
        <w:right w:val="none" w:sz="0" w:space="0" w:color="auto"/>
      </w:divBdr>
    </w:div>
    <w:div w:id="1472333150">
      <w:bodyDiv w:val="1"/>
      <w:marLeft w:val="0"/>
      <w:marRight w:val="0"/>
      <w:marTop w:val="0"/>
      <w:marBottom w:val="0"/>
      <w:divBdr>
        <w:top w:val="none" w:sz="0" w:space="0" w:color="auto"/>
        <w:left w:val="none" w:sz="0" w:space="0" w:color="auto"/>
        <w:bottom w:val="none" w:sz="0" w:space="0" w:color="auto"/>
        <w:right w:val="none" w:sz="0" w:space="0" w:color="auto"/>
      </w:divBdr>
    </w:div>
    <w:div w:id="1472795373">
      <w:bodyDiv w:val="1"/>
      <w:marLeft w:val="0"/>
      <w:marRight w:val="0"/>
      <w:marTop w:val="0"/>
      <w:marBottom w:val="0"/>
      <w:divBdr>
        <w:top w:val="none" w:sz="0" w:space="0" w:color="auto"/>
        <w:left w:val="none" w:sz="0" w:space="0" w:color="auto"/>
        <w:bottom w:val="none" w:sz="0" w:space="0" w:color="auto"/>
        <w:right w:val="none" w:sz="0" w:space="0" w:color="auto"/>
      </w:divBdr>
    </w:div>
    <w:div w:id="1473792346">
      <w:bodyDiv w:val="1"/>
      <w:marLeft w:val="0"/>
      <w:marRight w:val="0"/>
      <w:marTop w:val="0"/>
      <w:marBottom w:val="0"/>
      <w:divBdr>
        <w:top w:val="none" w:sz="0" w:space="0" w:color="auto"/>
        <w:left w:val="none" w:sz="0" w:space="0" w:color="auto"/>
        <w:bottom w:val="none" w:sz="0" w:space="0" w:color="auto"/>
        <w:right w:val="none" w:sz="0" w:space="0" w:color="auto"/>
      </w:divBdr>
    </w:div>
    <w:div w:id="1474639849">
      <w:bodyDiv w:val="1"/>
      <w:marLeft w:val="0"/>
      <w:marRight w:val="0"/>
      <w:marTop w:val="0"/>
      <w:marBottom w:val="0"/>
      <w:divBdr>
        <w:top w:val="none" w:sz="0" w:space="0" w:color="auto"/>
        <w:left w:val="none" w:sz="0" w:space="0" w:color="auto"/>
        <w:bottom w:val="none" w:sz="0" w:space="0" w:color="auto"/>
        <w:right w:val="none" w:sz="0" w:space="0" w:color="auto"/>
      </w:divBdr>
    </w:div>
    <w:div w:id="1476799478">
      <w:bodyDiv w:val="1"/>
      <w:marLeft w:val="0"/>
      <w:marRight w:val="0"/>
      <w:marTop w:val="0"/>
      <w:marBottom w:val="0"/>
      <w:divBdr>
        <w:top w:val="none" w:sz="0" w:space="0" w:color="auto"/>
        <w:left w:val="none" w:sz="0" w:space="0" w:color="auto"/>
        <w:bottom w:val="none" w:sz="0" w:space="0" w:color="auto"/>
        <w:right w:val="none" w:sz="0" w:space="0" w:color="auto"/>
      </w:divBdr>
    </w:div>
    <w:div w:id="1477918473">
      <w:bodyDiv w:val="1"/>
      <w:marLeft w:val="0"/>
      <w:marRight w:val="0"/>
      <w:marTop w:val="0"/>
      <w:marBottom w:val="0"/>
      <w:divBdr>
        <w:top w:val="none" w:sz="0" w:space="0" w:color="auto"/>
        <w:left w:val="none" w:sz="0" w:space="0" w:color="auto"/>
        <w:bottom w:val="none" w:sz="0" w:space="0" w:color="auto"/>
        <w:right w:val="none" w:sz="0" w:space="0" w:color="auto"/>
      </w:divBdr>
    </w:div>
    <w:div w:id="1479607734">
      <w:bodyDiv w:val="1"/>
      <w:marLeft w:val="0"/>
      <w:marRight w:val="0"/>
      <w:marTop w:val="0"/>
      <w:marBottom w:val="0"/>
      <w:divBdr>
        <w:top w:val="none" w:sz="0" w:space="0" w:color="auto"/>
        <w:left w:val="none" w:sz="0" w:space="0" w:color="auto"/>
        <w:bottom w:val="none" w:sz="0" w:space="0" w:color="auto"/>
        <w:right w:val="none" w:sz="0" w:space="0" w:color="auto"/>
      </w:divBdr>
    </w:div>
    <w:div w:id="1480073032">
      <w:bodyDiv w:val="1"/>
      <w:marLeft w:val="0"/>
      <w:marRight w:val="0"/>
      <w:marTop w:val="0"/>
      <w:marBottom w:val="0"/>
      <w:divBdr>
        <w:top w:val="none" w:sz="0" w:space="0" w:color="auto"/>
        <w:left w:val="none" w:sz="0" w:space="0" w:color="auto"/>
        <w:bottom w:val="none" w:sz="0" w:space="0" w:color="auto"/>
        <w:right w:val="none" w:sz="0" w:space="0" w:color="auto"/>
      </w:divBdr>
    </w:div>
    <w:div w:id="1480415600">
      <w:bodyDiv w:val="1"/>
      <w:marLeft w:val="0"/>
      <w:marRight w:val="0"/>
      <w:marTop w:val="0"/>
      <w:marBottom w:val="0"/>
      <w:divBdr>
        <w:top w:val="none" w:sz="0" w:space="0" w:color="auto"/>
        <w:left w:val="none" w:sz="0" w:space="0" w:color="auto"/>
        <w:bottom w:val="none" w:sz="0" w:space="0" w:color="auto"/>
        <w:right w:val="none" w:sz="0" w:space="0" w:color="auto"/>
      </w:divBdr>
    </w:div>
    <w:div w:id="1483232868">
      <w:bodyDiv w:val="1"/>
      <w:marLeft w:val="0"/>
      <w:marRight w:val="0"/>
      <w:marTop w:val="0"/>
      <w:marBottom w:val="0"/>
      <w:divBdr>
        <w:top w:val="none" w:sz="0" w:space="0" w:color="auto"/>
        <w:left w:val="none" w:sz="0" w:space="0" w:color="auto"/>
        <w:bottom w:val="none" w:sz="0" w:space="0" w:color="auto"/>
        <w:right w:val="none" w:sz="0" w:space="0" w:color="auto"/>
      </w:divBdr>
    </w:div>
    <w:div w:id="1484007396">
      <w:bodyDiv w:val="1"/>
      <w:marLeft w:val="0"/>
      <w:marRight w:val="0"/>
      <w:marTop w:val="0"/>
      <w:marBottom w:val="0"/>
      <w:divBdr>
        <w:top w:val="none" w:sz="0" w:space="0" w:color="auto"/>
        <w:left w:val="none" w:sz="0" w:space="0" w:color="auto"/>
        <w:bottom w:val="none" w:sz="0" w:space="0" w:color="auto"/>
        <w:right w:val="none" w:sz="0" w:space="0" w:color="auto"/>
      </w:divBdr>
    </w:div>
    <w:div w:id="1485389195">
      <w:bodyDiv w:val="1"/>
      <w:marLeft w:val="0"/>
      <w:marRight w:val="0"/>
      <w:marTop w:val="0"/>
      <w:marBottom w:val="0"/>
      <w:divBdr>
        <w:top w:val="none" w:sz="0" w:space="0" w:color="auto"/>
        <w:left w:val="none" w:sz="0" w:space="0" w:color="auto"/>
        <w:bottom w:val="none" w:sz="0" w:space="0" w:color="auto"/>
        <w:right w:val="none" w:sz="0" w:space="0" w:color="auto"/>
      </w:divBdr>
    </w:div>
    <w:div w:id="1486622427">
      <w:bodyDiv w:val="1"/>
      <w:marLeft w:val="0"/>
      <w:marRight w:val="0"/>
      <w:marTop w:val="0"/>
      <w:marBottom w:val="0"/>
      <w:divBdr>
        <w:top w:val="none" w:sz="0" w:space="0" w:color="auto"/>
        <w:left w:val="none" w:sz="0" w:space="0" w:color="auto"/>
        <w:bottom w:val="none" w:sz="0" w:space="0" w:color="auto"/>
        <w:right w:val="none" w:sz="0" w:space="0" w:color="auto"/>
      </w:divBdr>
    </w:div>
    <w:div w:id="1487361236">
      <w:bodyDiv w:val="1"/>
      <w:marLeft w:val="0"/>
      <w:marRight w:val="0"/>
      <w:marTop w:val="0"/>
      <w:marBottom w:val="0"/>
      <w:divBdr>
        <w:top w:val="none" w:sz="0" w:space="0" w:color="auto"/>
        <w:left w:val="none" w:sz="0" w:space="0" w:color="auto"/>
        <w:bottom w:val="none" w:sz="0" w:space="0" w:color="auto"/>
        <w:right w:val="none" w:sz="0" w:space="0" w:color="auto"/>
      </w:divBdr>
    </w:div>
    <w:div w:id="1491289636">
      <w:bodyDiv w:val="1"/>
      <w:marLeft w:val="0"/>
      <w:marRight w:val="0"/>
      <w:marTop w:val="0"/>
      <w:marBottom w:val="0"/>
      <w:divBdr>
        <w:top w:val="none" w:sz="0" w:space="0" w:color="auto"/>
        <w:left w:val="none" w:sz="0" w:space="0" w:color="auto"/>
        <w:bottom w:val="none" w:sz="0" w:space="0" w:color="auto"/>
        <w:right w:val="none" w:sz="0" w:space="0" w:color="auto"/>
      </w:divBdr>
      <w:divsChild>
        <w:div w:id="217016279">
          <w:marLeft w:val="0"/>
          <w:marRight w:val="0"/>
          <w:marTop w:val="0"/>
          <w:marBottom w:val="225"/>
          <w:divBdr>
            <w:top w:val="none" w:sz="0" w:space="0" w:color="auto"/>
            <w:left w:val="none" w:sz="0" w:space="0" w:color="auto"/>
            <w:bottom w:val="none" w:sz="0" w:space="0" w:color="auto"/>
            <w:right w:val="none" w:sz="0" w:space="0" w:color="auto"/>
          </w:divBdr>
        </w:div>
      </w:divsChild>
    </w:div>
    <w:div w:id="1493566173">
      <w:bodyDiv w:val="1"/>
      <w:marLeft w:val="0"/>
      <w:marRight w:val="0"/>
      <w:marTop w:val="0"/>
      <w:marBottom w:val="0"/>
      <w:divBdr>
        <w:top w:val="none" w:sz="0" w:space="0" w:color="auto"/>
        <w:left w:val="none" w:sz="0" w:space="0" w:color="auto"/>
        <w:bottom w:val="none" w:sz="0" w:space="0" w:color="auto"/>
        <w:right w:val="none" w:sz="0" w:space="0" w:color="auto"/>
      </w:divBdr>
    </w:div>
    <w:div w:id="1496726471">
      <w:bodyDiv w:val="1"/>
      <w:marLeft w:val="0"/>
      <w:marRight w:val="0"/>
      <w:marTop w:val="0"/>
      <w:marBottom w:val="0"/>
      <w:divBdr>
        <w:top w:val="none" w:sz="0" w:space="0" w:color="auto"/>
        <w:left w:val="none" w:sz="0" w:space="0" w:color="auto"/>
        <w:bottom w:val="none" w:sz="0" w:space="0" w:color="auto"/>
        <w:right w:val="none" w:sz="0" w:space="0" w:color="auto"/>
      </w:divBdr>
    </w:div>
    <w:div w:id="1500341646">
      <w:bodyDiv w:val="1"/>
      <w:marLeft w:val="0"/>
      <w:marRight w:val="0"/>
      <w:marTop w:val="0"/>
      <w:marBottom w:val="0"/>
      <w:divBdr>
        <w:top w:val="none" w:sz="0" w:space="0" w:color="auto"/>
        <w:left w:val="none" w:sz="0" w:space="0" w:color="auto"/>
        <w:bottom w:val="none" w:sz="0" w:space="0" w:color="auto"/>
        <w:right w:val="none" w:sz="0" w:space="0" w:color="auto"/>
      </w:divBdr>
      <w:divsChild>
        <w:div w:id="1781953544">
          <w:marLeft w:val="360"/>
          <w:marRight w:val="0"/>
          <w:marTop w:val="90"/>
          <w:marBottom w:val="90"/>
          <w:divBdr>
            <w:top w:val="none" w:sz="0" w:space="0" w:color="auto"/>
            <w:left w:val="none" w:sz="0" w:space="0" w:color="auto"/>
            <w:bottom w:val="none" w:sz="0" w:space="0" w:color="auto"/>
            <w:right w:val="none" w:sz="0" w:space="0" w:color="auto"/>
          </w:divBdr>
          <w:divsChild>
            <w:div w:id="1868324019">
              <w:marLeft w:val="0"/>
              <w:marRight w:val="0"/>
              <w:marTop w:val="0"/>
              <w:marBottom w:val="0"/>
              <w:divBdr>
                <w:top w:val="none" w:sz="0" w:space="0" w:color="auto"/>
                <w:left w:val="none" w:sz="0" w:space="0" w:color="auto"/>
                <w:bottom w:val="none" w:sz="0" w:space="0" w:color="auto"/>
                <w:right w:val="none" w:sz="0" w:space="0" w:color="auto"/>
              </w:divBdr>
              <w:divsChild>
                <w:div w:id="2003046995">
                  <w:marLeft w:val="0"/>
                  <w:marRight w:val="0"/>
                  <w:marTop w:val="0"/>
                  <w:marBottom w:val="0"/>
                  <w:divBdr>
                    <w:top w:val="none" w:sz="0" w:space="0" w:color="auto"/>
                    <w:left w:val="none" w:sz="0" w:space="0" w:color="auto"/>
                    <w:bottom w:val="none" w:sz="0" w:space="0" w:color="auto"/>
                    <w:right w:val="none" w:sz="0" w:space="0" w:color="auto"/>
                  </w:divBdr>
                  <w:divsChild>
                    <w:div w:id="1066296947">
                      <w:marLeft w:val="0"/>
                      <w:marRight w:val="0"/>
                      <w:marTop w:val="0"/>
                      <w:marBottom w:val="0"/>
                      <w:divBdr>
                        <w:top w:val="none" w:sz="0" w:space="0" w:color="auto"/>
                        <w:left w:val="none" w:sz="0" w:space="0" w:color="auto"/>
                        <w:bottom w:val="none" w:sz="0" w:space="0" w:color="auto"/>
                        <w:right w:val="none" w:sz="0" w:space="0" w:color="auto"/>
                      </w:divBdr>
                    </w:div>
                  </w:divsChild>
                </w:div>
                <w:div w:id="1013994258">
                  <w:marLeft w:val="0"/>
                  <w:marRight w:val="0"/>
                  <w:marTop w:val="0"/>
                  <w:marBottom w:val="0"/>
                  <w:divBdr>
                    <w:top w:val="none" w:sz="0" w:space="0" w:color="auto"/>
                    <w:left w:val="none" w:sz="0" w:space="0" w:color="auto"/>
                    <w:bottom w:val="none" w:sz="0" w:space="0" w:color="auto"/>
                    <w:right w:val="none" w:sz="0" w:space="0" w:color="auto"/>
                  </w:divBdr>
                  <w:divsChild>
                    <w:div w:id="150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999470">
      <w:bodyDiv w:val="1"/>
      <w:marLeft w:val="0"/>
      <w:marRight w:val="0"/>
      <w:marTop w:val="0"/>
      <w:marBottom w:val="0"/>
      <w:divBdr>
        <w:top w:val="none" w:sz="0" w:space="0" w:color="auto"/>
        <w:left w:val="none" w:sz="0" w:space="0" w:color="auto"/>
        <w:bottom w:val="none" w:sz="0" w:space="0" w:color="auto"/>
        <w:right w:val="none" w:sz="0" w:space="0" w:color="auto"/>
      </w:divBdr>
    </w:div>
    <w:div w:id="1505827291">
      <w:bodyDiv w:val="1"/>
      <w:marLeft w:val="0"/>
      <w:marRight w:val="0"/>
      <w:marTop w:val="0"/>
      <w:marBottom w:val="0"/>
      <w:divBdr>
        <w:top w:val="none" w:sz="0" w:space="0" w:color="auto"/>
        <w:left w:val="none" w:sz="0" w:space="0" w:color="auto"/>
        <w:bottom w:val="none" w:sz="0" w:space="0" w:color="auto"/>
        <w:right w:val="none" w:sz="0" w:space="0" w:color="auto"/>
      </w:divBdr>
      <w:divsChild>
        <w:div w:id="400952892">
          <w:marLeft w:val="0"/>
          <w:marRight w:val="0"/>
          <w:marTop w:val="0"/>
          <w:marBottom w:val="0"/>
          <w:divBdr>
            <w:top w:val="none" w:sz="0" w:space="0" w:color="auto"/>
            <w:left w:val="none" w:sz="0" w:space="0" w:color="auto"/>
            <w:bottom w:val="none" w:sz="0" w:space="0" w:color="auto"/>
            <w:right w:val="none" w:sz="0" w:space="0" w:color="auto"/>
          </w:divBdr>
          <w:divsChild>
            <w:div w:id="1100301224">
              <w:marLeft w:val="0"/>
              <w:marRight w:val="0"/>
              <w:marTop w:val="0"/>
              <w:marBottom w:val="0"/>
              <w:divBdr>
                <w:top w:val="none" w:sz="0" w:space="0" w:color="auto"/>
                <w:left w:val="none" w:sz="0" w:space="0" w:color="auto"/>
                <w:bottom w:val="none" w:sz="0" w:space="0" w:color="auto"/>
                <w:right w:val="none" w:sz="0" w:space="0" w:color="auto"/>
              </w:divBdr>
            </w:div>
          </w:divsChild>
        </w:div>
        <w:div w:id="383914519">
          <w:marLeft w:val="0"/>
          <w:marRight w:val="0"/>
          <w:marTop w:val="0"/>
          <w:marBottom w:val="255"/>
          <w:divBdr>
            <w:top w:val="none" w:sz="0" w:space="0" w:color="auto"/>
            <w:left w:val="none" w:sz="0" w:space="0" w:color="auto"/>
            <w:bottom w:val="none" w:sz="0" w:space="0" w:color="auto"/>
            <w:right w:val="none" w:sz="0" w:space="0" w:color="auto"/>
          </w:divBdr>
        </w:div>
        <w:div w:id="632491571">
          <w:marLeft w:val="0"/>
          <w:marRight w:val="0"/>
          <w:marTop w:val="0"/>
          <w:marBottom w:val="180"/>
          <w:divBdr>
            <w:top w:val="single" w:sz="6" w:space="5" w:color="CCCCCC"/>
            <w:left w:val="none" w:sz="0" w:space="0" w:color="auto"/>
            <w:bottom w:val="none" w:sz="0" w:space="0" w:color="auto"/>
            <w:right w:val="none" w:sz="0" w:space="15" w:color="auto"/>
          </w:divBdr>
        </w:div>
        <w:div w:id="893005893">
          <w:marLeft w:val="0"/>
          <w:marRight w:val="0"/>
          <w:marTop w:val="0"/>
          <w:marBottom w:val="240"/>
          <w:divBdr>
            <w:top w:val="none" w:sz="0" w:space="0" w:color="auto"/>
            <w:left w:val="none" w:sz="0" w:space="0" w:color="auto"/>
            <w:bottom w:val="none" w:sz="0" w:space="0" w:color="auto"/>
            <w:right w:val="none" w:sz="0" w:space="0" w:color="auto"/>
          </w:divBdr>
          <w:divsChild>
            <w:div w:id="1799562964">
              <w:marLeft w:val="450"/>
              <w:marRight w:val="0"/>
              <w:marTop w:val="135"/>
              <w:marBottom w:val="450"/>
              <w:divBdr>
                <w:top w:val="none" w:sz="0" w:space="0" w:color="auto"/>
                <w:left w:val="none" w:sz="0" w:space="0" w:color="auto"/>
                <w:bottom w:val="none" w:sz="0" w:space="0" w:color="auto"/>
                <w:right w:val="none" w:sz="0" w:space="0" w:color="auto"/>
              </w:divBdr>
              <w:divsChild>
                <w:div w:id="1108045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06289924">
      <w:bodyDiv w:val="1"/>
      <w:marLeft w:val="0"/>
      <w:marRight w:val="0"/>
      <w:marTop w:val="0"/>
      <w:marBottom w:val="0"/>
      <w:divBdr>
        <w:top w:val="none" w:sz="0" w:space="0" w:color="auto"/>
        <w:left w:val="none" w:sz="0" w:space="0" w:color="auto"/>
        <w:bottom w:val="none" w:sz="0" w:space="0" w:color="auto"/>
        <w:right w:val="none" w:sz="0" w:space="0" w:color="auto"/>
      </w:divBdr>
    </w:div>
    <w:div w:id="1508444193">
      <w:bodyDiv w:val="1"/>
      <w:marLeft w:val="0"/>
      <w:marRight w:val="0"/>
      <w:marTop w:val="0"/>
      <w:marBottom w:val="0"/>
      <w:divBdr>
        <w:top w:val="none" w:sz="0" w:space="0" w:color="auto"/>
        <w:left w:val="none" w:sz="0" w:space="0" w:color="auto"/>
        <w:bottom w:val="none" w:sz="0" w:space="0" w:color="auto"/>
        <w:right w:val="none" w:sz="0" w:space="0" w:color="auto"/>
      </w:divBdr>
    </w:div>
    <w:div w:id="1508712480">
      <w:bodyDiv w:val="1"/>
      <w:marLeft w:val="0"/>
      <w:marRight w:val="0"/>
      <w:marTop w:val="0"/>
      <w:marBottom w:val="0"/>
      <w:divBdr>
        <w:top w:val="none" w:sz="0" w:space="0" w:color="auto"/>
        <w:left w:val="none" w:sz="0" w:space="0" w:color="auto"/>
        <w:bottom w:val="none" w:sz="0" w:space="0" w:color="auto"/>
        <w:right w:val="none" w:sz="0" w:space="0" w:color="auto"/>
      </w:divBdr>
      <w:divsChild>
        <w:div w:id="282344501">
          <w:marLeft w:val="360"/>
          <w:marRight w:val="0"/>
          <w:marTop w:val="90"/>
          <w:marBottom w:val="90"/>
          <w:divBdr>
            <w:top w:val="none" w:sz="0" w:space="0" w:color="auto"/>
            <w:left w:val="none" w:sz="0" w:space="0" w:color="auto"/>
            <w:bottom w:val="none" w:sz="0" w:space="0" w:color="auto"/>
            <w:right w:val="none" w:sz="0" w:space="0" w:color="auto"/>
          </w:divBdr>
          <w:divsChild>
            <w:div w:id="1136490218">
              <w:marLeft w:val="0"/>
              <w:marRight w:val="0"/>
              <w:marTop w:val="0"/>
              <w:marBottom w:val="0"/>
              <w:divBdr>
                <w:top w:val="none" w:sz="0" w:space="0" w:color="auto"/>
                <w:left w:val="none" w:sz="0" w:space="0" w:color="auto"/>
                <w:bottom w:val="none" w:sz="0" w:space="0" w:color="auto"/>
                <w:right w:val="none" w:sz="0" w:space="0" w:color="auto"/>
              </w:divBdr>
              <w:divsChild>
                <w:div w:id="77459135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508865519">
      <w:bodyDiv w:val="1"/>
      <w:marLeft w:val="0"/>
      <w:marRight w:val="0"/>
      <w:marTop w:val="0"/>
      <w:marBottom w:val="0"/>
      <w:divBdr>
        <w:top w:val="none" w:sz="0" w:space="0" w:color="auto"/>
        <w:left w:val="none" w:sz="0" w:space="0" w:color="auto"/>
        <w:bottom w:val="none" w:sz="0" w:space="0" w:color="auto"/>
        <w:right w:val="none" w:sz="0" w:space="0" w:color="auto"/>
      </w:divBdr>
    </w:div>
    <w:div w:id="1511488910">
      <w:bodyDiv w:val="1"/>
      <w:marLeft w:val="0"/>
      <w:marRight w:val="0"/>
      <w:marTop w:val="0"/>
      <w:marBottom w:val="0"/>
      <w:divBdr>
        <w:top w:val="none" w:sz="0" w:space="0" w:color="auto"/>
        <w:left w:val="none" w:sz="0" w:space="0" w:color="auto"/>
        <w:bottom w:val="none" w:sz="0" w:space="0" w:color="auto"/>
        <w:right w:val="none" w:sz="0" w:space="0" w:color="auto"/>
      </w:divBdr>
    </w:div>
    <w:div w:id="1512647581">
      <w:bodyDiv w:val="1"/>
      <w:marLeft w:val="0"/>
      <w:marRight w:val="0"/>
      <w:marTop w:val="0"/>
      <w:marBottom w:val="0"/>
      <w:divBdr>
        <w:top w:val="none" w:sz="0" w:space="0" w:color="auto"/>
        <w:left w:val="none" w:sz="0" w:space="0" w:color="auto"/>
        <w:bottom w:val="none" w:sz="0" w:space="0" w:color="auto"/>
        <w:right w:val="none" w:sz="0" w:space="0" w:color="auto"/>
      </w:divBdr>
    </w:div>
    <w:div w:id="1513303287">
      <w:bodyDiv w:val="1"/>
      <w:marLeft w:val="0"/>
      <w:marRight w:val="0"/>
      <w:marTop w:val="0"/>
      <w:marBottom w:val="0"/>
      <w:divBdr>
        <w:top w:val="none" w:sz="0" w:space="0" w:color="auto"/>
        <w:left w:val="none" w:sz="0" w:space="0" w:color="auto"/>
        <w:bottom w:val="none" w:sz="0" w:space="0" w:color="auto"/>
        <w:right w:val="none" w:sz="0" w:space="0" w:color="auto"/>
      </w:divBdr>
    </w:div>
    <w:div w:id="1521503672">
      <w:bodyDiv w:val="1"/>
      <w:marLeft w:val="0"/>
      <w:marRight w:val="0"/>
      <w:marTop w:val="0"/>
      <w:marBottom w:val="0"/>
      <w:divBdr>
        <w:top w:val="none" w:sz="0" w:space="0" w:color="auto"/>
        <w:left w:val="none" w:sz="0" w:space="0" w:color="auto"/>
        <w:bottom w:val="none" w:sz="0" w:space="0" w:color="auto"/>
        <w:right w:val="none" w:sz="0" w:space="0" w:color="auto"/>
      </w:divBdr>
      <w:divsChild>
        <w:div w:id="2097440539">
          <w:marLeft w:val="0"/>
          <w:marRight w:val="0"/>
          <w:marTop w:val="0"/>
          <w:marBottom w:val="750"/>
          <w:divBdr>
            <w:top w:val="none" w:sz="0" w:space="0" w:color="auto"/>
            <w:left w:val="none" w:sz="0" w:space="0" w:color="auto"/>
            <w:bottom w:val="none" w:sz="0" w:space="0" w:color="auto"/>
            <w:right w:val="none" w:sz="0" w:space="0" w:color="auto"/>
          </w:divBdr>
        </w:div>
        <w:div w:id="562180900">
          <w:marLeft w:val="0"/>
          <w:marRight w:val="0"/>
          <w:marTop w:val="0"/>
          <w:marBottom w:val="750"/>
          <w:divBdr>
            <w:top w:val="none" w:sz="0" w:space="0" w:color="auto"/>
            <w:left w:val="none" w:sz="0" w:space="0" w:color="auto"/>
            <w:bottom w:val="none" w:sz="0" w:space="0" w:color="auto"/>
            <w:right w:val="none" w:sz="0" w:space="0" w:color="auto"/>
          </w:divBdr>
        </w:div>
        <w:div w:id="17973331">
          <w:marLeft w:val="0"/>
          <w:marRight w:val="0"/>
          <w:marTop w:val="0"/>
          <w:marBottom w:val="750"/>
          <w:divBdr>
            <w:top w:val="none" w:sz="0" w:space="0" w:color="auto"/>
            <w:left w:val="none" w:sz="0" w:space="0" w:color="auto"/>
            <w:bottom w:val="none" w:sz="0" w:space="0" w:color="auto"/>
            <w:right w:val="none" w:sz="0" w:space="0" w:color="auto"/>
          </w:divBdr>
        </w:div>
      </w:divsChild>
    </w:div>
    <w:div w:id="1523124411">
      <w:bodyDiv w:val="1"/>
      <w:marLeft w:val="0"/>
      <w:marRight w:val="0"/>
      <w:marTop w:val="0"/>
      <w:marBottom w:val="0"/>
      <w:divBdr>
        <w:top w:val="none" w:sz="0" w:space="0" w:color="auto"/>
        <w:left w:val="none" w:sz="0" w:space="0" w:color="auto"/>
        <w:bottom w:val="none" w:sz="0" w:space="0" w:color="auto"/>
        <w:right w:val="none" w:sz="0" w:space="0" w:color="auto"/>
      </w:divBdr>
      <w:divsChild>
        <w:div w:id="297494529">
          <w:marLeft w:val="0"/>
          <w:marRight w:val="0"/>
          <w:marTop w:val="0"/>
          <w:marBottom w:val="0"/>
          <w:divBdr>
            <w:top w:val="none" w:sz="0" w:space="0" w:color="auto"/>
            <w:left w:val="none" w:sz="0" w:space="0" w:color="auto"/>
            <w:bottom w:val="none" w:sz="0" w:space="0" w:color="auto"/>
            <w:right w:val="none" w:sz="0" w:space="0" w:color="auto"/>
          </w:divBdr>
          <w:divsChild>
            <w:div w:id="98070843">
              <w:marLeft w:val="-120"/>
              <w:marRight w:val="-120"/>
              <w:marTop w:val="0"/>
              <w:marBottom w:val="0"/>
              <w:divBdr>
                <w:top w:val="none" w:sz="0" w:space="0" w:color="auto"/>
                <w:left w:val="none" w:sz="0" w:space="0" w:color="auto"/>
                <w:bottom w:val="none" w:sz="0" w:space="0" w:color="auto"/>
                <w:right w:val="none" w:sz="0" w:space="0" w:color="auto"/>
              </w:divBdr>
              <w:divsChild>
                <w:div w:id="681976761">
                  <w:marLeft w:val="0"/>
                  <w:marRight w:val="0"/>
                  <w:marTop w:val="0"/>
                  <w:marBottom w:val="0"/>
                  <w:divBdr>
                    <w:top w:val="none" w:sz="0" w:space="0" w:color="auto"/>
                    <w:left w:val="none" w:sz="0" w:space="0" w:color="auto"/>
                    <w:bottom w:val="none" w:sz="0" w:space="0" w:color="auto"/>
                    <w:right w:val="none" w:sz="0" w:space="0" w:color="auto"/>
                  </w:divBdr>
                  <w:divsChild>
                    <w:div w:id="14106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6987">
          <w:marLeft w:val="0"/>
          <w:marRight w:val="0"/>
          <w:marTop w:val="0"/>
          <w:marBottom w:val="0"/>
          <w:divBdr>
            <w:top w:val="none" w:sz="0" w:space="0" w:color="auto"/>
            <w:left w:val="none" w:sz="0" w:space="0" w:color="auto"/>
            <w:bottom w:val="none" w:sz="0" w:space="0" w:color="auto"/>
            <w:right w:val="none" w:sz="0" w:space="0" w:color="auto"/>
          </w:divBdr>
          <w:divsChild>
            <w:div w:id="160436527">
              <w:marLeft w:val="-120"/>
              <w:marRight w:val="-120"/>
              <w:marTop w:val="0"/>
              <w:marBottom w:val="0"/>
              <w:divBdr>
                <w:top w:val="none" w:sz="0" w:space="0" w:color="auto"/>
                <w:left w:val="none" w:sz="0" w:space="0" w:color="auto"/>
                <w:bottom w:val="none" w:sz="0" w:space="0" w:color="auto"/>
                <w:right w:val="none" w:sz="0" w:space="0" w:color="auto"/>
              </w:divBdr>
              <w:divsChild>
                <w:div w:id="1250235590">
                  <w:marLeft w:val="0"/>
                  <w:marRight w:val="0"/>
                  <w:marTop w:val="0"/>
                  <w:marBottom w:val="0"/>
                  <w:divBdr>
                    <w:top w:val="none" w:sz="0" w:space="0" w:color="auto"/>
                    <w:left w:val="none" w:sz="0" w:space="0" w:color="auto"/>
                    <w:bottom w:val="none" w:sz="0" w:space="0" w:color="auto"/>
                    <w:right w:val="none" w:sz="0" w:space="0" w:color="auto"/>
                  </w:divBdr>
                  <w:divsChild>
                    <w:div w:id="1803227199">
                      <w:marLeft w:val="-120"/>
                      <w:marRight w:val="-120"/>
                      <w:marTop w:val="0"/>
                      <w:marBottom w:val="0"/>
                      <w:divBdr>
                        <w:top w:val="none" w:sz="0" w:space="0" w:color="auto"/>
                        <w:left w:val="none" w:sz="0" w:space="0" w:color="auto"/>
                        <w:bottom w:val="none" w:sz="0" w:space="0" w:color="auto"/>
                        <w:right w:val="none" w:sz="0" w:space="0" w:color="auto"/>
                      </w:divBdr>
                      <w:divsChild>
                        <w:div w:id="2068141371">
                          <w:marLeft w:val="0"/>
                          <w:marRight w:val="0"/>
                          <w:marTop w:val="0"/>
                          <w:marBottom w:val="0"/>
                          <w:divBdr>
                            <w:top w:val="none" w:sz="0" w:space="0" w:color="auto"/>
                            <w:left w:val="none" w:sz="0" w:space="0" w:color="auto"/>
                            <w:bottom w:val="none" w:sz="0" w:space="0" w:color="auto"/>
                            <w:right w:val="none" w:sz="0" w:space="0" w:color="auto"/>
                          </w:divBdr>
                          <w:divsChild>
                            <w:div w:id="7091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661367">
      <w:bodyDiv w:val="1"/>
      <w:marLeft w:val="0"/>
      <w:marRight w:val="0"/>
      <w:marTop w:val="0"/>
      <w:marBottom w:val="0"/>
      <w:divBdr>
        <w:top w:val="none" w:sz="0" w:space="0" w:color="auto"/>
        <w:left w:val="none" w:sz="0" w:space="0" w:color="auto"/>
        <w:bottom w:val="none" w:sz="0" w:space="0" w:color="auto"/>
        <w:right w:val="none" w:sz="0" w:space="0" w:color="auto"/>
      </w:divBdr>
    </w:div>
    <w:div w:id="1523861136">
      <w:bodyDiv w:val="1"/>
      <w:marLeft w:val="0"/>
      <w:marRight w:val="0"/>
      <w:marTop w:val="0"/>
      <w:marBottom w:val="0"/>
      <w:divBdr>
        <w:top w:val="none" w:sz="0" w:space="0" w:color="auto"/>
        <w:left w:val="none" w:sz="0" w:space="0" w:color="auto"/>
        <w:bottom w:val="none" w:sz="0" w:space="0" w:color="auto"/>
        <w:right w:val="none" w:sz="0" w:space="0" w:color="auto"/>
      </w:divBdr>
    </w:div>
    <w:div w:id="1524247118">
      <w:bodyDiv w:val="1"/>
      <w:marLeft w:val="0"/>
      <w:marRight w:val="0"/>
      <w:marTop w:val="0"/>
      <w:marBottom w:val="0"/>
      <w:divBdr>
        <w:top w:val="none" w:sz="0" w:space="0" w:color="auto"/>
        <w:left w:val="none" w:sz="0" w:space="0" w:color="auto"/>
        <w:bottom w:val="none" w:sz="0" w:space="0" w:color="auto"/>
        <w:right w:val="none" w:sz="0" w:space="0" w:color="auto"/>
      </w:divBdr>
    </w:div>
    <w:div w:id="1528908523">
      <w:bodyDiv w:val="1"/>
      <w:marLeft w:val="0"/>
      <w:marRight w:val="0"/>
      <w:marTop w:val="0"/>
      <w:marBottom w:val="0"/>
      <w:divBdr>
        <w:top w:val="none" w:sz="0" w:space="0" w:color="auto"/>
        <w:left w:val="none" w:sz="0" w:space="0" w:color="auto"/>
        <w:bottom w:val="none" w:sz="0" w:space="0" w:color="auto"/>
        <w:right w:val="none" w:sz="0" w:space="0" w:color="auto"/>
      </w:divBdr>
    </w:div>
    <w:div w:id="1531800683">
      <w:bodyDiv w:val="1"/>
      <w:marLeft w:val="0"/>
      <w:marRight w:val="0"/>
      <w:marTop w:val="0"/>
      <w:marBottom w:val="0"/>
      <w:divBdr>
        <w:top w:val="none" w:sz="0" w:space="0" w:color="auto"/>
        <w:left w:val="none" w:sz="0" w:space="0" w:color="auto"/>
        <w:bottom w:val="none" w:sz="0" w:space="0" w:color="auto"/>
        <w:right w:val="none" w:sz="0" w:space="0" w:color="auto"/>
      </w:divBdr>
    </w:div>
    <w:div w:id="1531839869">
      <w:bodyDiv w:val="1"/>
      <w:marLeft w:val="0"/>
      <w:marRight w:val="0"/>
      <w:marTop w:val="0"/>
      <w:marBottom w:val="0"/>
      <w:divBdr>
        <w:top w:val="none" w:sz="0" w:space="0" w:color="auto"/>
        <w:left w:val="none" w:sz="0" w:space="0" w:color="auto"/>
        <w:bottom w:val="none" w:sz="0" w:space="0" w:color="auto"/>
        <w:right w:val="none" w:sz="0" w:space="0" w:color="auto"/>
      </w:divBdr>
    </w:div>
    <w:div w:id="1534686873">
      <w:bodyDiv w:val="1"/>
      <w:marLeft w:val="0"/>
      <w:marRight w:val="0"/>
      <w:marTop w:val="0"/>
      <w:marBottom w:val="0"/>
      <w:divBdr>
        <w:top w:val="none" w:sz="0" w:space="0" w:color="auto"/>
        <w:left w:val="none" w:sz="0" w:space="0" w:color="auto"/>
        <w:bottom w:val="none" w:sz="0" w:space="0" w:color="auto"/>
        <w:right w:val="none" w:sz="0" w:space="0" w:color="auto"/>
      </w:divBdr>
      <w:divsChild>
        <w:div w:id="1147011755">
          <w:marLeft w:val="360"/>
          <w:marRight w:val="0"/>
          <w:marTop w:val="90"/>
          <w:marBottom w:val="90"/>
          <w:divBdr>
            <w:top w:val="none" w:sz="0" w:space="0" w:color="auto"/>
            <w:left w:val="none" w:sz="0" w:space="0" w:color="auto"/>
            <w:bottom w:val="none" w:sz="0" w:space="0" w:color="auto"/>
            <w:right w:val="none" w:sz="0" w:space="0" w:color="auto"/>
          </w:divBdr>
          <w:divsChild>
            <w:div w:id="2053144543">
              <w:marLeft w:val="0"/>
              <w:marRight w:val="0"/>
              <w:marTop w:val="0"/>
              <w:marBottom w:val="0"/>
              <w:divBdr>
                <w:top w:val="none" w:sz="0" w:space="0" w:color="auto"/>
                <w:left w:val="none" w:sz="0" w:space="0" w:color="auto"/>
                <w:bottom w:val="none" w:sz="0" w:space="0" w:color="auto"/>
                <w:right w:val="none" w:sz="0" w:space="0" w:color="auto"/>
              </w:divBdr>
              <w:divsChild>
                <w:div w:id="730545743">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536847366">
      <w:bodyDiv w:val="1"/>
      <w:marLeft w:val="0"/>
      <w:marRight w:val="0"/>
      <w:marTop w:val="0"/>
      <w:marBottom w:val="0"/>
      <w:divBdr>
        <w:top w:val="none" w:sz="0" w:space="0" w:color="auto"/>
        <w:left w:val="none" w:sz="0" w:space="0" w:color="auto"/>
        <w:bottom w:val="none" w:sz="0" w:space="0" w:color="auto"/>
        <w:right w:val="none" w:sz="0" w:space="0" w:color="auto"/>
      </w:divBdr>
    </w:div>
    <w:div w:id="1537618197">
      <w:bodyDiv w:val="1"/>
      <w:marLeft w:val="0"/>
      <w:marRight w:val="0"/>
      <w:marTop w:val="0"/>
      <w:marBottom w:val="0"/>
      <w:divBdr>
        <w:top w:val="none" w:sz="0" w:space="0" w:color="auto"/>
        <w:left w:val="none" w:sz="0" w:space="0" w:color="auto"/>
        <w:bottom w:val="none" w:sz="0" w:space="0" w:color="auto"/>
        <w:right w:val="none" w:sz="0" w:space="0" w:color="auto"/>
      </w:divBdr>
    </w:div>
    <w:div w:id="1542784882">
      <w:bodyDiv w:val="1"/>
      <w:marLeft w:val="0"/>
      <w:marRight w:val="0"/>
      <w:marTop w:val="0"/>
      <w:marBottom w:val="0"/>
      <w:divBdr>
        <w:top w:val="none" w:sz="0" w:space="0" w:color="auto"/>
        <w:left w:val="none" w:sz="0" w:space="0" w:color="auto"/>
        <w:bottom w:val="none" w:sz="0" w:space="0" w:color="auto"/>
        <w:right w:val="none" w:sz="0" w:space="0" w:color="auto"/>
      </w:divBdr>
    </w:div>
    <w:div w:id="1542980857">
      <w:bodyDiv w:val="1"/>
      <w:marLeft w:val="0"/>
      <w:marRight w:val="0"/>
      <w:marTop w:val="0"/>
      <w:marBottom w:val="0"/>
      <w:divBdr>
        <w:top w:val="none" w:sz="0" w:space="0" w:color="auto"/>
        <w:left w:val="none" w:sz="0" w:space="0" w:color="auto"/>
        <w:bottom w:val="none" w:sz="0" w:space="0" w:color="auto"/>
        <w:right w:val="none" w:sz="0" w:space="0" w:color="auto"/>
      </w:divBdr>
    </w:div>
    <w:div w:id="1543978168">
      <w:bodyDiv w:val="1"/>
      <w:marLeft w:val="0"/>
      <w:marRight w:val="0"/>
      <w:marTop w:val="0"/>
      <w:marBottom w:val="0"/>
      <w:divBdr>
        <w:top w:val="none" w:sz="0" w:space="0" w:color="auto"/>
        <w:left w:val="none" w:sz="0" w:space="0" w:color="auto"/>
        <w:bottom w:val="none" w:sz="0" w:space="0" w:color="auto"/>
        <w:right w:val="none" w:sz="0" w:space="0" w:color="auto"/>
      </w:divBdr>
    </w:div>
    <w:div w:id="1544094752">
      <w:bodyDiv w:val="1"/>
      <w:marLeft w:val="0"/>
      <w:marRight w:val="0"/>
      <w:marTop w:val="0"/>
      <w:marBottom w:val="0"/>
      <w:divBdr>
        <w:top w:val="none" w:sz="0" w:space="0" w:color="auto"/>
        <w:left w:val="none" w:sz="0" w:space="0" w:color="auto"/>
        <w:bottom w:val="none" w:sz="0" w:space="0" w:color="auto"/>
        <w:right w:val="none" w:sz="0" w:space="0" w:color="auto"/>
      </w:divBdr>
    </w:div>
    <w:div w:id="1544292523">
      <w:bodyDiv w:val="1"/>
      <w:marLeft w:val="0"/>
      <w:marRight w:val="0"/>
      <w:marTop w:val="0"/>
      <w:marBottom w:val="0"/>
      <w:divBdr>
        <w:top w:val="none" w:sz="0" w:space="0" w:color="auto"/>
        <w:left w:val="none" w:sz="0" w:space="0" w:color="auto"/>
        <w:bottom w:val="none" w:sz="0" w:space="0" w:color="auto"/>
        <w:right w:val="none" w:sz="0" w:space="0" w:color="auto"/>
      </w:divBdr>
    </w:div>
    <w:div w:id="1546672575">
      <w:bodyDiv w:val="1"/>
      <w:marLeft w:val="0"/>
      <w:marRight w:val="0"/>
      <w:marTop w:val="0"/>
      <w:marBottom w:val="0"/>
      <w:divBdr>
        <w:top w:val="none" w:sz="0" w:space="0" w:color="auto"/>
        <w:left w:val="none" w:sz="0" w:space="0" w:color="auto"/>
        <w:bottom w:val="none" w:sz="0" w:space="0" w:color="auto"/>
        <w:right w:val="none" w:sz="0" w:space="0" w:color="auto"/>
      </w:divBdr>
    </w:div>
    <w:div w:id="1548295998">
      <w:bodyDiv w:val="1"/>
      <w:marLeft w:val="0"/>
      <w:marRight w:val="0"/>
      <w:marTop w:val="0"/>
      <w:marBottom w:val="0"/>
      <w:divBdr>
        <w:top w:val="none" w:sz="0" w:space="0" w:color="auto"/>
        <w:left w:val="none" w:sz="0" w:space="0" w:color="auto"/>
        <w:bottom w:val="none" w:sz="0" w:space="0" w:color="auto"/>
        <w:right w:val="none" w:sz="0" w:space="0" w:color="auto"/>
      </w:divBdr>
    </w:div>
    <w:div w:id="1548450159">
      <w:bodyDiv w:val="1"/>
      <w:marLeft w:val="0"/>
      <w:marRight w:val="0"/>
      <w:marTop w:val="0"/>
      <w:marBottom w:val="0"/>
      <w:divBdr>
        <w:top w:val="none" w:sz="0" w:space="0" w:color="auto"/>
        <w:left w:val="none" w:sz="0" w:space="0" w:color="auto"/>
        <w:bottom w:val="none" w:sz="0" w:space="0" w:color="auto"/>
        <w:right w:val="none" w:sz="0" w:space="0" w:color="auto"/>
      </w:divBdr>
    </w:div>
    <w:div w:id="1549875303">
      <w:bodyDiv w:val="1"/>
      <w:marLeft w:val="0"/>
      <w:marRight w:val="0"/>
      <w:marTop w:val="0"/>
      <w:marBottom w:val="0"/>
      <w:divBdr>
        <w:top w:val="none" w:sz="0" w:space="0" w:color="auto"/>
        <w:left w:val="none" w:sz="0" w:space="0" w:color="auto"/>
        <w:bottom w:val="none" w:sz="0" w:space="0" w:color="auto"/>
        <w:right w:val="none" w:sz="0" w:space="0" w:color="auto"/>
      </w:divBdr>
    </w:div>
    <w:div w:id="1551846715">
      <w:bodyDiv w:val="1"/>
      <w:marLeft w:val="0"/>
      <w:marRight w:val="0"/>
      <w:marTop w:val="0"/>
      <w:marBottom w:val="0"/>
      <w:divBdr>
        <w:top w:val="none" w:sz="0" w:space="0" w:color="auto"/>
        <w:left w:val="none" w:sz="0" w:space="0" w:color="auto"/>
        <w:bottom w:val="none" w:sz="0" w:space="0" w:color="auto"/>
        <w:right w:val="none" w:sz="0" w:space="0" w:color="auto"/>
      </w:divBdr>
    </w:div>
    <w:div w:id="1552571784">
      <w:bodyDiv w:val="1"/>
      <w:marLeft w:val="0"/>
      <w:marRight w:val="0"/>
      <w:marTop w:val="0"/>
      <w:marBottom w:val="0"/>
      <w:divBdr>
        <w:top w:val="none" w:sz="0" w:space="0" w:color="auto"/>
        <w:left w:val="none" w:sz="0" w:space="0" w:color="auto"/>
        <w:bottom w:val="none" w:sz="0" w:space="0" w:color="auto"/>
        <w:right w:val="none" w:sz="0" w:space="0" w:color="auto"/>
      </w:divBdr>
    </w:div>
    <w:div w:id="1552615146">
      <w:bodyDiv w:val="1"/>
      <w:marLeft w:val="0"/>
      <w:marRight w:val="0"/>
      <w:marTop w:val="0"/>
      <w:marBottom w:val="0"/>
      <w:divBdr>
        <w:top w:val="none" w:sz="0" w:space="0" w:color="auto"/>
        <w:left w:val="none" w:sz="0" w:space="0" w:color="auto"/>
        <w:bottom w:val="none" w:sz="0" w:space="0" w:color="auto"/>
        <w:right w:val="none" w:sz="0" w:space="0" w:color="auto"/>
      </w:divBdr>
    </w:div>
    <w:div w:id="1552813689">
      <w:bodyDiv w:val="1"/>
      <w:marLeft w:val="0"/>
      <w:marRight w:val="0"/>
      <w:marTop w:val="0"/>
      <w:marBottom w:val="0"/>
      <w:divBdr>
        <w:top w:val="none" w:sz="0" w:space="0" w:color="auto"/>
        <w:left w:val="none" w:sz="0" w:space="0" w:color="auto"/>
        <w:bottom w:val="none" w:sz="0" w:space="0" w:color="auto"/>
        <w:right w:val="none" w:sz="0" w:space="0" w:color="auto"/>
      </w:divBdr>
    </w:div>
    <w:div w:id="1553155420">
      <w:bodyDiv w:val="1"/>
      <w:marLeft w:val="0"/>
      <w:marRight w:val="0"/>
      <w:marTop w:val="0"/>
      <w:marBottom w:val="0"/>
      <w:divBdr>
        <w:top w:val="none" w:sz="0" w:space="0" w:color="auto"/>
        <w:left w:val="none" w:sz="0" w:space="0" w:color="auto"/>
        <w:bottom w:val="none" w:sz="0" w:space="0" w:color="auto"/>
        <w:right w:val="none" w:sz="0" w:space="0" w:color="auto"/>
      </w:divBdr>
    </w:div>
    <w:div w:id="1554198607">
      <w:bodyDiv w:val="1"/>
      <w:marLeft w:val="0"/>
      <w:marRight w:val="0"/>
      <w:marTop w:val="0"/>
      <w:marBottom w:val="0"/>
      <w:divBdr>
        <w:top w:val="none" w:sz="0" w:space="0" w:color="auto"/>
        <w:left w:val="none" w:sz="0" w:space="0" w:color="auto"/>
        <w:bottom w:val="none" w:sz="0" w:space="0" w:color="auto"/>
        <w:right w:val="none" w:sz="0" w:space="0" w:color="auto"/>
      </w:divBdr>
    </w:div>
    <w:div w:id="1556311145">
      <w:bodyDiv w:val="1"/>
      <w:marLeft w:val="0"/>
      <w:marRight w:val="0"/>
      <w:marTop w:val="0"/>
      <w:marBottom w:val="0"/>
      <w:divBdr>
        <w:top w:val="none" w:sz="0" w:space="0" w:color="auto"/>
        <w:left w:val="none" w:sz="0" w:space="0" w:color="auto"/>
        <w:bottom w:val="none" w:sz="0" w:space="0" w:color="auto"/>
        <w:right w:val="none" w:sz="0" w:space="0" w:color="auto"/>
      </w:divBdr>
    </w:div>
    <w:div w:id="1556771509">
      <w:bodyDiv w:val="1"/>
      <w:marLeft w:val="0"/>
      <w:marRight w:val="0"/>
      <w:marTop w:val="0"/>
      <w:marBottom w:val="0"/>
      <w:divBdr>
        <w:top w:val="none" w:sz="0" w:space="0" w:color="auto"/>
        <w:left w:val="none" w:sz="0" w:space="0" w:color="auto"/>
        <w:bottom w:val="none" w:sz="0" w:space="0" w:color="auto"/>
        <w:right w:val="none" w:sz="0" w:space="0" w:color="auto"/>
      </w:divBdr>
    </w:div>
    <w:div w:id="1557205904">
      <w:bodyDiv w:val="1"/>
      <w:marLeft w:val="0"/>
      <w:marRight w:val="0"/>
      <w:marTop w:val="0"/>
      <w:marBottom w:val="0"/>
      <w:divBdr>
        <w:top w:val="none" w:sz="0" w:space="0" w:color="auto"/>
        <w:left w:val="none" w:sz="0" w:space="0" w:color="auto"/>
        <w:bottom w:val="none" w:sz="0" w:space="0" w:color="auto"/>
        <w:right w:val="none" w:sz="0" w:space="0" w:color="auto"/>
      </w:divBdr>
    </w:div>
    <w:div w:id="1557424529">
      <w:bodyDiv w:val="1"/>
      <w:marLeft w:val="0"/>
      <w:marRight w:val="0"/>
      <w:marTop w:val="0"/>
      <w:marBottom w:val="0"/>
      <w:divBdr>
        <w:top w:val="none" w:sz="0" w:space="0" w:color="auto"/>
        <w:left w:val="none" w:sz="0" w:space="0" w:color="auto"/>
        <w:bottom w:val="none" w:sz="0" w:space="0" w:color="auto"/>
        <w:right w:val="none" w:sz="0" w:space="0" w:color="auto"/>
      </w:divBdr>
    </w:div>
    <w:div w:id="1559128709">
      <w:bodyDiv w:val="1"/>
      <w:marLeft w:val="0"/>
      <w:marRight w:val="0"/>
      <w:marTop w:val="0"/>
      <w:marBottom w:val="0"/>
      <w:divBdr>
        <w:top w:val="none" w:sz="0" w:space="0" w:color="auto"/>
        <w:left w:val="none" w:sz="0" w:space="0" w:color="auto"/>
        <w:bottom w:val="none" w:sz="0" w:space="0" w:color="auto"/>
        <w:right w:val="none" w:sz="0" w:space="0" w:color="auto"/>
      </w:divBdr>
    </w:div>
    <w:div w:id="1559434835">
      <w:bodyDiv w:val="1"/>
      <w:marLeft w:val="0"/>
      <w:marRight w:val="0"/>
      <w:marTop w:val="0"/>
      <w:marBottom w:val="0"/>
      <w:divBdr>
        <w:top w:val="none" w:sz="0" w:space="0" w:color="auto"/>
        <w:left w:val="none" w:sz="0" w:space="0" w:color="auto"/>
        <w:bottom w:val="none" w:sz="0" w:space="0" w:color="auto"/>
        <w:right w:val="none" w:sz="0" w:space="0" w:color="auto"/>
      </w:divBdr>
    </w:div>
    <w:div w:id="1560482638">
      <w:bodyDiv w:val="1"/>
      <w:marLeft w:val="0"/>
      <w:marRight w:val="0"/>
      <w:marTop w:val="0"/>
      <w:marBottom w:val="0"/>
      <w:divBdr>
        <w:top w:val="none" w:sz="0" w:space="0" w:color="auto"/>
        <w:left w:val="none" w:sz="0" w:space="0" w:color="auto"/>
        <w:bottom w:val="none" w:sz="0" w:space="0" w:color="auto"/>
        <w:right w:val="none" w:sz="0" w:space="0" w:color="auto"/>
      </w:divBdr>
    </w:div>
    <w:div w:id="1561136142">
      <w:bodyDiv w:val="1"/>
      <w:marLeft w:val="0"/>
      <w:marRight w:val="0"/>
      <w:marTop w:val="0"/>
      <w:marBottom w:val="0"/>
      <w:divBdr>
        <w:top w:val="none" w:sz="0" w:space="0" w:color="auto"/>
        <w:left w:val="none" w:sz="0" w:space="0" w:color="auto"/>
        <w:bottom w:val="none" w:sz="0" w:space="0" w:color="auto"/>
        <w:right w:val="none" w:sz="0" w:space="0" w:color="auto"/>
      </w:divBdr>
    </w:div>
    <w:div w:id="1563371328">
      <w:bodyDiv w:val="1"/>
      <w:marLeft w:val="0"/>
      <w:marRight w:val="0"/>
      <w:marTop w:val="0"/>
      <w:marBottom w:val="0"/>
      <w:divBdr>
        <w:top w:val="none" w:sz="0" w:space="0" w:color="auto"/>
        <w:left w:val="none" w:sz="0" w:space="0" w:color="auto"/>
        <w:bottom w:val="none" w:sz="0" w:space="0" w:color="auto"/>
        <w:right w:val="none" w:sz="0" w:space="0" w:color="auto"/>
      </w:divBdr>
    </w:div>
    <w:div w:id="1566989113">
      <w:bodyDiv w:val="1"/>
      <w:marLeft w:val="0"/>
      <w:marRight w:val="0"/>
      <w:marTop w:val="0"/>
      <w:marBottom w:val="0"/>
      <w:divBdr>
        <w:top w:val="none" w:sz="0" w:space="0" w:color="auto"/>
        <w:left w:val="none" w:sz="0" w:space="0" w:color="auto"/>
        <w:bottom w:val="none" w:sz="0" w:space="0" w:color="auto"/>
        <w:right w:val="none" w:sz="0" w:space="0" w:color="auto"/>
      </w:divBdr>
    </w:div>
    <w:div w:id="1568493725">
      <w:bodyDiv w:val="1"/>
      <w:marLeft w:val="0"/>
      <w:marRight w:val="0"/>
      <w:marTop w:val="0"/>
      <w:marBottom w:val="0"/>
      <w:divBdr>
        <w:top w:val="none" w:sz="0" w:space="0" w:color="auto"/>
        <w:left w:val="none" w:sz="0" w:space="0" w:color="auto"/>
        <w:bottom w:val="none" w:sz="0" w:space="0" w:color="auto"/>
        <w:right w:val="none" w:sz="0" w:space="0" w:color="auto"/>
      </w:divBdr>
    </w:div>
    <w:div w:id="1570382314">
      <w:bodyDiv w:val="1"/>
      <w:marLeft w:val="0"/>
      <w:marRight w:val="0"/>
      <w:marTop w:val="0"/>
      <w:marBottom w:val="0"/>
      <w:divBdr>
        <w:top w:val="none" w:sz="0" w:space="0" w:color="auto"/>
        <w:left w:val="none" w:sz="0" w:space="0" w:color="auto"/>
        <w:bottom w:val="none" w:sz="0" w:space="0" w:color="auto"/>
        <w:right w:val="none" w:sz="0" w:space="0" w:color="auto"/>
      </w:divBdr>
    </w:div>
    <w:div w:id="1581862438">
      <w:bodyDiv w:val="1"/>
      <w:marLeft w:val="0"/>
      <w:marRight w:val="0"/>
      <w:marTop w:val="0"/>
      <w:marBottom w:val="0"/>
      <w:divBdr>
        <w:top w:val="none" w:sz="0" w:space="0" w:color="auto"/>
        <w:left w:val="none" w:sz="0" w:space="0" w:color="auto"/>
        <w:bottom w:val="none" w:sz="0" w:space="0" w:color="auto"/>
        <w:right w:val="none" w:sz="0" w:space="0" w:color="auto"/>
      </w:divBdr>
      <w:divsChild>
        <w:div w:id="594367671">
          <w:marLeft w:val="0"/>
          <w:marRight w:val="0"/>
          <w:marTop w:val="0"/>
          <w:marBottom w:val="0"/>
          <w:divBdr>
            <w:top w:val="none" w:sz="0" w:space="0" w:color="auto"/>
            <w:left w:val="none" w:sz="0" w:space="0" w:color="auto"/>
            <w:bottom w:val="none" w:sz="0" w:space="0" w:color="auto"/>
            <w:right w:val="none" w:sz="0" w:space="0" w:color="auto"/>
          </w:divBdr>
          <w:divsChild>
            <w:div w:id="1719545023">
              <w:marLeft w:val="-120"/>
              <w:marRight w:val="-120"/>
              <w:marTop w:val="0"/>
              <w:marBottom w:val="0"/>
              <w:divBdr>
                <w:top w:val="none" w:sz="0" w:space="0" w:color="auto"/>
                <w:left w:val="none" w:sz="0" w:space="0" w:color="auto"/>
                <w:bottom w:val="none" w:sz="0" w:space="0" w:color="auto"/>
                <w:right w:val="none" w:sz="0" w:space="0" w:color="auto"/>
              </w:divBdr>
              <w:divsChild>
                <w:div w:id="1038773678">
                  <w:marLeft w:val="0"/>
                  <w:marRight w:val="0"/>
                  <w:marTop w:val="0"/>
                  <w:marBottom w:val="0"/>
                  <w:divBdr>
                    <w:top w:val="none" w:sz="0" w:space="0" w:color="auto"/>
                    <w:left w:val="none" w:sz="0" w:space="0" w:color="auto"/>
                    <w:bottom w:val="none" w:sz="0" w:space="0" w:color="auto"/>
                    <w:right w:val="none" w:sz="0" w:space="0" w:color="auto"/>
                  </w:divBdr>
                  <w:divsChild>
                    <w:div w:id="15539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84323">
          <w:marLeft w:val="0"/>
          <w:marRight w:val="0"/>
          <w:marTop w:val="0"/>
          <w:marBottom w:val="0"/>
          <w:divBdr>
            <w:top w:val="none" w:sz="0" w:space="0" w:color="auto"/>
            <w:left w:val="none" w:sz="0" w:space="0" w:color="auto"/>
            <w:bottom w:val="none" w:sz="0" w:space="0" w:color="auto"/>
            <w:right w:val="none" w:sz="0" w:space="0" w:color="auto"/>
          </w:divBdr>
          <w:divsChild>
            <w:div w:id="263732292">
              <w:marLeft w:val="-120"/>
              <w:marRight w:val="-120"/>
              <w:marTop w:val="0"/>
              <w:marBottom w:val="0"/>
              <w:divBdr>
                <w:top w:val="none" w:sz="0" w:space="0" w:color="auto"/>
                <w:left w:val="none" w:sz="0" w:space="0" w:color="auto"/>
                <w:bottom w:val="none" w:sz="0" w:space="0" w:color="auto"/>
                <w:right w:val="none" w:sz="0" w:space="0" w:color="auto"/>
              </w:divBdr>
              <w:divsChild>
                <w:div w:id="1881815665">
                  <w:marLeft w:val="0"/>
                  <w:marRight w:val="0"/>
                  <w:marTop w:val="0"/>
                  <w:marBottom w:val="0"/>
                  <w:divBdr>
                    <w:top w:val="none" w:sz="0" w:space="0" w:color="auto"/>
                    <w:left w:val="none" w:sz="0" w:space="0" w:color="auto"/>
                    <w:bottom w:val="none" w:sz="0" w:space="0" w:color="auto"/>
                    <w:right w:val="none" w:sz="0" w:space="0" w:color="auto"/>
                  </w:divBdr>
                  <w:divsChild>
                    <w:div w:id="392239092">
                      <w:marLeft w:val="-120"/>
                      <w:marRight w:val="-120"/>
                      <w:marTop w:val="0"/>
                      <w:marBottom w:val="0"/>
                      <w:divBdr>
                        <w:top w:val="none" w:sz="0" w:space="0" w:color="auto"/>
                        <w:left w:val="none" w:sz="0" w:space="0" w:color="auto"/>
                        <w:bottom w:val="none" w:sz="0" w:space="0" w:color="auto"/>
                        <w:right w:val="none" w:sz="0" w:space="0" w:color="auto"/>
                      </w:divBdr>
                      <w:divsChild>
                        <w:div w:id="857351431">
                          <w:marLeft w:val="0"/>
                          <w:marRight w:val="0"/>
                          <w:marTop w:val="0"/>
                          <w:marBottom w:val="0"/>
                          <w:divBdr>
                            <w:top w:val="none" w:sz="0" w:space="0" w:color="auto"/>
                            <w:left w:val="none" w:sz="0" w:space="0" w:color="auto"/>
                            <w:bottom w:val="none" w:sz="0" w:space="0" w:color="auto"/>
                            <w:right w:val="none" w:sz="0" w:space="0" w:color="auto"/>
                          </w:divBdr>
                          <w:divsChild>
                            <w:div w:id="1158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132851">
      <w:bodyDiv w:val="1"/>
      <w:marLeft w:val="0"/>
      <w:marRight w:val="0"/>
      <w:marTop w:val="0"/>
      <w:marBottom w:val="0"/>
      <w:divBdr>
        <w:top w:val="none" w:sz="0" w:space="0" w:color="auto"/>
        <w:left w:val="none" w:sz="0" w:space="0" w:color="auto"/>
        <w:bottom w:val="none" w:sz="0" w:space="0" w:color="auto"/>
        <w:right w:val="none" w:sz="0" w:space="0" w:color="auto"/>
      </w:divBdr>
    </w:div>
    <w:div w:id="1583105016">
      <w:bodyDiv w:val="1"/>
      <w:marLeft w:val="0"/>
      <w:marRight w:val="0"/>
      <w:marTop w:val="0"/>
      <w:marBottom w:val="0"/>
      <w:divBdr>
        <w:top w:val="none" w:sz="0" w:space="0" w:color="auto"/>
        <w:left w:val="none" w:sz="0" w:space="0" w:color="auto"/>
        <w:bottom w:val="none" w:sz="0" w:space="0" w:color="auto"/>
        <w:right w:val="none" w:sz="0" w:space="0" w:color="auto"/>
      </w:divBdr>
    </w:div>
    <w:div w:id="1587882429">
      <w:bodyDiv w:val="1"/>
      <w:marLeft w:val="0"/>
      <w:marRight w:val="0"/>
      <w:marTop w:val="0"/>
      <w:marBottom w:val="0"/>
      <w:divBdr>
        <w:top w:val="none" w:sz="0" w:space="0" w:color="auto"/>
        <w:left w:val="none" w:sz="0" w:space="0" w:color="auto"/>
        <w:bottom w:val="none" w:sz="0" w:space="0" w:color="auto"/>
        <w:right w:val="none" w:sz="0" w:space="0" w:color="auto"/>
      </w:divBdr>
    </w:div>
    <w:div w:id="1589465310">
      <w:bodyDiv w:val="1"/>
      <w:marLeft w:val="0"/>
      <w:marRight w:val="0"/>
      <w:marTop w:val="0"/>
      <w:marBottom w:val="0"/>
      <w:divBdr>
        <w:top w:val="none" w:sz="0" w:space="0" w:color="auto"/>
        <w:left w:val="none" w:sz="0" w:space="0" w:color="auto"/>
        <w:bottom w:val="none" w:sz="0" w:space="0" w:color="auto"/>
        <w:right w:val="none" w:sz="0" w:space="0" w:color="auto"/>
      </w:divBdr>
    </w:div>
    <w:div w:id="1590701615">
      <w:bodyDiv w:val="1"/>
      <w:marLeft w:val="0"/>
      <w:marRight w:val="0"/>
      <w:marTop w:val="0"/>
      <w:marBottom w:val="0"/>
      <w:divBdr>
        <w:top w:val="none" w:sz="0" w:space="0" w:color="auto"/>
        <w:left w:val="none" w:sz="0" w:space="0" w:color="auto"/>
        <w:bottom w:val="none" w:sz="0" w:space="0" w:color="auto"/>
        <w:right w:val="none" w:sz="0" w:space="0" w:color="auto"/>
      </w:divBdr>
    </w:div>
    <w:div w:id="1593658814">
      <w:bodyDiv w:val="1"/>
      <w:marLeft w:val="0"/>
      <w:marRight w:val="0"/>
      <w:marTop w:val="0"/>
      <w:marBottom w:val="0"/>
      <w:divBdr>
        <w:top w:val="none" w:sz="0" w:space="0" w:color="auto"/>
        <w:left w:val="none" w:sz="0" w:space="0" w:color="auto"/>
        <w:bottom w:val="none" w:sz="0" w:space="0" w:color="auto"/>
        <w:right w:val="none" w:sz="0" w:space="0" w:color="auto"/>
      </w:divBdr>
    </w:div>
    <w:div w:id="1595628832">
      <w:bodyDiv w:val="1"/>
      <w:marLeft w:val="0"/>
      <w:marRight w:val="0"/>
      <w:marTop w:val="0"/>
      <w:marBottom w:val="0"/>
      <w:divBdr>
        <w:top w:val="none" w:sz="0" w:space="0" w:color="auto"/>
        <w:left w:val="none" w:sz="0" w:space="0" w:color="auto"/>
        <w:bottom w:val="none" w:sz="0" w:space="0" w:color="auto"/>
        <w:right w:val="none" w:sz="0" w:space="0" w:color="auto"/>
      </w:divBdr>
    </w:div>
    <w:div w:id="1603613492">
      <w:bodyDiv w:val="1"/>
      <w:marLeft w:val="0"/>
      <w:marRight w:val="0"/>
      <w:marTop w:val="0"/>
      <w:marBottom w:val="0"/>
      <w:divBdr>
        <w:top w:val="none" w:sz="0" w:space="0" w:color="auto"/>
        <w:left w:val="none" w:sz="0" w:space="0" w:color="auto"/>
        <w:bottom w:val="none" w:sz="0" w:space="0" w:color="auto"/>
        <w:right w:val="none" w:sz="0" w:space="0" w:color="auto"/>
      </w:divBdr>
      <w:divsChild>
        <w:div w:id="2096590956">
          <w:marLeft w:val="0"/>
          <w:marRight w:val="0"/>
          <w:marTop w:val="0"/>
          <w:marBottom w:val="960"/>
          <w:divBdr>
            <w:top w:val="none" w:sz="0" w:space="0" w:color="auto"/>
            <w:left w:val="none" w:sz="0" w:space="0" w:color="auto"/>
            <w:bottom w:val="single" w:sz="6" w:space="31" w:color="A8F0E0"/>
            <w:right w:val="none" w:sz="0" w:space="0" w:color="auto"/>
          </w:divBdr>
          <w:divsChild>
            <w:div w:id="977419458">
              <w:marLeft w:val="0"/>
              <w:marRight w:val="0"/>
              <w:marTop w:val="0"/>
              <w:marBottom w:val="435"/>
              <w:divBdr>
                <w:top w:val="none" w:sz="0" w:space="0" w:color="auto"/>
                <w:left w:val="none" w:sz="0" w:space="0" w:color="auto"/>
                <w:bottom w:val="none" w:sz="0" w:space="0" w:color="auto"/>
                <w:right w:val="none" w:sz="0" w:space="0" w:color="auto"/>
              </w:divBdr>
              <w:divsChild>
                <w:div w:id="1588807070">
                  <w:marLeft w:val="0"/>
                  <w:marRight w:val="0"/>
                  <w:marTop w:val="0"/>
                  <w:marBottom w:val="720"/>
                  <w:divBdr>
                    <w:top w:val="none" w:sz="0" w:space="0" w:color="auto"/>
                    <w:left w:val="none" w:sz="0" w:space="0" w:color="auto"/>
                    <w:bottom w:val="none" w:sz="0" w:space="0" w:color="auto"/>
                    <w:right w:val="none" w:sz="0" w:space="0" w:color="auto"/>
                  </w:divBdr>
                  <w:divsChild>
                    <w:div w:id="2040623451">
                      <w:marLeft w:val="0"/>
                      <w:marRight w:val="0"/>
                      <w:marTop w:val="0"/>
                      <w:marBottom w:val="0"/>
                      <w:divBdr>
                        <w:top w:val="none" w:sz="0" w:space="0" w:color="auto"/>
                        <w:left w:val="none" w:sz="0" w:space="0" w:color="auto"/>
                        <w:bottom w:val="none" w:sz="0" w:space="0" w:color="auto"/>
                        <w:right w:val="none" w:sz="0" w:space="0" w:color="auto"/>
                      </w:divBdr>
                    </w:div>
                  </w:divsChild>
                </w:div>
                <w:div w:id="47536716">
                  <w:marLeft w:val="0"/>
                  <w:marRight w:val="0"/>
                  <w:marTop w:val="0"/>
                  <w:marBottom w:val="450"/>
                  <w:divBdr>
                    <w:top w:val="none" w:sz="0" w:space="0" w:color="auto"/>
                    <w:left w:val="none" w:sz="0" w:space="0" w:color="auto"/>
                    <w:bottom w:val="none" w:sz="0" w:space="0" w:color="auto"/>
                    <w:right w:val="none" w:sz="0" w:space="0" w:color="auto"/>
                  </w:divBdr>
                  <w:divsChild>
                    <w:div w:id="15121430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92709195">
          <w:marLeft w:val="0"/>
          <w:marRight w:val="0"/>
          <w:marTop w:val="0"/>
          <w:marBottom w:val="0"/>
          <w:divBdr>
            <w:top w:val="none" w:sz="0" w:space="0" w:color="auto"/>
            <w:left w:val="none" w:sz="0" w:space="0" w:color="auto"/>
            <w:bottom w:val="none" w:sz="0" w:space="0" w:color="auto"/>
            <w:right w:val="none" w:sz="0" w:space="0" w:color="auto"/>
          </w:divBdr>
        </w:div>
      </w:divsChild>
    </w:div>
    <w:div w:id="1604534480">
      <w:bodyDiv w:val="1"/>
      <w:marLeft w:val="0"/>
      <w:marRight w:val="0"/>
      <w:marTop w:val="0"/>
      <w:marBottom w:val="0"/>
      <w:divBdr>
        <w:top w:val="none" w:sz="0" w:space="0" w:color="auto"/>
        <w:left w:val="none" w:sz="0" w:space="0" w:color="auto"/>
        <w:bottom w:val="none" w:sz="0" w:space="0" w:color="auto"/>
        <w:right w:val="none" w:sz="0" w:space="0" w:color="auto"/>
      </w:divBdr>
    </w:div>
    <w:div w:id="1606423794">
      <w:bodyDiv w:val="1"/>
      <w:marLeft w:val="0"/>
      <w:marRight w:val="0"/>
      <w:marTop w:val="0"/>
      <w:marBottom w:val="0"/>
      <w:divBdr>
        <w:top w:val="none" w:sz="0" w:space="0" w:color="auto"/>
        <w:left w:val="none" w:sz="0" w:space="0" w:color="auto"/>
        <w:bottom w:val="none" w:sz="0" w:space="0" w:color="auto"/>
        <w:right w:val="none" w:sz="0" w:space="0" w:color="auto"/>
      </w:divBdr>
    </w:div>
    <w:div w:id="1608658205">
      <w:bodyDiv w:val="1"/>
      <w:marLeft w:val="0"/>
      <w:marRight w:val="0"/>
      <w:marTop w:val="0"/>
      <w:marBottom w:val="0"/>
      <w:divBdr>
        <w:top w:val="none" w:sz="0" w:space="0" w:color="auto"/>
        <w:left w:val="none" w:sz="0" w:space="0" w:color="auto"/>
        <w:bottom w:val="none" w:sz="0" w:space="0" w:color="auto"/>
        <w:right w:val="none" w:sz="0" w:space="0" w:color="auto"/>
      </w:divBdr>
    </w:div>
    <w:div w:id="1609464493">
      <w:bodyDiv w:val="1"/>
      <w:marLeft w:val="0"/>
      <w:marRight w:val="0"/>
      <w:marTop w:val="0"/>
      <w:marBottom w:val="0"/>
      <w:divBdr>
        <w:top w:val="none" w:sz="0" w:space="0" w:color="auto"/>
        <w:left w:val="none" w:sz="0" w:space="0" w:color="auto"/>
        <w:bottom w:val="none" w:sz="0" w:space="0" w:color="auto"/>
        <w:right w:val="none" w:sz="0" w:space="0" w:color="auto"/>
      </w:divBdr>
    </w:div>
    <w:div w:id="1611158861">
      <w:bodyDiv w:val="1"/>
      <w:marLeft w:val="0"/>
      <w:marRight w:val="0"/>
      <w:marTop w:val="0"/>
      <w:marBottom w:val="0"/>
      <w:divBdr>
        <w:top w:val="none" w:sz="0" w:space="0" w:color="auto"/>
        <w:left w:val="none" w:sz="0" w:space="0" w:color="auto"/>
        <w:bottom w:val="none" w:sz="0" w:space="0" w:color="auto"/>
        <w:right w:val="none" w:sz="0" w:space="0" w:color="auto"/>
      </w:divBdr>
    </w:div>
    <w:div w:id="1613173646">
      <w:bodyDiv w:val="1"/>
      <w:marLeft w:val="0"/>
      <w:marRight w:val="0"/>
      <w:marTop w:val="0"/>
      <w:marBottom w:val="0"/>
      <w:divBdr>
        <w:top w:val="none" w:sz="0" w:space="0" w:color="auto"/>
        <w:left w:val="none" w:sz="0" w:space="0" w:color="auto"/>
        <w:bottom w:val="none" w:sz="0" w:space="0" w:color="auto"/>
        <w:right w:val="none" w:sz="0" w:space="0" w:color="auto"/>
      </w:divBdr>
    </w:div>
    <w:div w:id="1613633760">
      <w:bodyDiv w:val="1"/>
      <w:marLeft w:val="0"/>
      <w:marRight w:val="0"/>
      <w:marTop w:val="0"/>
      <w:marBottom w:val="0"/>
      <w:divBdr>
        <w:top w:val="none" w:sz="0" w:space="0" w:color="auto"/>
        <w:left w:val="none" w:sz="0" w:space="0" w:color="auto"/>
        <w:bottom w:val="none" w:sz="0" w:space="0" w:color="auto"/>
        <w:right w:val="none" w:sz="0" w:space="0" w:color="auto"/>
      </w:divBdr>
    </w:div>
    <w:div w:id="1617448000">
      <w:bodyDiv w:val="1"/>
      <w:marLeft w:val="0"/>
      <w:marRight w:val="0"/>
      <w:marTop w:val="0"/>
      <w:marBottom w:val="0"/>
      <w:divBdr>
        <w:top w:val="none" w:sz="0" w:space="0" w:color="auto"/>
        <w:left w:val="none" w:sz="0" w:space="0" w:color="auto"/>
        <w:bottom w:val="none" w:sz="0" w:space="0" w:color="auto"/>
        <w:right w:val="none" w:sz="0" w:space="0" w:color="auto"/>
      </w:divBdr>
    </w:div>
    <w:div w:id="1618293660">
      <w:bodyDiv w:val="1"/>
      <w:marLeft w:val="0"/>
      <w:marRight w:val="0"/>
      <w:marTop w:val="0"/>
      <w:marBottom w:val="0"/>
      <w:divBdr>
        <w:top w:val="none" w:sz="0" w:space="0" w:color="auto"/>
        <w:left w:val="none" w:sz="0" w:space="0" w:color="auto"/>
        <w:bottom w:val="none" w:sz="0" w:space="0" w:color="auto"/>
        <w:right w:val="none" w:sz="0" w:space="0" w:color="auto"/>
      </w:divBdr>
    </w:div>
    <w:div w:id="1618877660">
      <w:bodyDiv w:val="1"/>
      <w:marLeft w:val="0"/>
      <w:marRight w:val="0"/>
      <w:marTop w:val="0"/>
      <w:marBottom w:val="0"/>
      <w:divBdr>
        <w:top w:val="none" w:sz="0" w:space="0" w:color="auto"/>
        <w:left w:val="none" w:sz="0" w:space="0" w:color="auto"/>
        <w:bottom w:val="none" w:sz="0" w:space="0" w:color="auto"/>
        <w:right w:val="none" w:sz="0" w:space="0" w:color="auto"/>
      </w:divBdr>
    </w:div>
    <w:div w:id="1621033954">
      <w:bodyDiv w:val="1"/>
      <w:marLeft w:val="0"/>
      <w:marRight w:val="0"/>
      <w:marTop w:val="0"/>
      <w:marBottom w:val="0"/>
      <w:divBdr>
        <w:top w:val="none" w:sz="0" w:space="0" w:color="auto"/>
        <w:left w:val="none" w:sz="0" w:space="0" w:color="auto"/>
        <w:bottom w:val="none" w:sz="0" w:space="0" w:color="auto"/>
        <w:right w:val="none" w:sz="0" w:space="0" w:color="auto"/>
      </w:divBdr>
    </w:div>
    <w:div w:id="1624380722">
      <w:bodyDiv w:val="1"/>
      <w:marLeft w:val="0"/>
      <w:marRight w:val="0"/>
      <w:marTop w:val="0"/>
      <w:marBottom w:val="0"/>
      <w:divBdr>
        <w:top w:val="none" w:sz="0" w:space="0" w:color="auto"/>
        <w:left w:val="none" w:sz="0" w:space="0" w:color="auto"/>
        <w:bottom w:val="none" w:sz="0" w:space="0" w:color="auto"/>
        <w:right w:val="none" w:sz="0" w:space="0" w:color="auto"/>
      </w:divBdr>
    </w:div>
    <w:div w:id="1624384650">
      <w:bodyDiv w:val="1"/>
      <w:marLeft w:val="0"/>
      <w:marRight w:val="0"/>
      <w:marTop w:val="0"/>
      <w:marBottom w:val="0"/>
      <w:divBdr>
        <w:top w:val="none" w:sz="0" w:space="0" w:color="auto"/>
        <w:left w:val="none" w:sz="0" w:space="0" w:color="auto"/>
        <w:bottom w:val="none" w:sz="0" w:space="0" w:color="auto"/>
        <w:right w:val="none" w:sz="0" w:space="0" w:color="auto"/>
      </w:divBdr>
    </w:div>
    <w:div w:id="1625964748">
      <w:bodyDiv w:val="1"/>
      <w:marLeft w:val="0"/>
      <w:marRight w:val="0"/>
      <w:marTop w:val="0"/>
      <w:marBottom w:val="0"/>
      <w:divBdr>
        <w:top w:val="none" w:sz="0" w:space="0" w:color="auto"/>
        <w:left w:val="none" w:sz="0" w:space="0" w:color="auto"/>
        <w:bottom w:val="none" w:sz="0" w:space="0" w:color="auto"/>
        <w:right w:val="none" w:sz="0" w:space="0" w:color="auto"/>
      </w:divBdr>
    </w:div>
    <w:div w:id="1628928427">
      <w:bodyDiv w:val="1"/>
      <w:marLeft w:val="0"/>
      <w:marRight w:val="0"/>
      <w:marTop w:val="0"/>
      <w:marBottom w:val="0"/>
      <w:divBdr>
        <w:top w:val="none" w:sz="0" w:space="0" w:color="auto"/>
        <w:left w:val="none" w:sz="0" w:space="0" w:color="auto"/>
        <w:bottom w:val="none" w:sz="0" w:space="0" w:color="auto"/>
        <w:right w:val="none" w:sz="0" w:space="0" w:color="auto"/>
      </w:divBdr>
      <w:divsChild>
        <w:div w:id="1238243782">
          <w:marLeft w:val="360"/>
          <w:marRight w:val="0"/>
          <w:marTop w:val="90"/>
          <w:marBottom w:val="90"/>
          <w:divBdr>
            <w:top w:val="none" w:sz="0" w:space="0" w:color="auto"/>
            <w:left w:val="none" w:sz="0" w:space="0" w:color="auto"/>
            <w:bottom w:val="none" w:sz="0" w:space="0" w:color="auto"/>
            <w:right w:val="none" w:sz="0" w:space="0" w:color="auto"/>
          </w:divBdr>
          <w:divsChild>
            <w:div w:id="1694185127">
              <w:marLeft w:val="0"/>
              <w:marRight w:val="0"/>
              <w:marTop w:val="0"/>
              <w:marBottom w:val="0"/>
              <w:divBdr>
                <w:top w:val="none" w:sz="0" w:space="0" w:color="auto"/>
                <w:left w:val="none" w:sz="0" w:space="0" w:color="auto"/>
                <w:bottom w:val="none" w:sz="0" w:space="0" w:color="auto"/>
                <w:right w:val="none" w:sz="0" w:space="0" w:color="auto"/>
              </w:divBdr>
              <w:divsChild>
                <w:div w:id="208267786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629822836">
      <w:bodyDiv w:val="1"/>
      <w:marLeft w:val="0"/>
      <w:marRight w:val="0"/>
      <w:marTop w:val="0"/>
      <w:marBottom w:val="0"/>
      <w:divBdr>
        <w:top w:val="none" w:sz="0" w:space="0" w:color="auto"/>
        <w:left w:val="none" w:sz="0" w:space="0" w:color="auto"/>
        <w:bottom w:val="none" w:sz="0" w:space="0" w:color="auto"/>
        <w:right w:val="none" w:sz="0" w:space="0" w:color="auto"/>
      </w:divBdr>
      <w:divsChild>
        <w:div w:id="1957760400">
          <w:marLeft w:val="0"/>
          <w:marRight w:val="0"/>
          <w:marTop w:val="0"/>
          <w:marBottom w:val="720"/>
          <w:divBdr>
            <w:top w:val="none" w:sz="0" w:space="0" w:color="auto"/>
            <w:left w:val="none" w:sz="0" w:space="0" w:color="auto"/>
            <w:bottom w:val="none" w:sz="0" w:space="0" w:color="auto"/>
            <w:right w:val="none" w:sz="0" w:space="0" w:color="auto"/>
          </w:divBdr>
          <w:divsChild>
            <w:div w:id="21150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2819">
      <w:bodyDiv w:val="1"/>
      <w:marLeft w:val="0"/>
      <w:marRight w:val="0"/>
      <w:marTop w:val="0"/>
      <w:marBottom w:val="0"/>
      <w:divBdr>
        <w:top w:val="none" w:sz="0" w:space="0" w:color="auto"/>
        <w:left w:val="none" w:sz="0" w:space="0" w:color="auto"/>
        <w:bottom w:val="none" w:sz="0" w:space="0" w:color="auto"/>
        <w:right w:val="none" w:sz="0" w:space="0" w:color="auto"/>
      </w:divBdr>
    </w:div>
    <w:div w:id="1635452492">
      <w:bodyDiv w:val="1"/>
      <w:marLeft w:val="0"/>
      <w:marRight w:val="0"/>
      <w:marTop w:val="0"/>
      <w:marBottom w:val="0"/>
      <w:divBdr>
        <w:top w:val="none" w:sz="0" w:space="0" w:color="auto"/>
        <w:left w:val="none" w:sz="0" w:space="0" w:color="auto"/>
        <w:bottom w:val="none" w:sz="0" w:space="0" w:color="auto"/>
        <w:right w:val="none" w:sz="0" w:space="0" w:color="auto"/>
      </w:divBdr>
    </w:div>
    <w:div w:id="1639412695">
      <w:bodyDiv w:val="1"/>
      <w:marLeft w:val="0"/>
      <w:marRight w:val="0"/>
      <w:marTop w:val="0"/>
      <w:marBottom w:val="0"/>
      <w:divBdr>
        <w:top w:val="none" w:sz="0" w:space="0" w:color="auto"/>
        <w:left w:val="none" w:sz="0" w:space="0" w:color="auto"/>
        <w:bottom w:val="none" w:sz="0" w:space="0" w:color="auto"/>
        <w:right w:val="none" w:sz="0" w:space="0" w:color="auto"/>
      </w:divBdr>
      <w:divsChild>
        <w:div w:id="550582195">
          <w:marLeft w:val="360"/>
          <w:marRight w:val="0"/>
          <w:marTop w:val="90"/>
          <w:marBottom w:val="90"/>
          <w:divBdr>
            <w:top w:val="none" w:sz="0" w:space="0" w:color="auto"/>
            <w:left w:val="none" w:sz="0" w:space="0" w:color="auto"/>
            <w:bottom w:val="none" w:sz="0" w:space="0" w:color="auto"/>
            <w:right w:val="none" w:sz="0" w:space="0" w:color="auto"/>
          </w:divBdr>
          <w:divsChild>
            <w:div w:id="2118481926">
              <w:marLeft w:val="0"/>
              <w:marRight w:val="0"/>
              <w:marTop w:val="0"/>
              <w:marBottom w:val="0"/>
              <w:divBdr>
                <w:top w:val="none" w:sz="0" w:space="0" w:color="auto"/>
                <w:left w:val="none" w:sz="0" w:space="0" w:color="auto"/>
                <w:bottom w:val="none" w:sz="0" w:space="0" w:color="auto"/>
                <w:right w:val="none" w:sz="0" w:space="0" w:color="auto"/>
              </w:divBdr>
              <w:divsChild>
                <w:div w:id="2025400690">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640378795">
      <w:bodyDiv w:val="1"/>
      <w:marLeft w:val="0"/>
      <w:marRight w:val="0"/>
      <w:marTop w:val="0"/>
      <w:marBottom w:val="0"/>
      <w:divBdr>
        <w:top w:val="none" w:sz="0" w:space="0" w:color="auto"/>
        <w:left w:val="none" w:sz="0" w:space="0" w:color="auto"/>
        <w:bottom w:val="none" w:sz="0" w:space="0" w:color="auto"/>
        <w:right w:val="none" w:sz="0" w:space="0" w:color="auto"/>
      </w:divBdr>
    </w:div>
    <w:div w:id="1641030885">
      <w:bodyDiv w:val="1"/>
      <w:marLeft w:val="0"/>
      <w:marRight w:val="0"/>
      <w:marTop w:val="0"/>
      <w:marBottom w:val="0"/>
      <w:divBdr>
        <w:top w:val="none" w:sz="0" w:space="0" w:color="auto"/>
        <w:left w:val="none" w:sz="0" w:space="0" w:color="auto"/>
        <w:bottom w:val="none" w:sz="0" w:space="0" w:color="auto"/>
        <w:right w:val="none" w:sz="0" w:space="0" w:color="auto"/>
      </w:divBdr>
    </w:div>
    <w:div w:id="1641226761">
      <w:bodyDiv w:val="1"/>
      <w:marLeft w:val="0"/>
      <w:marRight w:val="0"/>
      <w:marTop w:val="0"/>
      <w:marBottom w:val="0"/>
      <w:divBdr>
        <w:top w:val="none" w:sz="0" w:space="0" w:color="auto"/>
        <w:left w:val="none" w:sz="0" w:space="0" w:color="auto"/>
        <w:bottom w:val="none" w:sz="0" w:space="0" w:color="auto"/>
        <w:right w:val="none" w:sz="0" w:space="0" w:color="auto"/>
      </w:divBdr>
      <w:divsChild>
        <w:div w:id="1555003693">
          <w:marLeft w:val="360"/>
          <w:marRight w:val="0"/>
          <w:marTop w:val="90"/>
          <w:marBottom w:val="90"/>
          <w:divBdr>
            <w:top w:val="none" w:sz="0" w:space="0" w:color="auto"/>
            <w:left w:val="none" w:sz="0" w:space="0" w:color="auto"/>
            <w:bottom w:val="none" w:sz="0" w:space="0" w:color="auto"/>
            <w:right w:val="none" w:sz="0" w:space="0" w:color="auto"/>
          </w:divBdr>
          <w:divsChild>
            <w:div w:id="18149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3681">
      <w:bodyDiv w:val="1"/>
      <w:marLeft w:val="0"/>
      <w:marRight w:val="0"/>
      <w:marTop w:val="0"/>
      <w:marBottom w:val="0"/>
      <w:divBdr>
        <w:top w:val="none" w:sz="0" w:space="0" w:color="auto"/>
        <w:left w:val="none" w:sz="0" w:space="0" w:color="auto"/>
        <w:bottom w:val="none" w:sz="0" w:space="0" w:color="auto"/>
        <w:right w:val="none" w:sz="0" w:space="0" w:color="auto"/>
      </w:divBdr>
    </w:div>
    <w:div w:id="1645353490">
      <w:bodyDiv w:val="1"/>
      <w:marLeft w:val="0"/>
      <w:marRight w:val="0"/>
      <w:marTop w:val="0"/>
      <w:marBottom w:val="0"/>
      <w:divBdr>
        <w:top w:val="none" w:sz="0" w:space="0" w:color="auto"/>
        <w:left w:val="none" w:sz="0" w:space="0" w:color="auto"/>
        <w:bottom w:val="none" w:sz="0" w:space="0" w:color="auto"/>
        <w:right w:val="none" w:sz="0" w:space="0" w:color="auto"/>
      </w:divBdr>
    </w:div>
    <w:div w:id="1646470360">
      <w:bodyDiv w:val="1"/>
      <w:marLeft w:val="0"/>
      <w:marRight w:val="0"/>
      <w:marTop w:val="0"/>
      <w:marBottom w:val="0"/>
      <w:divBdr>
        <w:top w:val="none" w:sz="0" w:space="0" w:color="auto"/>
        <w:left w:val="none" w:sz="0" w:space="0" w:color="auto"/>
        <w:bottom w:val="none" w:sz="0" w:space="0" w:color="auto"/>
        <w:right w:val="none" w:sz="0" w:space="0" w:color="auto"/>
      </w:divBdr>
    </w:div>
    <w:div w:id="1649700689">
      <w:bodyDiv w:val="1"/>
      <w:marLeft w:val="0"/>
      <w:marRight w:val="0"/>
      <w:marTop w:val="0"/>
      <w:marBottom w:val="0"/>
      <w:divBdr>
        <w:top w:val="none" w:sz="0" w:space="0" w:color="auto"/>
        <w:left w:val="none" w:sz="0" w:space="0" w:color="auto"/>
        <w:bottom w:val="none" w:sz="0" w:space="0" w:color="auto"/>
        <w:right w:val="none" w:sz="0" w:space="0" w:color="auto"/>
      </w:divBdr>
    </w:div>
    <w:div w:id="1651473121">
      <w:bodyDiv w:val="1"/>
      <w:marLeft w:val="0"/>
      <w:marRight w:val="0"/>
      <w:marTop w:val="0"/>
      <w:marBottom w:val="0"/>
      <w:divBdr>
        <w:top w:val="none" w:sz="0" w:space="0" w:color="auto"/>
        <w:left w:val="none" w:sz="0" w:space="0" w:color="auto"/>
        <w:bottom w:val="none" w:sz="0" w:space="0" w:color="auto"/>
        <w:right w:val="none" w:sz="0" w:space="0" w:color="auto"/>
      </w:divBdr>
    </w:div>
    <w:div w:id="1656374112">
      <w:bodyDiv w:val="1"/>
      <w:marLeft w:val="0"/>
      <w:marRight w:val="0"/>
      <w:marTop w:val="0"/>
      <w:marBottom w:val="0"/>
      <w:divBdr>
        <w:top w:val="none" w:sz="0" w:space="0" w:color="auto"/>
        <w:left w:val="none" w:sz="0" w:space="0" w:color="auto"/>
        <w:bottom w:val="none" w:sz="0" w:space="0" w:color="auto"/>
        <w:right w:val="none" w:sz="0" w:space="0" w:color="auto"/>
      </w:divBdr>
    </w:div>
    <w:div w:id="1658224170">
      <w:bodyDiv w:val="1"/>
      <w:marLeft w:val="0"/>
      <w:marRight w:val="0"/>
      <w:marTop w:val="0"/>
      <w:marBottom w:val="0"/>
      <w:divBdr>
        <w:top w:val="none" w:sz="0" w:space="0" w:color="auto"/>
        <w:left w:val="none" w:sz="0" w:space="0" w:color="auto"/>
        <w:bottom w:val="none" w:sz="0" w:space="0" w:color="auto"/>
        <w:right w:val="none" w:sz="0" w:space="0" w:color="auto"/>
      </w:divBdr>
    </w:div>
    <w:div w:id="1659570915">
      <w:bodyDiv w:val="1"/>
      <w:marLeft w:val="0"/>
      <w:marRight w:val="0"/>
      <w:marTop w:val="0"/>
      <w:marBottom w:val="0"/>
      <w:divBdr>
        <w:top w:val="none" w:sz="0" w:space="0" w:color="auto"/>
        <w:left w:val="none" w:sz="0" w:space="0" w:color="auto"/>
        <w:bottom w:val="none" w:sz="0" w:space="0" w:color="auto"/>
        <w:right w:val="none" w:sz="0" w:space="0" w:color="auto"/>
      </w:divBdr>
    </w:div>
    <w:div w:id="1660183756">
      <w:bodyDiv w:val="1"/>
      <w:marLeft w:val="0"/>
      <w:marRight w:val="0"/>
      <w:marTop w:val="0"/>
      <w:marBottom w:val="0"/>
      <w:divBdr>
        <w:top w:val="none" w:sz="0" w:space="0" w:color="auto"/>
        <w:left w:val="none" w:sz="0" w:space="0" w:color="auto"/>
        <w:bottom w:val="none" w:sz="0" w:space="0" w:color="auto"/>
        <w:right w:val="none" w:sz="0" w:space="0" w:color="auto"/>
      </w:divBdr>
    </w:div>
    <w:div w:id="1661351849">
      <w:bodyDiv w:val="1"/>
      <w:marLeft w:val="0"/>
      <w:marRight w:val="0"/>
      <w:marTop w:val="0"/>
      <w:marBottom w:val="0"/>
      <w:divBdr>
        <w:top w:val="none" w:sz="0" w:space="0" w:color="auto"/>
        <w:left w:val="none" w:sz="0" w:space="0" w:color="auto"/>
        <w:bottom w:val="none" w:sz="0" w:space="0" w:color="auto"/>
        <w:right w:val="none" w:sz="0" w:space="0" w:color="auto"/>
      </w:divBdr>
    </w:div>
    <w:div w:id="1662348002">
      <w:bodyDiv w:val="1"/>
      <w:marLeft w:val="0"/>
      <w:marRight w:val="0"/>
      <w:marTop w:val="0"/>
      <w:marBottom w:val="0"/>
      <w:divBdr>
        <w:top w:val="none" w:sz="0" w:space="0" w:color="auto"/>
        <w:left w:val="none" w:sz="0" w:space="0" w:color="auto"/>
        <w:bottom w:val="none" w:sz="0" w:space="0" w:color="auto"/>
        <w:right w:val="none" w:sz="0" w:space="0" w:color="auto"/>
      </w:divBdr>
    </w:div>
    <w:div w:id="1663118139">
      <w:bodyDiv w:val="1"/>
      <w:marLeft w:val="0"/>
      <w:marRight w:val="0"/>
      <w:marTop w:val="0"/>
      <w:marBottom w:val="0"/>
      <w:divBdr>
        <w:top w:val="none" w:sz="0" w:space="0" w:color="auto"/>
        <w:left w:val="none" w:sz="0" w:space="0" w:color="auto"/>
        <w:bottom w:val="none" w:sz="0" w:space="0" w:color="auto"/>
        <w:right w:val="none" w:sz="0" w:space="0" w:color="auto"/>
      </w:divBdr>
    </w:div>
    <w:div w:id="1663656082">
      <w:bodyDiv w:val="1"/>
      <w:marLeft w:val="0"/>
      <w:marRight w:val="0"/>
      <w:marTop w:val="0"/>
      <w:marBottom w:val="0"/>
      <w:divBdr>
        <w:top w:val="none" w:sz="0" w:space="0" w:color="auto"/>
        <w:left w:val="none" w:sz="0" w:space="0" w:color="auto"/>
        <w:bottom w:val="none" w:sz="0" w:space="0" w:color="auto"/>
        <w:right w:val="none" w:sz="0" w:space="0" w:color="auto"/>
      </w:divBdr>
    </w:div>
    <w:div w:id="1665476645">
      <w:bodyDiv w:val="1"/>
      <w:marLeft w:val="0"/>
      <w:marRight w:val="0"/>
      <w:marTop w:val="0"/>
      <w:marBottom w:val="0"/>
      <w:divBdr>
        <w:top w:val="none" w:sz="0" w:space="0" w:color="auto"/>
        <w:left w:val="none" w:sz="0" w:space="0" w:color="auto"/>
        <w:bottom w:val="none" w:sz="0" w:space="0" w:color="auto"/>
        <w:right w:val="none" w:sz="0" w:space="0" w:color="auto"/>
      </w:divBdr>
    </w:div>
    <w:div w:id="1666469934">
      <w:bodyDiv w:val="1"/>
      <w:marLeft w:val="0"/>
      <w:marRight w:val="0"/>
      <w:marTop w:val="0"/>
      <w:marBottom w:val="0"/>
      <w:divBdr>
        <w:top w:val="none" w:sz="0" w:space="0" w:color="auto"/>
        <w:left w:val="none" w:sz="0" w:space="0" w:color="auto"/>
        <w:bottom w:val="none" w:sz="0" w:space="0" w:color="auto"/>
        <w:right w:val="none" w:sz="0" w:space="0" w:color="auto"/>
      </w:divBdr>
    </w:div>
    <w:div w:id="1669399977">
      <w:bodyDiv w:val="1"/>
      <w:marLeft w:val="0"/>
      <w:marRight w:val="0"/>
      <w:marTop w:val="0"/>
      <w:marBottom w:val="0"/>
      <w:divBdr>
        <w:top w:val="none" w:sz="0" w:space="0" w:color="auto"/>
        <w:left w:val="none" w:sz="0" w:space="0" w:color="auto"/>
        <w:bottom w:val="none" w:sz="0" w:space="0" w:color="auto"/>
        <w:right w:val="none" w:sz="0" w:space="0" w:color="auto"/>
      </w:divBdr>
    </w:div>
    <w:div w:id="1671131854">
      <w:bodyDiv w:val="1"/>
      <w:marLeft w:val="0"/>
      <w:marRight w:val="0"/>
      <w:marTop w:val="0"/>
      <w:marBottom w:val="0"/>
      <w:divBdr>
        <w:top w:val="none" w:sz="0" w:space="0" w:color="auto"/>
        <w:left w:val="none" w:sz="0" w:space="0" w:color="auto"/>
        <w:bottom w:val="none" w:sz="0" w:space="0" w:color="auto"/>
        <w:right w:val="none" w:sz="0" w:space="0" w:color="auto"/>
      </w:divBdr>
    </w:div>
    <w:div w:id="1671636169">
      <w:bodyDiv w:val="1"/>
      <w:marLeft w:val="0"/>
      <w:marRight w:val="0"/>
      <w:marTop w:val="0"/>
      <w:marBottom w:val="0"/>
      <w:divBdr>
        <w:top w:val="none" w:sz="0" w:space="0" w:color="auto"/>
        <w:left w:val="none" w:sz="0" w:space="0" w:color="auto"/>
        <w:bottom w:val="none" w:sz="0" w:space="0" w:color="auto"/>
        <w:right w:val="none" w:sz="0" w:space="0" w:color="auto"/>
      </w:divBdr>
    </w:div>
    <w:div w:id="1675306061">
      <w:bodyDiv w:val="1"/>
      <w:marLeft w:val="0"/>
      <w:marRight w:val="0"/>
      <w:marTop w:val="0"/>
      <w:marBottom w:val="0"/>
      <w:divBdr>
        <w:top w:val="none" w:sz="0" w:space="0" w:color="auto"/>
        <w:left w:val="none" w:sz="0" w:space="0" w:color="auto"/>
        <w:bottom w:val="none" w:sz="0" w:space="0" w:color="auto"/>
        <w:right w:val="none" w:sz="0" w:space="0" w:color="auto"/>
      </w:divBdr>
    </w:div>
    <w:div w:id="1676491099">
      <w:bodyDiv w:val="1"/>
      <w:marLeft w:val="0"/>
      <w:marRight w:val="0"/>
      <w:marTop w:val="0"/>
      <w:marBottom w:val="0"/>
      <w:divBdr>
        <w:top w:val="none" w:sz="0" w:space="0" w:color="auto"/>
        <w:left w:val="none" w:sz="0" w:space="0" w:color="auto"/>
        <w:bottom w:val="none" w:sz="0" w:space="0" w:color="auto"/>
        <w:right w:val="none" w:sz="0" w:space="0" w:color="auto"/>
      </w:divBdr>
    </w:div>
    <w:div w:id="1677077503">
      <w:bodyDiv w:val="1"/>
      <w:marLeft w:val="0"/>
      <w:marRight w:val="0"/>
      <w:marTop w:val="0"/>
      <w:marBottom w:val="0"/>
      <w:divBdr>
        <w:top w:val="none" w:sz="0" w:space="0" w:color="auto"/>
        <w:left w:val="none" w:sz="0" w:space="0" w:color="auto"/>
        <w:bottom w:val="none" w:sz="0" w:space="0" w:color="auto"/>
        <w:right w:val="none" w:sz="0" w:space="0" w:color="auto"/>
      </w:divBdr>
    </w:div>
    <w:div w:id="1680232024">
      <w:bodyDiv w:val="1"/>
      <w:marLeft w:val="0"/>
      <w:marRight w:val="0"/>
      <w:marTop w:val="0"/>
      <w:marBottom w:val="0"/>
      <w:divBdr>
        <w:top w:val="none" w:sz="0" w:space="0" w:color="auto"/>
        <w:left w:val="none" w:sz="0" w:space="0" w:color="auto"/>
        <w:bottom w:val="none" w:sz="0" w:space="0" w:color="auto"/>
        <w:right w:val="none" w:sz="0" w:space="0" w:color="auto"/>
      </w:divBdr>
    </w:div>
    <w:div w:id="1680890669">
      <w:bodyDiv w:val="1"/>
      <w:marLeft w:val="0"/>
      <w:marRight w:val="0"/>
      <w:marTop w:val="0"/>
      <w:marBottom w:val="0"/>
      <w:divBdr>
        <w:top w:val="none" w:sz="0" w:space="0" w:color="auto"/>
        <w:left w:val="none" w:sz="0" w:space="0" w:color="auto"/>
        <w:bottom w:val="none" w:sz="0" w:space="0" w:color="auto"/>
        <w:right w:val="none" w:sz="0" w:space="0" w:color="auto"/>
      </w:divBdr>
    </w:div>
    <w:div w:id="1681276250">
      <w:bodyDiv w:val="1"/>
      <w:marLeft w:val="0"/>
      <w:marRight w:val="0"/>
      <w:marTop w:val="0"/>
      <w:marBottom w:val="0"/>
      <w:divBdr>
        <w:top w:val="none" w:sz="0" w:space="0" w:color="auto"/>
        <w:left w:val="none" w:sz="0" w:space="0" w:color="auto"/>
        <w:bottom w:val="none" w:sz="0" w:space="0" w:color="auto"/>
        <w:right w:val="none" w:sz="0" w:space="0" w:color="auto"/>
      </w:divBdr>
    </w:div>
    <w:div w:id="1682466349">
      <w:bodyDiv w:val="1"/>
      <w:marLeft w:val="0"/>
      <w:marRight w:val="0"/>
      <w:marTop w:val="0"/>
      <w:marBottom w:val="0"/>
      <w:divBdr>
        <w:top w:val="none" w:sz="0" w:space="0" w:color="auto"/>
        <w:left w:val="none" w:sz="0" w:space="0" w:color="auto"/>
        <w:bottom w:val="none" w:sz="0" w:space="0" w:color="auto"/>
        <w:right w:val="none" w:sz="0" w:space="0" w:color="auto"/>
      </w:divBdr>
    </w:div>
    <w:div w:id="1691683868">
      <w:bodyDiv w:val="1"/>
      <w:marLeft w:val="0"/>
      <w:marRight w:val="0"/>
      <w:marTop w:val="0"/>
      <w:marBottom w:val="0"/>
      <w:divBdr>
        <w:top w:val="none" w:sz="0" w:space="0" w:color="auto"/>
        <w:left w:val="none" w:sz="0" w:space="0" w:color="auto"/>
        <w:bottom w:val="none" w:sz="0" w:space="0" w:color="auto"/>
        <w:right w:val="none" w:sz="0" w:space="0" w:color="auto"/>
      </w:divBdr>
    </w:div>
    <w:div w:id="1691684784">
      <w:bodyDiv w:val="1"/>
      <w:marLeft w:val="0"/>
      <w:marRight w:val="0"/>
      <w:marTop w:val="0"/>
      <w:marBottom w:val="0"/>
      <w:divBdr>
        <w:top w:val="none" w:sz="0" w:space="0" w:color="auto"/>
        <w:left w:val="none" w:sz="0" w:space="0" w:color="auto"/>
        <w:bottom w:val="none" w:sz="0" w:space="0" w:color="auto"/>
        <w:right w:val="none" w:sz="0" w:space="0" w:color="auto"/>
      </w:divBdr>
    </w:div>
    <w:div w:id="1692146129">
      <w:bodyDiv w:val="1"/>
      <w:marLeft w:val="0"/>
      <w:marRight w:val="0"/>
      <w:marTop w:val="0"/>
      <w:marBottom w:val="0"/>
      <w:divBdr>
        <w:top w:val="none" w:sz="0" w:space="0" w:color="auto"/>
        <w:left w:val="none" w:sz="0" w:space="0" w:color="auto"/>
        <w:bottom w:val="none" w:sz="0" w:space="0" w:color="auto"/>
        <w:right w:val="none" w:sz="0" w:space="0" w:color="auto"/>
      </w:divBdr>
    </w:div>
    <w:div w:id="1695380336">
      <w:bodyDiv w:val="1"/>
      <w:marLeft w:val="0"/>
      <w:marRight w:val="0"/>
      <w:marTop w:val="0"/>
      <w:marBottom w:val="0"/>
      <w:divBdr>
        <w:top w:val="none" w:sz="0" w:space="0" w:color="auto"/>
        <w:left w:val="none" w:sz="0" w:space="0" w:color="auto"/>
        <w:bottom w:val="none" w:sz="0" w:space="0" w:color="auto"/>
        <w:right w:val="none" w:sz="0" w:space="0" w:color="auto"/>
      </w:divBdr>
    </w:div>
    <w:div w:id="1695764531">
      <w:bodyDiv w:val="1"/>
      <w:marLeft w:val="0"/>
      <w:marRight w:val="0"/>
      <w:marTop w:val="0"/>
      <w:marBottom w:val="0"/>
      <w:divBdr>
        <w:top w:val="none" w:sz="0" w:space="0" w:color="auto"/>
        <w:left w:val="none" w:sz="0" w:space="0" w:color="auto"/>
        <w:bottom w:val="none" w:sz="0" w:space="0" w:color="auto"/>
        <w:right w:val="none" w:sz="0" w:space="0" w:color="auto"/>
      </w:divBdr>
    </w:div>
    <w:div w:id="1695959106">
      <w:bodyDiv w:val="1"/>
      <w:marLeft w:val="0"/>
      <w:marRight w:val="0"/>
      <w:marTop w:val="0"/>
      <w:marBottom w:val="0"/>
      <w:divBdr>
        <w:top w:val="none" w:sz="0" w:space="0" w:color="auto"/>
        <w:left w:val="none" w:sz="0" w:space="0" w:color="auto"/>
        <w:bottom w:val="none" w:sz="0" w:space="0" w:color="auto"/>
        <w:right w:val="none" w:sz="0" w:space="0" w:color="auto"/>
      </w:divBdr>
    </w:div>
    <w:div w:id="1696730076">
      <w:bodyDiv w:val="1"/>
      <w:marLeft w:val="0"/>
      <w:marRight w:val="0"/>
      <w:marTop w:val="0"/>
      <w:marBottom w:val="0"/>
      <w:divBdr>
        <w:top w:val="none" w:sz="0" w:space="0" w:color="auto"/>
        <w:left w:val="none" w:sz="0" w:space="0" w:color="auto"/>
        <w:bottom w:val="none" w:sz="0" w:space="0" w:color="auto"/>
        <w:right w:val="none" w:sz="0" w:space="0" w:color="auto"/>
      </w:divBdr>
    </w:div>
    <w:div w:id="1698775645">
      <w:bodyDiv w:val="1"/>
      <w:marLeft w:val="0"/>
      <w:marRight w:val="0"/>
      <w:marTop w:val="0"/>
      <w:marBottom w:val="0"/>
      <w:divBdr>
        <w:top w:val="none" w:sz="0" w:space="0" w:color="auto"/>
        <w:left w:val="none" w:sz="0" w:space="0" w:color="auto"/>
        <w:bottom w:val="none" w:sz="0" w:space="0" w:color="auto"/>
        <w:right w:val="none" w:sz="0" w:space="0" w:color="auto"/>
      </w:divBdr>
    </w:div>
    <w:div w:id="1699047174">
      <w:bodyDiv w:val="1"/>
      <w:marLeft w:val="0"/>
      <w:marRight w:val="0"/>
      <w:marTop w:val="0"/>
      <w:marBottom w:val="0"/>
      <w:divBdr>
        <w:top w:val="none" w:sz="0" w:space="0" w:color="auto"/>
        <w:left w:val="none" w:sz="0" w:space="0" w:color="auto"/>
        <w:bottom w:val="none" w:sz="0" w:space="0" w:color="auto"/>
        <w:right w:val="none" w:sz="0" w:space="0" w:color="auto"/>
      </w:divBdr>
    </w:div>
    <w:div w:id="1702895102">
      <w:bodyDiv w:val="1"/>
      <w:marLeft w:val="0"/>
      <w:marRight w:val="0"/>
      <w:marTop w:val="0"/>
      <w:marBottom w:val="0"/>
      <w:divBdr>
        <w:top w:val="none" w:sz="0" w:space="0" w:color="auto"/>
        <w:left w:val="none" w:sz="0" w:space="0" w:color="auto"/>
        <w:bottom w:val="none" w:sz="0" w:space="0" w:color="auto"/>
        <w:right w:val="none" w:sz="0" w:space="0" w:color="auto"/>
      </w:divBdr>
    </w:div>
    <w:div w:id="1705405161">
      <w:bodyDiv w:val="1"/>
      <w:marLeft w:val="0"/>
      <w:marRight w:val="0"/>
      <w:marTop w:val="0"/>
      <w:marBottom w:val="0"/>
      <w:divBdr>
        <w:top w:val="none" w:sz="0" w:space="0" w:color="auto"/>
        <w:left w:val="none" w:sz="0" w:space="0" w:color="auto"/>
        <w:bottom w:val="none" w:sz="0" w:space="0" w:color="auto"/>
        <w:right w:val="none" w:sz="0" w:space="0" w:color="auto"/>
      </w:divBdr>
    </w:div>
    <w:div w:id="1707607549">
      <w:bodyDiv w:val="1"/>
      <w:marLeft w:val="0"/>
      <w:marRight w:val="0"/>
      <w:marTop w:val="0"/>
      <w:marBottom w:val="0"/>
      <w:divBdr>
        <w:top w:val="none" w:sz="0" w:space="0" w:color="auto"/>
        <w:left w:val="none" w:sz="0" w:space="0" w:color="auto"/>
        <w:bottom w:val="none" w:sz="0" w:space="0" w:color="auto"/>
        <w:right w:val="none" w:sz="0" w:space="0" w:color="auto"/>
      </w:divBdr>
    </w:div>
    <w:div w:id="1708410299">
      <w:bodyDiv w:val="1"/>
      <w:marLeft w:val="0"/>
      <w:marRight w:val="0"/>
      <w:marTop w:val="0"/>
      <w:marBottom w:val="0"/>
      <w:divBdr>
        <w:top w:val="none" w:sz="0" w:space="0" w:color="auto"/>
        <w:left w:val="none" w:sz="0" w:space="0" w:color="auto"/>
        <w:bottom w:val="none" w:sz="0" w:space="0" w:color="auto"/>
        <w:right w:val="none" w:sz="0" w:space="0" w:color="auto"/>
      </w:divBdr>
    </w:div>
    <w:div w:id="1715303566">
      <w:bodyDiv w:val="1"/>
      <w:marLeft w:val="0"/>
      <w:marRight w:val="0"/>
      <w:marTop w:val="0"/>
      <w:marBottom w:val="0"/>
      <w:divBdr>
        <w:top w:val="none" w:sz="0" w:space="0" w:color="auto"/>
        <w:left w:val="none" w:sz="0" w:space="0" w:color="auto"/>
        <w:bottom w:val="none" w:sz="0" w:space="0" w:color="auto"/>
        <w:right w:val="none" w:sz="0" w:space="0" w:color="auto"/>
      </w:divBdr>
    </w:div>
    <w:div w:id="1715885200">
      <w:bodyDiv w:val="1"/>
      <w:marLeft w:val="0"/>
      <w:marRight w:val="0"/>
      <w:marTop w:val="0"/>
      <w:marBottom w:val="0"/>
      <w:divBdr>
        <w:top w:val="none" w:sz="0" w:space="0" w:color="auto"/>
        <w:left w:val="none" w:sz="0" w:space="0" w:color="auto"/>
        <w:bottom w:val="none" w:sz="0" w:space="0" w:color="auto"/>
        <w:right w:val="none" w:sz="0" w:space="0" w:color="auto"/>
      </w:divBdr>
    </w:div>
    <w:div w:id="1718698361">
      <w:bodyDiv w:val="1"/>
      <w:marLeft w:val="0"/>
      <w:marRight w:val="0"/>
      <w:marTop w:val="0"/>
      <w:marBottom w:val="0"/>
      <w:divBdr>
        <w:top w:val="none" w:sz="0" w:space="0" w:color="auto"/>
        <w:left w:val="none" w:sz="0" w:space="0" w:color="auto"/>
        <w:bottom w:val="none" w:sz="0" w:space="0" w:color="auto"/>
        <w:right w:val="none" w:sz="0" w:space="0" w:color="auto"/>
      </w:divBdr>
    </w:div>
    <w:div w:id="1718819103">
      <w:bodyDiv w:val="1"/>
      <w:marLeft w:val="0"/>
      <w:marRight w:val="0"/>
      <w:marTop w:val="0"/>
      <w:marBottom w:val="0"/>
      <w:divBdr>
        <w:top w:val="none" w:sz="0" w:space="0" w:color="auto"/>
        <w:left w:val="none" w:sz="0" w:space="0" w:color="auto"/>
        <w:bottom w:val="none" w:sz="0" w:space="0" w:color="auto"/>
        <w:right w:val="none" w:sz="0" w:space="0" w:color="auto"/>
      </w:divBdr>
    </w:div>
    <w:div w:id="1720979778">
      <w:bodyDiv w:val="1"/>
      <w:marLeft w:val="0"/>
      <w:marRight w:val="0"/>
      <w:marTop w:val="0"/>
      <w:marBottom w:val="0"/>
      <w:divBdr>
        <w:top w:val="none" w:sz="0" w:space="0" w:color="auto"/>
        <w:left w:val="none" w:sz="0" w:space="0" w:color="auto"/>
        <w:bottom w:val="none" w:sz="0" w:space="0" w:color="auto"/>
        <w:right w:val="none" w:sz="0" w:space="0" w:color="auto"/>
      </w:divBdr>
    </w:div>
    <w:div w:id="1723745921">
      <w:bodyDiv w:val="1"/>
      <w:marLeft w:val="0"/>
      <w:marRight w:val="0"/>
      <w:marTop w:val="0"/>
      <w:marBottom w:val="0"/>
      <w:divBdr>
        <w:top w:val="none" w:sz="0" w:space="0" w:color="auto"/>
        <w:left w:val="none" w:sz="0" w:space="0" w:color="auto"/>
        <w:bottom w:val="none" w:sz="0" w:space="0" w:color="auto"/>
        <w:right w:val="none" w:sz="0" w:space="0" w:color="auto"/>
      </w:divBdr>
    </w:div>
    <w:div w:id="1723939656">
      <w:bodyDiv w:val="1"/>
      <w:marLeft w:val="0"/>
      <w:marRight w:val="0"/>
      <w:marTop w:val="0"/>
      <w:marBottom w:val="0"/>
      <w:divBdr>
        <w:top w:val="none" w:sz="0" w:space="0" w:color="auto"/>
        <w:left w:val="none" w:sz="0" w:space="0" w:color="auto"/>
        <w:bottom w:val="none" w:sz="0" w:space="0" w:color="auto"/>
        <w:right w:val="none" w:sz="0" w:space="0" w:color="auto"/>
      </w:divBdr>
    </w:div>
    <w:div w:id="1724865630">
      <w:bodyDiv w:val="1"/>
      <w:marLeft w:val="0"/>
      <w:marRight w:val="0"/>
      <w:marTop w:val="0"/>
      <w:marBottom w:val="0"/>
      <w:divBdr>
        <w:top w:val="none" w:sz="0" w:space="0" w:color="auto"/>
        <w:left w:val="none" w:sz="0" w:space="0" w:color="auto"/>
        <w:bottom w:val="none" w:sz="0" w:space="0" w:color="auto"/>
        <w:right w:val="none" w:sz="0" w:space="0" w:color="auto"/>
      </w:divBdr>
    </w:div>
    <w:div w:id="1726295163">
      <w:bodyDiv w:val="1"/>
      <w:marLeft w:val="0"/>
      <w:marRight w:val="0"/>
      <w:marTop w:val="0"/>
      <w:marBottom w:val="0"/>
      <w:divBdr>
        <w:top w:val="none" w:sz="0" w:space="0" w:color="auto"/>
        <w:left w:val="none" w:sz="0" w:space="0" w:color="auto"/>
        <w:bottom w:val="none" w:sz="0" w:space="0" w:color="auto"/>
        <w:right w:val="none" w:sz="0" w:space="0" w:color="auto"/>
      </w:divBdr>
    </w:div>
    <w:div w:id="1726634439">
      <w:bodyDiv w:val="1"/>
      <w:marLeft w:val="0"/>
      <w:marRight w:val="0"/>
      <w:marTop w:val="0"/>
      <w:marBottom w:val="0"/>
      <w:divBdr>
        <w:top w:val="none" w:sz="0" w:space="0" w:color="auto"/>
        <w:left w:val="none" w:sz="0" w:space="0" w:color="auto"/>
        <w:bottom w:val="none" w:sz="0" w:space="0" w:color="auto"/>
        <w:right w:val="none" w:sz="0" w:space="0" w:color="auto"/>
      </w:divBdr>
    </w:div>
    <w:div w:id="1727027042">
      <w:bodyDiv w:val="1"/>
      <w:marLeft w:val="0"/>
      <w:marRight w:val="0"/>
      <w:marTop w:val="0"/>
      <w:marBottom w:val="0"/>
      <w:divBdr>
        <w:top w:val="none" w:sz="0" w:space="0" w:color="auto"/>
        <w:left w:val="none" w:sz="0" w:space="0" w:color="auto"/>
        <w:bottom w:val="none" w:sz="0" w:space="0" w:color="auto"/>
        <w:right w:val="none" w:sz="0" w:space="0" w:color="auto"/>
      </w:divBdr>
    </w:div>
    <w:div w:id="1728065298">
      <w:bodyDiv w:val="1"/>
      <w:marLeft w:val="0"/>
      <w:marRight w:val="0"/>
      <w:marTop w:val="0"/>
      <w:marBottom w:val="0"/>
      <w:divBdr>
        <w:top w:val="none" w:sz="0" w:space="0" w:color="auto"/>
        <w:left w:val="none" w:sz="0" w:space="0" w:color="auto"/>
        <w:bottom w:val="none" w:sz="0" w:space="0" w:color="auto"/>
        <w:right w:val="none" w:sz="0" w:space="0" w:color="auto"/>
      </w:divBdr>
    </w:div>
    <w:div w:id="1730153612">
      <w:bodyDiv w:val="1"/>
      <w:marLeft w:val="0"/>
      <w:marRight w:val="0"/>
      <w:marTop w:val="0"/>
      <w:marBottom w:val="0"/>
      <w:divBdr>
        <w:top w:val="none" w:sz="0" w:space="0" w:color="auto"/>
        <w:left w:val="none" w:sz="0" w:space="0" w:color="auto"/>
        <w:bottom w:val="none" w:sz="0" w:space="0" w:color="auto"/>
        <w:right w:val="none" w:sz="0" w:space="0" w:color="auto"/>
      </w:divBdr>
    </w:div>
    <w:div w:id="1731609819">
      <w:bodyDiv w:val="1"/>
      <w:marLeft w:val="0"/>
      <w:marRight w:val="0"/>
      <w:marTop w:val="0"/>
      <w:marBottom w:val="0"/>
      <w:divBdr>
        <w:top w:val="none" w:sz="0" w:space="0" w:color="auto"/>
        <w:left w:val="none" w:sz="0" w:space="0" w:color="auto"/>
        <w:bottom w:val="none" w:sz="0" w:space="0" w:color="auto"/>
        <w:right w:val="none" w:sz="0" w:space="0" w:color="auto"/>
      </w:divBdr>
    </w:div>
    <w:div w:id="1731728447">
      <w:bodyDiv w:val="1"/>
      <w:marLeft w:val="0"/>
      <w:marRight w:val="0"/>
      <w:marTop w:val="0"/>
      <w:marBottom w:val="0"/>
      <w:divBdr>
        <w:top w:val="none" w:sz="0" w:space="0" w:color="auto"/>
        <w:left w:val="none" w:sz="0" w:space="0" w:color="auto"/>
        <w:bottom w:val="none" w:sz="0" w:space="0" w:color="auto"/>
        <w:right w:val="none" w:sz="0" w:space="0" w:color="auto"/>
      </w:divBdr>
    </w:div>
    <w:div w:id="1734114846">
      <w:bodyDiv w:val="1"/>
      <w:marLeft w:val="0"/>
      <w:marRight w:val="0"/>
      <w:marTop w:val="0"/>
      <w:marBottom w:val="0"/>
      <w:divBdr>
        <w:top w:val="none" w:sz="0" w:space="0" w:color="auto"/>
        <w:left w:val="none" w:sz="0" w:space="0" w:color="auto"/>
        <w:bottom w:val="none" w:sz="0" w:space="0" w:color="auto"/>
        <w:right w:val="none" w:sz="0" w:space="0" w:color="auto"/>
      </w:divBdr>
    </w:div>
    <w:div w:id="1734349482">
      <w:bodyDiv w:val="1"/>
      <w:marLeft w:val="0"/>
      <w:marRight w:val="0"/>
      <w:marTop w:val="0"/>
      <w:marBottom w:val="0"/>
      <w:divBdr>
        <w:top w:val="none" w:sz="0" w:space="0" w:color="auto"/>
        <w:left w:val="none" w:sz="0" w:space="0" w:color="auto"/>
        <w:bottom w:val="none" w:sz="0" w:space="0" w:color="auto"/>
        <w:right w:val="none" w:sz="0" w:space="0" w:color="auto"/>
      </w:divBdr>
    </w:div>
    <w:div w:id="1735347744">
      <w:bodyDiv w:val="1"/>
      <w:marLeft w:val="0"/>
      <w:marRight w:val="0"/>
      <w:marTop w:val="0"/>
      <w:marBottom w:val="0"/>
      <w:divBdr>
        <w:top w:val="none" w:sz="0" w:space="0" w:color="auto"/>
        <w:left w:val="none" w:sz="0" w:space="0" w:color="auto"/>
        <w:bottom w:val="none" w:sz="0" w:space="0" w:color="auto"/>
        <w:right w:val="none" w:sz="0" w:space="0" w:color="auto"/>
      </w:divBdr>
    </w:div>
    <w:div w:id="1737237309">
      <w:bodyDiv w:val="1"/>
      <w:marLeft w:val="0"/>
      <w:marRight w:val="0"/>
      <w:marTop w:val="0"/>
      <w:marBottom w:val="0"/>
      <w:divBdr>
        <w:top w:val="none" w:sz="0" w:space="0" w:color="auto"/>
        <w:left w:val="none" w:sz="0" w:space="0" w:color="auto"/>
        <w:bottom w:val="none" w:sz="0" w:space="0" w:color="auto"/>
        <w:right w:val="none" w:sz="0" w:space="0" w:color="auto"/>
      </w:divBdr>
    </w:div>
    <w:div w:id="1738014781">
      <w:bodyDiv w:val="1"/>
      <w:marLeft w:val="0"/>
      <w:marRight w:val="0"/>
      <w:marTop w:val="0"/>
      <w:marBottom w:val="0"/>
      <w:divBdr>
        <w:top w:val="none" w:sz="0" w:space="0" w:color="auto"/>
        <w:left w:val="none" w:sz="0" w:space="0" w:color="auto"/>
        <w:bottom w:val="none" w:sz="0" w:space="0" w:color="auto"/>
        <w:right w:val="none" w:sz="0" w:space="0" w:color="auto"/>
      </w:divBdr>
    </w:div>
    <w:div w:id="1739471420">
      <w:bodyDiv w:val="1"/>
      <w:marLeft w:val="0"/>
      <w:marRight w:val="0"/>
      <w:marTop w:val="0"/>
      <w:marBottom w:val="0"/>
      <w:divBdr>
        <w:top w:val="none" w:sz="0" w:space="0" w:color="auto"/>
        <w:left w:val="none" w:sz="0" w:space="0" w:color="auto"/>
        <w:bottom w:val="none" w:sz="0" w:space="0" w:color="auto"/>
        <w:right w:val="none" w:sz="0" w:space="0" w:color="auto"/>
      </w:divBdr>
    </w:div>
    <w:div w:id="1740707432">
      <w:bodyDiv w:val="1"/>
      <w:marLeft w:val="0"/>
      <w:marRight w:val="0"/>
      <w:marTop w:val="0"/>
      <w:marBottom w:val="0"/>
      <w:divBdr>
        <w:top w:val="none" w:sz="0" w:space="0" w:color="auto"/>
        <w:left w:val="none" w:sz="0" w:space="0" w:color="auto"/>
        <w:bottom w:val="none" w:sz="0" w:space="0" w:color="auto"/>
        <w:right w:val="none" w:sz="0" w:space="0" w:color="auto"/>
      </w:divBdr>
    </w:div>
    <w:div w:id="1740790480">
      <w:bodyDiv w:val="1"/>
      <w:marLeft w:val="0"/>
      <w:marRight w:val="0"/>
      <w:marTop w:val="0"/>
      <w:marBottom w:val="0"/>
      <w:divBdr>
        <w:top w:val="none" w:sz="0" w:space="0" w:color="auto"/>
        <w:left w:val="none" w:sz="0" w:space="0" w:color="auto"/>
        <w:bottom w:val="none" w:sz="0" w:space="0" w:color="auto"/>
        <w:right w:val="none" w:sz="0" w:space="0" w:color="auto"/>
      </w:divBdr>
    </w:div>
    <w:div w:id="1742632204">
      <w:bodyDiv w:val="1"/>
      <w:marLeft w:val="0"/>
      <w:marRight w:val="0"/>
      <w:marTop w:val="0"/>
      <w:marBottom w:val="0"/>
      <w:divBdr>
        <w:top w:val="none" w:sz="0" w:space="0" w:color="auto"/>
        <w:left w:val="none" w:sz="0" w:space="0" w:color="auto"/>
        <w:bottom w:val="none" w:sz="0" w:space="0" w:color="auto"/>
        <w:right w:val="none" w:sz="0" w:space="0" w:color="auto"/>
      </w:divBdr>
    </w:div>
    <w:div w:id="1744569058">
      <w:bodyDiv w:val="1"/>
      <w:marLeft w:val="0"/>
      <w:marRight w:val="0"/>
      <w:marTop w:val="0"/>
      <w:marBottom w:val="0"/>
      <w:divBdr>
        <w:top w:val="none" w:sz="0" w:space="0" w:color="auto"/>
        <w:left w:val="none" w:sz="0" w:space="0" w:color="auto"/>
        <w:bottom w:val="none" w:sz="0" w:space="0" w:color="auto"/>
        <w:right w:val="none" w:sz="0" w:space="0" w:color="auto"/>
      </w:divBdr>
    </w:div>
    <w:div w:id="1746999444">
      <w:bodyDiv w:val="1"/>
      <w:marLeft w:val="0"/>
      <w:marRight w:val="0"/>
      <w:marTop w:val="0"/>
      <w:marBottom w:val="0"/>
      <w:divBdr>
        <w:top w:val="none" w:sz="0" w:space="0" w:color="auto"/>
        <w:left w:val="none" w:sz="0" w:space="0" w:color="auto"/>
        <w:bottom w:val="none" w:sz="0" w:space="0" w:color="auto"/>
        <w:right w:val="none" w:sz="0" w:space="0" w:color="auto"/>
      </w:divBdr>
    </w:div>
    <w:div w:id="1747845947">
      <w:bodyDiv w:val="1"/>
      <w:marLeft w:val="0"/>
      <w:marRight w:val="0"/>
      <w:marTop w:val="0"/>
      <w:marBottom w:val="0"/>
      <w:divBdr>
        <w:top w:val="none" w:sz="0" w:space="0" w:color="auto"/>
        <w:left w:val="none" w:sz="0" w:space="0" w:color="auto"/>
        <w:bottom w:val="none" w:sz="0" w:space="0" w:color="auto"/>
        <w:right w:val="none" w:sz="0" w:space="0" w:color="auto"/>
      </w:divBdr>
    </w:div>
    <w:div w:id="1748846994">
      <w:bodyDiv w:val="1"/>
      <w:marLeft w:val="0"/>
      <w:marRight w:val="0"/>
      <w:marTop w:val="0"/>
      <w:marBottom w:val="0"/>
      <w:divBdr>
        <w:top w:val="none" w:sz="0" w:space="0" w:color="auto"/>
        <w:left w:val="none" w:sz="0" w:space="0" w:color="auto"/>
        <w:bottom w:val="none" w:sz="0" w:space="0" w:color="auto"/>
        <w:right w:val="none" w:sz="0" w:space="0" w:color="auto"/>
      </w:divBdr>
    </w:div>
    <w:div w:id="1749842041">
      <w:bodyDiv w:val="1"/>
      <w:marLeft w:val="0"/>
      <w:marRight w:val="0"/>
      <w:marTop w:val="0"/>
      <w:marBottom w:val="0"/>
      <w:divBdr>
        <w:top w:val="none" w:sz="0" w:space="0" w:color="auto"/>
        <w:left w:val="none" w:sz="0" w:space="0" w:color="auto"/>
        <w:bottom w:val="none" w:sz="0" w:space="0" w:color="auto"/>
        <w:right w:val="none" w:sz="0" w:space="0" w:color="auto"/>
      </w:divBdr>
      <w:divsChild>
        <w:div w:id="1668285910">
          <w:marLeft w:val="360"/>
          <w:marRight w:val="0"/>
          <w:marTop w:val="90"/>
          <w:marBottom w:val="90"/>
          <w:divBdr>
            <w:top w:val="none" w:sz="0" w:space="0" w:color="auto"/>
            <w:left w:val="none" w:sz="0" w:space="0" w:color="auto"/>
            <w:bottom w:val="none" w:sz="0" w:space="0" w:color="auto"/>
            <w:right w:val="none" w:sz="0" w:space="0" w:color="auto"/>
          </w:divBdr>
          <w:divsChild>
            <w:div w:id="703989556">
              <w:marLeft w:val="0"/>
              <w:marRight w:val="0"/>
              <w:marTop w:val="0"/>
              <w:marBottom w:val="0"/>
              <w:divBdr>
                <w:top w:val="none" w:sz="0" w:space="0" w:color="auto"/>
                <w:left w:val="none" w:sz="0" w:space="0" w:color="auto"/>
                <w:bottom w:val="none" w:sz="0" w:space="0" w:color="auto"/>
                <w:right w:val="none" w:sz="0" w:space="0" w:color="auto"/>
              </w:divBdr>
              <w:divsChild>
                <w:div w:id="1143891942">
                  <w:marLeft w:val="0"/>
                  <w:marRight w:val="270"/>
                  <w:marTop w:val="0"/>
                  <w:marBottom w:val="75"/>
                  <w:divBdr>
                    <w:top w:val="none" w:sz="0" w:space="0" w:color="auto"/>
                    <w:left w:val="none" w:sz="0" w:space="0" w:color="auto"/>
                    <w:bottom w:val="none" w:sz="0" w:space="0" w:color="auto"/>
                    <w:right w:val="none" w:sz="0" w:space="0" w:color="auto"/>
                  </w:divBdr>
                </w:div>
                <w:div w:id="109710913">
                  <w:marLeft w:val="0"/>
                  <w:marRight w:val="270"/>
                  <w:marTop w:val="0"/>
                  <w:marBottom w:val="75"/>
                  <w:divBdr>
                    <w:top w:val="none" w:sz="0" w:space="0" w:color="auto"/>
                    <w:left w:val="none" w:sz="0" w:space="0" w:color="auto"/>
                    <w:bottom w:val="none" w:sz="0" w:space="0" w:color="auto"/>
                    <w:right w:val="none" w:sz="0" w:space="0" w:color="auto"/>
                  </w:divBdr>
                </w:div>
                <w:div w:id="192002198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750081753">
      <w:bodyDiv w:val="1"/>
      <w:marLeft w:val="0"/>
      <w:marRight w:val="0"/>
      <w:marTop w:val="0"/>
      <w:marBottom w:val="0"/>
      <w:divBdr>
        <w:top w:val="none" w:sz="0" w:space="0" w:color="auto"/>
        <w:left w:val="none" w:sz="0" w:space="0" w:color="auto"/>
        <w:bottom w:val="none" w:sz="0" w:space="0" w:color="auto"/>
        <w:right w:val="none" w:sz="0" w:space="0" w:color="auto"/>
      </w:divBdr>
    </w:div>
    <w:div w:id="1751196505">
      <w:bodyDiv w:val="1"/>
      <w:marLeft w:val="0"/>
      <w:marRight w:val="0"/>
      <w:marTop w:val="0"/>
      <w:marBottom w:val="0"/>
      <w:divBdr>
        <w:top w:val="none" w:sz="0" w:space="0" w:color="auto"/>
        <w:left w:val="none" w:sz="0" w:space="0" w:color="auto"/>
        <w:bottom w:val="none" w:sz="0" w:space="0" w:color="auto"/>
        <w:right w:val="none" w:sz="0" w:space="0" w:color="auto"/>
      </w:divBdr>
    </w:div>
    <w:div w:id="1751924996">
      <w:bodyDiv w:val="1"/>
      <w:marLeft w:val="0"/>
      <w:marRight w:val="0"/>
      <w:marTop w:val="0"/>
      <w:marBottom w:val="0"/>
      <w:divBdr>
        <w:top w:val="none" w:sz="0" w:space="0" w:color="auto"/>
        <w:left w:val="none" w:sz="0" w:space="0" w:color="auto"/>
        <w:bottom w:val="none" w:sz="0" w:space="0" w:color="auto"/>
        <w:right w:val="none" w:sz="0" w:space="0" w:color="auto"/>
      </w:divBdr>
    </w:div>
    <w:div w:id="1755281559">
      <w:bodyDiv w:val="1"/>
      <w:marLeft w:val="0"/>
      <w:marRight w:val="0"/>
      <w:marTop w:val="0"/>
      <w:marBottom w:val="0"/>
      <w:divBdr>
        <w:top w:val="none" w:sz="0" w:space="0" w:color="auto"/>
        <w:left w:val="none" w:sz="0" w:space="0" w:color="auto"/>
        <w:bottom w:val="none" w:sz="0" w:space="0" w:color="auto"/>
        <w:right w:val="none" w:sz="0" w:space="0" w:color="auto"/>
      </w:divBdr>
    </w:div>
    <w:div w:id="1756122383">
      <w:bodyDiv w:val="1"/>
      <w:marLeft w:val="0"/>
      <w:marRight w:val="0"/>
      <w:marTop w:val="0"/>
      <w:marBottom w:val="0"/>
      <w:divBdr>
        <w:top w:val="none" w:sz="0" w:space="0" w:color="auto"/>
        <w:left w:val="none" w:sz="0" w:space="0" w:color="auto"/>
        <w:bottom w:val="none" w:sz="0" w:space="0" w:color="auto"/>
        <w:right w:val="none" w:sz="0" w:space="0" w:color="auto"/>
      </w:divBdr>
    </w:div>
    <w:div w:id="1760447464">
      <w:bodyDiv w:val="1"/>
      <w:marLeft w:val="0"/>
      <w:marRight w:val="0"/>
      <w:marTop w:val="0"/>
      <w:marBottom w:val="0"/>
      <w:divBdr>
        <w:top w:val="none" w:sz="0" w:space="0" w:color="auto"/>
        <w:left w:val="none" w:sz="0" w:space="0" w:color="auto"/>
        <w:bottom w:val="none" w:sz="0" w:space="0" w:color="auto"/>
        <w:right w:val="none" w:sz="0" w:space="0" w:color="auto"/>
      </w:divBdr>
    </w:div>
    <w:div w:id="1762335209">
      <w:bodyDiv w:val="1"/>
      <w:marLeft w:val="0"/>
      <w:marRight w:val="0"/>
      <w:marTop w:val="0"/>
      <w:marBottom w:val="0"/>
      <w:divBdr>
        <w:top w:val="none" w:sz="0" w:space="0" w:color="auto"/>
        <w:left w:val="none" w:sz="0" w:space="0" w:color="auto"/>
        <w:bottom w:val="none" w:sz="0" w:space="0" w:color="auto"/>
        <w:right w:val="none" w:sz="0" w:space="0" w:color="auto"/>
      </w:divBdr>
    </w:div>
    <w:div w:id="1764184346">
      <w:bodyDiv w:val="1"/>
      <w:marLeft w:val="0"/>
      <w:marRight w:val="0"/>
      <w:marTop w:val="0"/>
      <w:marBottom w:val="0"/>
      <w:divBdr>
        <w:top w:val="none" w:sz="0" w:space="0" w:color="auto"/>
        <w:left w:val="none" w:sz="0" w:space="0" w:color="auto"/>
        <w:bottom w:val="none" w:sz="0" w:space="0" w:color="auto"/>
        <w:right w:val="none" w:sz="0" w:space="0" w:color="auto"/>
      </w:divBdr>
    </w:div>
    <w:div w:id="1764570916">
      <w:bodyDiv w:val="1"/>
      <w:marLeft w:val="0"/>
      <w:marRight w:val="0"/>
      <w:marTop w:val="0"/>
      <w:marBottom w:val="0"/>
      <w:divBdr>
        <w:top w:val="none" w:sz="0" w:space="0" w:color="auto"/>
        <w:left w:val="none" w:sz="0" w:space="0" w:color="auto"/>
        <w:bottom w:val="none" w:sz="0" w:space="0" w:color="auto"/>
        <w:right w:val="none" w:sz="0" w:space="0" w:color="auto"/>
      </w:divBdr>
    </w:div>
    <w:div w:id="1767266281">
      <w:bodyDiv w:val="1"/>
      <w:marLeft w:val="0"/>
      <w:marRight w:val="0"/>
      <w:marTop w:val="0"/>
      <w:marBottom w:val="0"/>
      <w:divBdr>
        <w:top w:val="none" w:sz="0" w:space="0" w:color="auto"/>
        <w:left w:val="none" w:sz="0" w:space="0" w:color="auto"/>
        <w:bottom w:val="none" w:sz="0" w:space="0" w:color="auto"/>
        <w:right w:val="none" w:sz="0" w:space="0" w:color="auto"/>
      </w:divBdr>
    </w:div>
    <w:div w:id="1769888638">
      <w:bodyDiv w:val="1"/>
      <w:marLeft w:val="0"/>
      <w:marRight w:val="0"/>
      <w:marTop w:val="0"/>
      <w:marBottom w:val="0"/>
      <w:divBdr>
        <w:top w:val="none" w:sz="0" w:space="0" w:color="auto"/>
        <w:left w:val="none" w:sz="0" w:space="0" w:color="auto"/>
        <w:bottom w:val="none" w:sz="0" w:space="0" w:color="auto"/>
        <w:right w:val="none" w:sz="0" w:space="0" w:color="auto"/>
      </w:divBdr>
    </w:div>
    <w:div w:id="1770539820">
      <w:bodyDiv w:val="1"/>
      <w:marLeft w:val="0"/>
      <w:marRight w:val="0"/>
      <w:marTop w:val="0"/>
      <w:marBottom w:val="0"/>
      <w:divBdr>
        <w:top w:val="none" w:sz="0" w:space="0" w:color="auto"/>
        <w:left w:val="none" w:sz="0" w:space="0" w:color="auto"/>
        <w:bottom w:val="none" w:sz="0" w:space="0" w:color="auto"/>
        <w:right w:val="none" w:sz="0" w:space="0" w:color="auto"/>
      </w:divBdr>
    </w:div>
    <w:div w:id="1771120177">
      <w:bodyDiv w:val="1"/>
      <w:marLeft w:val="0"/>
      <w:marRight w:val="0"/>
      <w:marTop w:val="0"/>
      <w:marBottom w:val="0"/>
      <w:divBdr>
        <w:top w:val="none" w:sz="0" w:space="0" w:color="auto"/>
        <w:left w:val="none" w:sz="0" w:space="0" w:color="auto"/>
        <w:bottom w:val="none" w:sz="0" w:space="0" w:color="auto"/>
        <w:right w:val="none" w:sz="0" w:space="0" w:color="auto"/>
      </w:divBdr>
    </w:div>
    <w:div w:id="1771123005">
      <w:bodyDiv w:val="1"/>
      <w:marLeft w:val="0"/>
      <w:marRight w:val="0"/>
      <w:marTop w:val="0"/>
      <w:marBottom w:val="0"/>
      <w:divBdr>
        <w:top w:val="none" w:sz="0" w:space="0" w:color="auto"/>
        <w:left w:val="none" w:sz="0" w:space="0" w:color="auto"/>
        <w:bottom w:val="none" w:sz="0" w:space="0" w:color="auto"/>
        <w:right w:val="none" w:sz="0" w:space="0" w:color="auto"/>
      </w:divBdr>
    </w:div>
    <w:div w:id="1771199833">
      <w:bodyDiv w:val="1"/>
      <w:marLeft w:val="0"/>
      <w:marRight w:val="0"/>
      <w:marTop w:val="0"/>
      <w:marBottom w:val="0"/>
      <w:divBdr>
        <w:top w:val="none" w:sz="0" w:space="0" w:color="auto"/>
        <w:left w:val="none" w:sz="0" w:space="0" w:color="auto"/>
        <w:bottom w:val="none" w:sz="0" w:space="0" w:color="auto"/>
        <w:right w:val="none" w:sz="0" w:space="0" w:color="auto"/>
      </w:divBdr>
    </w:div>
    <w:div w:id="1772044273">
      <w:bodyDiv w:val="1"/>
      <w:marLeft w:val="0"/>
      <w:marRight w:val="0"/>
      <w:marTop w:val="0"/>
      <w:marBottom w:val="0"/>
      <w:divBdr>
        <w:top w:val="none" w:sz="0" w:space="0" w:color="auto"/>
        <w:left w:val="none" w:sz="0" w:space="0" w:color="auto"/>
        <w:bottom w:val="none" w:sz="0" w:space="0" w:color="auto"/>
        <w:right w:val="none" w:sz="0" w:space="0" w:color="auto"/>
      </w:divBdr>
    </w:div>
    <w:div w:id="1772966734">
      <w:bodyDiv w:val="1"/>
      <w:marLeft w:val="0"/>
      <w:marRight w:val="0"/>
      <w:marTop w:val="0"/>
      <w:marBottom w:val="0"/>
      <w:divBdr>
        <w:top w:val="none" w:sz="0" w:space="0" w:color="auto"/>
        <w:left w:val="none" w:sz="0" w:space="0" w:color="auto"/>
        <w:bottom w:val="none" w:sz="0" w:space="0" w:color="auto"/>
        <w:right w:val="none" w:sz="0" w:space="0" w:color="auto"/>
      </w:divBdr>
    </w:div>
    <w:div w:id="1773931801">
      <w:bodyDiv w:val="1"/>
      <w:marLeft w:val="0"/>
      <w:marRight w:val="0"/>
      <w:marTop w:val="0"/>
      <w:marBottom w:val="0"/>
      <w:divBdr>
        <w:top w:val="none" w:sz="0" w:space="0" w:color="auto"/>
        <w:left w:val="none" w:sz="0" w:space="0" w:color="auto"/>
        <w:bottom w:val="none" w:sz="0" w:space="0" w:color="auto"/>
        <w:right w:val="none" w:sz="0" w:space="0" w:color="auto"/>
      </w:divBdr>
    </w:div>
    <w:div w:id="1776560596">
      <w:bodyDiv w:val="1"/>
      <w:marLeft w:val="0"/>
      <w:marRight w:val="0"/>
      <w:marTop w:val="0"/>
      <w:marBottom w:val="0"/>
      <w:divBdr>
        <w:top w:val="none" w:sz="0" w:space="0" w:color="auto"/>
        <w:left w:val="none" w:sz="0" w:space="0" w:color="auto"/>
        <w:bottom w:val="none" w:sz="0" w:space="0" w:color="auto"/>
        <w:right w:val="none" w:sz="0" w:space="0" w:color="auto"/>
      </w:divBdr>
      <w:divsChild>
        <w:div w:id="972558377">
          <w:marLeft w:val="0"/>
          <w:marRight w:val="0"/>
          <w:marTop w:val="100"/>
          <w:marBottom w:val="100"/>
          <w:divBdr>
            <w:top w:val="none" w:sz="0" w:space="0" w:color="auto"/>
            <w:left w:val="none" w:sz="0" w:space="0" w:color="auto"/>
            <w:bottom w:val="none" w:sz="0" w:space="0" w:color="auto"/>
            <w:right w:val="none" w:sz="0" w:space="0" w:color="auto"/>
          </w:divBdr>
          <w:divsChild>
            <w:div w:id="154079128">
              <w:marLeft w:val="0"/>
              <w:marRight w:val="0"/>
              <w:marTop w:val="0"/>
              <w:marBottom w:val="0"/>
              <w:divBdr>
                <w:top w:val="none" w:sz="0" w:space="0" w:color="auto"/>
                <w:left w:val="none" w:sz="0" w:space="0" w:color="auto"/>
                <w:bottom w:val="none" w:sz="0" w:space="0" w:color="auto"/>
                <w:right w:val="none" w:sz="0" w:space="0" w:color="auto"/>
              </w:divBdr>
              <w:divsChild>
                <w:div w:id="5530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09909">
          <w:marLeft w:val="0"/>
          <w:marRight w:val="0"/>
          <w:marTop w:val="0"/>
          <w:marBottom w:val="0"/>
          <w:divBdr>
            <w:top w:val="none" w:sz="0" w:space="0" w:color="auto"/>
            <w:left w:val="none" w:sz="0" w:space="0" w:color="auto"/>
            <w:bottom w:val="none" w:sz="0" w:space="0" w:color="auto"/>
            <w:right w:val="none" w:sz="0" w:space="0" w:color="auto"/>
          </w:divBdr>
          <w:divsChild>
            <w:div w:id="2040741427">
              <w:marLeft w:val="0"/>
              <w:marRight w:val="0"/>
              <w:marTop w:val="100"/>
              <w:marBottom w:val="100"/>
              <w:divBdr>
                <w:top w:val="none" w:sz="0" w:space="0" w:color="auto"/>
                <w:left w:val="none" w:sz="0" w:space="0" w:color="auto"/>
                <w:bottom w:val="none" w:sz="0" w:space="0" w:color="auto"/>
                <w:right w:val="none" w:sz="0" w:space="0" w:color="auto"/>
              </w:divBdr>
              <w:divsChild>
                <w:div w:id="1998994770">
                  <w:marLeft w:val="0"/>
                  <w:marRight w:val="0"/>
                  <w:marTop w:val="0"/>
                  <w:marBottom w:val="285"/>
                  <w:divBdr>
                    <w:top w:val="none" w:sz="0" w:space="0" w:color="auto"/>
                    <w:left w:val="none" w:sz="0" w:space="0" w:color="auto"/>
                    <w:bottom w:val="none" w:sz="0" w:space="0" w:color="auto"/>
                    <w:right w:val="none" w:sz="0" w:space="0" w:color="auto"/>
                  </w:divBdr>
                </w:div>
                <w:div w:id="4418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38439">
      <w:bodyDiv w:val="1"/>
      <w:marLeft w:val="0"/>
      <w:marRight w:val="0"/>
      <w:marTop w:val="0"/>
      <w:marBottom w:val="0"/>
      <w:divBdr>
        <w:top w:val="none" w:sz="0" w:space="0" w:color="auto"/>
        <w:left w:val="none" w:sz="0" w:space="0" w:color="auto"/>
        <w:bottom w:val="none" w:sz="0" w:space="0" w:color="auto"/>
        <w:right w:val="none" w:sz="0" w:space="0" w:color="auto"/>
      </w:divBdr>
    </w:div>
    <w:div w:id="1780640303">
      <w:bodyDiv w:val="1"/>
      <w:marLeft w:val="0"/>
      <w:marRight w:val="0"/>
      <w:marTop w:val="0"/>
      <w:marBottom w:val="0"/>
      <w:divBdr>
        <w:top w:val="none" w:sz="0" w:space="0" w:color="auto"/>
        <w:left w:val="none" w:sz="0" w:space="0" w:color="auto"/>
        <w:bottom w:val="none" w:sz="0" w:space="0" w:color="auto"/>
        <w:right w:val="none" w:sz="0" w:space="0" w:color="auto"/>
      </w:divBdr>
    </w:div>
    <w:div w:id="1782214728">
      <w:bodyDiv w:val="1"/>
      <w:marLeft w:val="0"/>
      <w:marRight w:val="0"/>
      <w:marTop w:val="0"/>
      <w:marBottom w:val="0"/>
      <w:divBdr>
        <w:top w:val="none" w:sz="0" w:space="0" w:color="auto"/>
        <w:left w:val="none" w:sz="0" w:space="0" w:color="auto"/>
        <w:bottom w:val="none" w:sz="0" w:space="0" w:color="auto"/>
        <w:right w:val="none" w:sz="0" w:space="0" w:color="auto"/>
      </w:divBdr>
    </w:div>
    <w:div w:id="1785155531">
      <w:bodyDiv w:val="1"/>
      <w:marLeft w:val="0"/>
      <w:marRight w:val="0"/>
      <w:marTop w:val="0"/>
      <w:marBottom w:val="0"/>
      <w:divBdr>
        <w:top w:val="none" w:sz="0" w:space="0" w:color="auto"/>
        <w:left w:val="none" w:sz="0" w:space="0" w:color="auto"/>
        <w:bottom w:val="none" w:sz="0" w:space="0" w:color="auto"/>
        <w:right w:val="none" w:sz="0" w:space="0" w:color="auto"/>
      </w:divBdr>
    </w:div>
    <w:div w:id="1788695640">
      <w:bodyDiv w:val="1"/>
      <w:marLeft w:val="0"/>
      <w:marRight w:val="0"/>
      <w:marTop w:val="0"/>
      <w:marBottom w:val="0"/>
      <w:divBdr>
        <w:top w:val="none" w:sz="0" w:space="0" w:color="auto"/>
        <w:left w:val="none" w:sz="0" w:space="0" w:color="auto"/>
        <w:bottom w:val="none" w:sz="0" w:space="0" w:color="auto"/>
        <w:right w:val="none" w:sz="0" w:space="0" w:color="auto"/>
      </w:divBdr>
    </w:div>
    <w:div w:id="1791584542">
      <w:bodyDiv w:val="1"/>
      <w:marLeft w:val="0"/>
      <w:marRight w:val="0"/>
      <w:marTop w:val="0"/>
      <w:marBottom w:val="0"/>
      <w:divBdr>
        <w:top w:val="none" w:sz="0" w:space="0" w:color="auto"/>
        <w:left w:val="none" w:sz="0" w:space="0" w:color="auto"/>
        <w:bottom w:val="none" w:sz="0" w:space="0" w:color="auto"/>
        <w:right w:val="none" w:sz="0" w:space="0" w:color="auto"/>
      </w:divBdr>
    </w:div>
    <w:div w:id="1797527253">
      <w:bodyDiv w:val="1"/>
      <w:marLeft w:val="0"/>
      <w:marRight w:val="0"/>
      <w:marTop w:val="0"/>
      <w:marBottom w:val="0"/>
      <w:divBdr>
        <w:top w:val="none" w:sz="0" w:space="0" w:color="auto"/>
        <w:left w:val="none" w:sz="0" w:space="0" w:color="auto"/>
        <w:bottom w:val="none" w:sz="0" w:space="0" w:color="auto"/>
        <w:right w:val="none" w:sz="0" w:space="0" w:color="auto"/>
      </w:divBdr>
    </w:div>
    <w:div w:id="1798060521">
      <w:bodyDiv w:val="1"/>
      <w:marLeft w:val="0"/>
      <w:marRight w:val="0"/>
      <w:marTop w:val="0"/>
      <w:marBottom w:val="0"/>
      <w:divBdr>
        <w:top w:val="none" w:sz="0" w:space="0" w:color="auto"/>
        <w:left w:val="none" w:sz="0" w:space="0" w:color="auto"/>
        <w:bottom w:val="none" w:sz="0" w:space="0" w:color="auto"/>
        <w:right w:val="none" w:sz="0" w:space="0" w:color="auto"/>
      </w:divBdr>
    </w:div>
    <w:div w:id="1798908058">
      <w:bodyDiv w:val="1"/>
      <w:marLeft w:val="0"/>
      <w:marRight w:val="0"/>
      <w:marTop w:val="0"/>
      <w:marBottom w:val="0"/>
      <w:divBdr>
        <w:top w:val="none" w:sz="0" w:space="0" w:color="auto"/>
        <w:left w:val="none" w:sz="0" w:space="0" w:color="auto"/>
        <w:bottom w:val="none" w:sz="0" w:space="0" w:color="auto"/>
        <w:right w:val="none" w:sz="0" w:space="0" w:color="auto"/>
      </w:divBdr>
    </w:div>
    <w:div w:id="1801654728">
      <w:bodyDiv w:val="1"/>
      <w:marLeft w:val="0"/>
      <w:marRight w:val="0"/>
      <w:marTop w:val="0"/>
      <w:marBottom w:val="0"/>
      <w:divBdr>
        <w:top w:val="none" w:sz="0" w:space="0" w:color="auto"/>
        <w:left w:val="none" w:sz="0" w:space="0" w:color="auto"/>
        <w:bottom w:val="none" w:sz="0" w:space="0" w:color="auto"/>
        <w:right w:val="none" w:sz="0" w:space="0" w:color="auto"/>
      </w:divBdr>
    </w:div>
    <w:div w:id="1802260336">
      <w:bodyDiv w:val="1"/>
      <w:marLeft w:val="0"/>
      <w:marRight w:val="0"/>
      <w:marTop w:val="0"/>
      <w:marBottom w:val="0"/>
      <w:divBdr>
        <w:top w:val="none" w:sz="0" w:space="0" w:color="auto"/>
        <w:left w:val="none" w:sz="0" w:space="0" w:color="auto"/>
        <w:bottom w:val="none" w:sz="0" w:space="0" w:color="auto"/>
        <w:right w:val="none" w:sz="0" w:space="0" w:color="auto"/>
      </w:divBdr>
    </w:div>
    <w:div w:id="1802765007">
      <w:bodyDiv w:val="1"/>
      <w:marLeft w:val="0"/>
      <w:marRight w:val="0"/>
      <w:marTop w:val="0"/>
      <w:marBottom w:val="0"/>
      <w:divBdr>
        <w:top w:val="none" w:sz="0" w:space="0" w:color="auto"/>
        <w:left w:val="none" w:sz="0" w:space="0" w:color="auto"/>
        <w:bottom w:val="none" w:sz="0" w:space="0" w:color="auto"/>
        <w:right w:val="none" w:sz="0" w:space="0" w:color="auto"/>
      </w:divBdr>
      <w:divsChild>
        <w:div w:id="510803018">
          <w:marLeft w:val="0"/>
          <w:marRight w:val="0"/>
          <w:marTop w:val="0"/>
          <w:marBottom w:val="0"/>
          <w:divBdr>
            <w:top w:val="none" w:sz="0" w:space="0" w:color="auto"/>
            <w:left w:val="none" w:sz="0" w:space="0" w:color="auto"/>
            <w:bottom w:val="none" w:sz="0" w:space="0" w:color="auto"/>
            <w:right w:val="none" w:sz="0" w:space="0" w:color="auto"/>
          </w:divBdr>
          <w:divsChild>
            <w:div w:id="186320816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805810599">
      <w:bodyDiv w:val="1"/>
      <w:marLeft w:val="0"/>
      <w:marRight w:val="0"/>
      <w:marTop w:val="0"/>
      <w:marBottom w:val="0"/>
      <w:divBdr>
        <w:top w:val="none" w:sz="0" w:space="0" w:color="auto"/>
        <w:left w:val="none" w:sz="0" w:space="0" w:color="auto"/>
        <w:bottom w:val="none" w:sz="0" w:space="0" w:color="auto"/>
        <w:right w:val="none" w:sz="0" w:space="0" w:color="auto"/>
      </w:divBdr>
    </w:div>
    <w:div w:id="1807963700">
      <w:bodyDiv w:val="1"/>
      <w:marLeft w:val="0"/>
      <w:marRight w:val="0"/>
      <w:marTop w:val="0"/>
      <w:marBottom w:val="0"/>
      <w:divBdr>
        <w:top w:val="none" w:sz="0" w:space="0" w:color="auto"/>
        <w:left w:val="none" w:sz="0" w:space="0" w:color="auto"/>
        <w:bottom w:val="none" w:sz="0" w:space="0" w:color="auto"/>
        <w:right w:val="none" w:sz="0" w:space="0" w:color="auto"/>
      </w:divBdr>
      <w:divsChild>
        <w:div w:id="736128637">
          <w:marLeft w:val="360"/>
          <w:marRight w:val="0"/>
          <w:marTop w:val="90"/>
          <w:marBottom w:val="90"/>
          <w:divBdr>
            <w:top w:val="none" w:sz="0" w:space="0" w:color="auto"/>
            <w:left w:val="none" w:sz="0" w:space="0" w:color="auto"/>
            <w:bottom w:val="none" w:sz="0" w:space="0" w:color="auto"/>
            <w:right w:val="none" w:sz="0" w:space="0" w:color="auto"/>
          </w:divBdr>
          <w:divsChild>
            <w:div w:id="512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9039">
      <w:bodyDiv w:val="1"/>
      <w:marLeft w:val="0"/>
      <w:marRight w:val="0"/>
      <w:marTop w:val="0"/>
      <w:marBottom w:val="0"/>
      <w:divBdr>
        <w:top w:val="none" w:sz="0" w:space="0" w:color="auto"/>
        <w:left w:val="none" w:sz="0" w:space="0" w:color="auto"/>
        <w:bottom w:val="none" w:sz="0" w:space="0" w:color="auto"/>
        <w:right w:val="none" w:sz="0" w:space="0" w:color="auto"/>
      </w:divBdr>
    </w:div>
    <w:div w:id="1811048335">
      <w:bodyDiv w:val="1"/>
      <w:marLeft w:val="0"/>
      <w:marRight w:val="0"/>
      <w:marTop w:val="0"/>
      <w:marBottom w:val="0"/>
      <w:divBdr>
        <w:top w:val="none" w:sz="0" w:space="0" w:color="auto"/>
        <w:left w:val="none" w:sz="0" w:space="0" w:color="auto"/>
        <w:bottom w:val="none" w:sz="0" w:space="0" w:color="auto"/>
        <w:right w:val="none" w:sz="0" w:space="0" w:color="auto"/>
      </w:divBdr>
      <w:divsChild>
        <w:div w:id="1910534826">
          <w:marLeft w:val="0"/>
          <w:marRight w:val="0"/>
          <w:marTop w:val="0"/>
          <w:marBottom w:val="0"/>
          <w:divBdr>
            <w:top w:val="none" w:sz="0" w:space="0" w:color="auto"/>
            <w:left w:val="none" w:sz="0" w:space="0" w:color="auto"/>
            <w:bottom w:val="none" w:sz="0" w:space="0" w:color="auto"/>
            <w:right w:val="none" w:sz="0" w:space="0" w:color="auto"/>
          </w:divBdr>
          <w:divsChild>
            <w:div w:id="1505582733">
              <w:marLeft w:val="-120"/>
              <w:marRight w:val="-120"/>
              <w:marTop w:val="0"/>
              <w:marBottom w:val="0"/>
              <w:divBdr>
                <w:top w:val="none" w:sz="0" w:space="0" w:color="auto"/>
                <w:left w:val="none" w:sz="0" w:space="0" w:color="auto"/>
                <w:bottom w:val="none" w:sz="0" w:space="0" w:color="auto"/>
                <w:right w:val="none" w:sz="0" w:space="0" w:color="auto"/>
              </w:divBdr>
              <w:divsChild>
                <w:div w:id="1612206238">
                  <w:marLeft w:val="0"/>
                  <w:marRight w:val="0"/>
                  <w:marTop w:val="0"/>
                  <w:marBottom w:val="0"/>
                  <w:divBdr>
                    <w:top w:val="none" w:sz="0" w:space="0" w:color="auto"/>
                    <w:left w:val="none" w:sz="0" w:space="0" w:color="auto"/>
                    <w:bottom w:val="none" w:sz="0" w:space="0" w:color="auto"/>
                    <w:right w:val="none" w:sz="0" w:space="0" w:color="auto"/>
                  </w:divBdr>
                  <w:divsChild>
                    <w:div w:id="14549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49073">
          <w:marLeft w:val="0"/>
          <w:marRight w:val="0"/>
          <w:marTop w:val="0"/>
          <w:marBottom w:val="0"/>
          <w:divBdr>
            <w:top w:val="none" w:sz="0" w:space="0" w:color="auto"/>
            <w:left w:val="none" w:sz="0" w:space="0" w:color="auto"/>
            <w:bottom w:val="none" w:sz="0" w:space="0" w:color="auto"/>
            <w:right w:val="none" w:sz="0" w:space="0" w:color="auto"/>
          </w:divBdr>
          <w:divsChild>
            <w:div w:id="1139765925">
              <w:marLeft w:val="-120"/>
              <w:marRight w:val="-120"/>
              <w:marTop w:val="0"/>
              <w:marBottom w:val="0"/>
              <w:divBdr>
                <w:top w:val="none" w:sz="0" w:space="0" w:color="auto"/>
                <w:left w:val="none" w:sz="0" w:space="0" w:color="auto"/>
                <w:bottom w:val="none" w:sz="0" w:space="0" w:color="auto"/>
                <w:right w:val="none" w:sz="0" w:space="0" w:color="auto"/>
              </w:divBdr>
              <w:divsChild>
                <w:div w:id="252593242">
                  <w:marLeft w:val="0"/>
                  <w:marRight w:val="0"/>
                  <w:marTop w:val="0"/>
                  <w:marBottom w:val="0"/>
                  <w:divBdr>
                    <w:top w:val="none" w:sz="0" w:space="0" w:color="auto"/>
                    <w:left w:val="none" w:sz="0" w:space="0" w:color="auto"/>
                    <w:bottom w:val="none" w:sz="0" w:space="0" w:color="auto"/>
                    <w:right w:val="none" w:sz="0" w:space="0" w:color="auto"/>
                  </w:divBdr>
                  <w:divsChild>
                    <w:div w:id="1159618734">
                      <w:marLeft w:val="-120"/>
                      <w:marRight w:val="-120"/>
                      <w:marTop w:val="0"/>
                      <w:marBottom w:val="0"/>
                      <w:divBdr>
                        <w:top w:val="none" w:sz="0" w:space="0" w:color="auto"/>
                        <w:left w:val="none" w:sz="0" w:space="0" w:color="auto"/>
                        <w:bottom w:val="none" w:sz="0" w:space="0" w:color="auto"/>
                        <w:right w:val="none" w:sz="0" w:space="0" w:color="auto"/>
                      </w:divBdr>
                      <w:divsChild>
                        <w:div w:id="1994681520">
                          <w:marLeft w:val="0"/>
                          <w:marRight w:val="0"/>
                          <w:marTop w:val="0"/>
                          <w:marBottom w:val="0"/>
                          <w:divBdr>
                            <w:top w:val="none" w:sz="0" w:space="0" w:color="auto"/>
                            <w:left w:val="none" w:sz="0" w:space="0" w:color="auto"/>
                            <w:bottom w:val="none" w:sz="0" w:space="0" w:color="auto"/>
                            <w:right w:val="none" w:sz="0" w:space="0" w:color="auto"/>
                          </w:divBdr>
                          <w:divsChild>
                            <w:div w:id="10117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402073">
      <w:bodyDiv w:val="1"/>
      <w:marLeft w:val="0"/>
      <w:marRight w:val="0"/>
      <w:marTop w:val="0"/>
      <w:marBottom w:val="0"/>
      <w:divBdr>
        <w:top w:val="none" w:sz="0" w:space="0" w:color="auto"/>
        <w:left w:val="none" w:sz="0" w:space="0" w:color="auto"/>
        <w:bottom w:val="none" w:sz="0" w:space="0" w:color="auto"/>
        <w:right w:val="none" w:sz="0" w:space="0" w:color="auto"/>
      </w:divBdr>
    </w:div>
    <w:div w:id="1815246762">
      <w:bodyDiv w:val="1"/>
      <w:marLeft w:val="0"/>
      <w:marRight w:val="0"/>
      <w:marTop w:val="0"/>
      <w:marBottom w:val="0"/>
      <w:divBdr>
        <w:top w:val="none" w:sz="0" w:space="0" w:color="auto"/>
        <w:left w:val="none" w:sz="0" w:space="0" w:color="auto"/>
        <w:bottom w:val="none" w:sz="0" w:space="0" w:color="auto"/>
        <w:right w:val="none" w:sz="0" w:space="0" w:color="auto"/>
      </w:divBdr>
    </w:div>
    <w:div w:id="1815412969">
      <w:bodyDiv w:val="1"/>
      <w:marLeft w:val="0"/>
      <w:marRight w:val="0"/>
      <w:marTop w:val="0"/>
      <w:marBottom w:val="0"/>
      <w:divBdr>
        <w:top w:val="none" w:sz="0" w:space="0" w:color="auto"/>
        <w:left w:val="none" w:sz="0" w:space="0" w:color="auto"/>
        <w:bottom w:val="none" w:sz="0" w:space="0" w:color="auto"/>
        <w:right w:val="none" w:sz="0" w:space="0" w:color="auto"/>
      </w:divBdr>
      <w:divsChild>
        <w:div w:id="1485584184">
          <w:marLeft w:val="450"/>
          <w:marRight w:val="0"/>
          <w:marTop w:val="135"/>
          <w:marBottom w:val="450"/>
          <w:divBdr>
            <w:top w:val="none" w:sz="0" w:space="0" w:color="auto"/>
            <w:left w:val="none" w:sz="0" w:space="0" w:color="auto"/>
            <w:bottom w:val="none" w:sz="0" w:space="0" w:color="auto"/>
            <w:right w:val="none" w:sz="0" w:space="0" w:color="auto"/>
          </w:divBdr>
          <w:divsChild>
            <w:div w:id="2183239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15753220">
      <w:bodyDiv w:val="1"/>
      <w:marLeft w:val="0"/>
      <w:marRight w:val="0"/>
      <w:marTop w:val="0"/>
      <w:marBottom w:val="0"/>
      <w:divBdr>
        <w:top w:val="none" w:sz="0" w:space="0" w:color="auto"/>
        <w:left w:val="none" w:sz="0" w:space="0" w:color="auto"/>
        <w:bottom w:val="none" w:sz="0" w:space="0" w:color="auto"/>
        <w:right w:val="none" w:sz="0" w:space="0" w:color="auto"/>
      </w:divBdr>
    </w:div>
    <w:div w:id="1816608172">
      <w:bodyDiv w:val="1"/>
      <w:marLeft w:val="0"/>
      <w:marRight w:val="0"/>
      <w:marTop w:val="0"/>
      <w:marBottom w:val="0"/>
      <w:divBdr>
        <w:top w:val="none" w:sz="0" w:space="0" w:color="auto"/>
        <w:left w:val="none" w:sz="0" w:space="0" w:color="auto"/>
        <w:bottom w:val="none" w:sz="0" w:space="0" w:color="auto"/>
        <w:right w:val="none" w:sz="0" w:space="0" w:color="auto"/>
      </w:divBdr>
    </w:div>
    <w:div w:id="1817837823">
      <w:bodyDiv w:val="1"/>
      <w:marLeft w:val="0"/>
      <w:marRight w:val="0"/>
      <w:marTop w:val="0"/>
      <w:marBottom w:val="0"/>
      <w:divBdr>
        <w:top w:val="none" w:sz="0" w:space="0" w:color="auto"/>
        <w:left w:val="none" w:sz="0" w:space="0" w:color="auto"/>
        <w:bottom w:val="none" w:sz="0" w:space="0" w:color="auto"/>
        <w:right w:val="none" w:sz="0" w:space="0" w:color="auto"/>
      </w:divBdr>
    </w:div>
    <w:div w:id="1817919243">
      <w:bodyDiv w:val="1"/>
      <w:marLeft w:val="0"/>
      <w:marRight w:val="0"/>
      <w:marTop w:val="0"/>
      <w:marBottom w:val="0"/>
      <w:divBdr>
        <w:top w:val="none" w:sz="0" w:space="0" w:color="auto"/>
        <w:left w:val="none" w:sz="0" w:space="0" w:color="auto"/>
        <w:bottom w:val="none" w:sz="0" w:space="0" w:color="auto"/>
        <w:right w:val="none" w:sz="0" w:space="0" w:color="auto"/>
      </w:divBdr>
    </w:div>
    <w:div w:id="1818037473">
      <w:bodyDiv w:val="1"/>
      <w:marLeft w:val="0"/>
      <w:marRight w:val="0"/>
      <w:marTop w:val="0"/>
      <w:marBottom w:val="0"/>
      <w:divBdr>
        <w:top w:val="none" w:sz="0" w:space="0" w:color="auto"/>
        <w:left w:val="none" w:sz="0" w:space="0" w:color="auto"/>
        <w:bottom w:val="none" w:sz="0" w:space="0" w:color="auto"/>
        <w:right w:val="none" w:sz="0" w:space="0" w:color="auto"/>
      </w:divBdr>
    </w:div>
    <w:div w:id="1819421577">
      <w:bodyDiv w:val="1"/>
      <w:marLeft w:val="0"/>
      <w:marRight w:val="0"/>
      <w:marTop w:val="0"/>
      <w:marBottom w:val="0"/>
      <w:divBdr>
        <w:top w:val="none" w:sz="0" w:space="0" w:color="auto"/>
        <w:left w:val="none" w:sz="0" w:space="0" w:color="auto"/>
        <w:bottom w:val="none" w:sz="0" w:space="0" w:color="auto"/>
        <w:right w:val="none" w:sz="0" w:space="0" w:color="auto"/>
      </w:divBdr>
    </w:div>
    <w:div w:id="1820342547">
      <w:bodyDiv w:val="1"/>
      <w:marLeft w:val="0"/>
      <w:marRight w:val="0"/>
      <w:marTop w:val="0"/>
      <w:marBottom w:val="0"/>
      <w:divBdr>
        <w:top w:val="none" w:sz="0" w:space="0" w:color="auto"/>
        <w:left w:val="none" w:sz="0" w:space="0" w:color="auto"/>
        <w:bottom w:val="none" w:sz="0" w:space="0" w:color="auto"/>
        <w:right w:val="none" w:sz="0" w:space="0" w:color="auto"/>
      </w:divBdr>
    </w:div>
    <w:div w:id="1821195772">
      <w:bodyDiv w:val="1"/>
      <w:marLeft w:val="0"/>
      <w:marRight w:val="0"/>
      <w:marTop w:val="0"/>
      <w:marBottom w:val="0"/>
      <w:divBdr>
        <w:top w:val="none" w:sz="0" w:space="0" w:color="auto"/>
        <w:left w:val="none" w:sz="0" w:space="0" w:color="auto"/>
        <w:bottom w:val="none" w:sz="0" w:space="0" w:color="auto"/>
        <w:right w:val="none" w:sz="0" w:space="0" w:color="auto"/>
      </w:divBdr>
    </w:div>
    <w:div w:id="1823230022">
      <w:bodyDiv w:val="1"/>
      <w:marLeft w:val="0"/>
      <w:marRight w:val="0"/>
      <w:marTop w:val="0"/>
      <w:marBottom w:val="0"/>
      <w:divBdr>
        <w:top w:val="none" w:sz="0" w:space="0" w:color="auto"/>
        <w:left w:val="none" w:sz="0" w:space="0" w:color="auto"/>
        <w:bottom w:val="none" w:sz="0" w:space="0" w:color="auto"/>
        <w:right w:val="none" w:sz="0" w:space="0" w:color="auto"/>
      </w:divBdr>
    </w:div>
    <w:div w:id="1823425657">
      <w:bodyDiv w:val="1"/>
      <w:marLeft w:val="0"/>
      <w:marRight w:val="0"/>
      <w:marTop w:val="0"/>
      <w:marBottom w:val="0"/>
      <w:divBdr>
        <w:top w:val="none" w:sz="0" w:space="0" w:color="auto"/>
        <w:left w:val="none" w:sz="0" w:space="0" w:color="auto"/>
        <w:bottom w:val="none" w:sz="0" w:space="0" w:color="auto"/>
        <w:right w:val="none" w:sz="0" w:space="0" w:color="auto"/>
      </w:divBdr>
    </w:div>
    <w:div w:id="1825464751">
      <w:bodyDiv w:val="1"/>
      <w:marLeft w:val="0"/>
      <w:marRight w:val="0"/>
      <w:marTop w:val="0"/>
      <w:marBottom w:val="0"/>
      <w:divBdr>
        <w:top w:val="none" w:sz="0" w:space="0" w:color="auto"/>
        <w:left w:val="none" w:sz="0" w:space="0" w:color="auto"/>
        <w:bottom w:val="none" w:sz="0" w:space="0" w:color="auto"/>
        <w:right w:val="none" w:sz="0" w:space="0" w:color="auto"/>
      </w:divBdr>
    </w:div>
    <w:div w:id="1826165031">
      <w:bodyDiv w:val="1"/>
      <w:marLeft w:val="0"/>
      <w:marRight w:val="0"/>
      <w:marTop w:val="0"/>
      <w:marBottom w:val="0"/>
      <w:divBdr>
        <w:top w:val="none" w:sz="0" w:space="0" w:color="auto"/>
        <w:left w:val="none" w:sz="0" w:space="0" w:color="auto"/>
        <w:bottom w:val="none" w:sz="0" w:space="0" w:color="auto"/>
        <w:right w:val="none" w:sz="0" w:space="0" w:color="auto"/>
      </w:divBdr>
    </w:div>
    <w:div w:id="1826358490">
      <w:bodyDiv w:val="1"/>
      <w:marLeft w:val="0"/>
      <w:marRight w:val="0"/>
      <w:marTop w:val="0"/>
      <w:marBottom w:val="0"/>
      <w:divBdr>
        <w:top w:val="none" w:sz="0" w:space="0" w:color="auto"/>
        <w:left w:val="none" w:sz="0" w:space="0" w:color="auto"/>
        <w:bottom w:val="none" w:sz="0" w:space="0" w:color="auto"/>
        <w:right w:val="none" w:sz="0" w:space="0" w:color="auto"/>
      </w:divBdr>
    </w:div>
    <w:div w:id="1826429583">
      <w:bodyDiv w:val="1"/>
      <w:marLeft w:val="0"/>
      <w:marRight w:val="0"/>
      <w:marTop w:val="0"/>
      <w:marBottom w:val="0"/>
      <w:divBdr>
        <w:top w:val="none" w:sz="0" w:space="0" w:color="auto"/>
        <w:left w:val="none" w:sz="0" w:space="0" w:color="auto"/>
        <w:bottom w:val="none" w:sz="0" w:space="0" w:color="auto"/>
        <w:right w:val="none" w:sz="0" w:space="0" w:color="auto"/>
      </w:divBdr>
      <w:divsChild>
        <w:div w:id="1106198642">
          <w:marLeft w:val="0"/>
          <w:marRight w:val="0"/>
          <w:marTop w:val="120"/>
          <w:marBottom w:val="0"/>
          <w:divBdr>
            <w:top w:val="none" w:sz="0" w:space="0" w:color="auto"/>
            <w:left w:val="none" w:sz="0" w:space="0" w:color="auto"/>
            <w:bottom w:val="none" w:sz="0" w:space="0" w:color="auto"/>
            <w:right w:val="none" w:sz="0" w:space="0" w:color="auto"/>
          </w:divBdr>
        </w:div>
        <w:div w:id="2106613972">
          <w:marLeft w:val="0"/>
          <w:marRight w:val="0"/>
          <w:marTop w:val="120"/>
          <w:marBottom w:val="0"/>
          <w:divBdr>
            <w:top w:val="none" w:sz="0" w:space="0" w:color="auto"/>
            <w:left w:val="none" w:sz="0" w:space="0" w:color="auto"/>
            <w:bottom w:val="none" w:sz="0" w:space="0" w:color="auto"/>
            <w:right w:val="none" w:sz="0" w:space="0" w:color="auto"/>
          </w:divBdr>
        </w:div>
        <w:div w:id="1132943606">
          <w:marLeft w:val="0"/>
          <w:marRight w:val="0"/>
          <w:marTop w:val="120"/>
          <w:marBottom w:val="0"/>
          <w:divBdr>
            <w:top w:val="none" w:sz="0" w:space="0" w:color="auto"/>
            <w:left w:val="none" w:sz="0" w:space="0" w:color="auto"/>
            <w:bottom w:val="none" w:sz="0" w:space="0" w:color="auto"/>
            <w:right w:val="none" w:sz="0" w:space="0" w:color="auto"/>
          </w:divBdr>
        </w:div>
      </w:divsChild>
    </w:div>
    <w:div w:id="1829855961">
      <w:bodyDiv w:val="1"/>
      <w:marLeft w:val="0"/>
      <w:marRight w:val="0"/>
      <w:marTop w:val="0"/>
      <w:marBottom w:val="0"/>
      <w:divBdr>
        <w:top w:val="none" w:sz="0" w:space="0" w:color="auto"/>
        <w:left w:val="none" w:sz="0" w:space="0" w:color="auto"/>
        <w:bottom w:val="none" w:sz="0" w:space="0" w:color="auto"/>
        <w:right w:val="none" w:sz="0" w:space="0" w:color="auto"/>
      </w:divBdr>
    </w:div>
    <w:div w:id="1830900432">
      <w:bodyDiv w:val="1"/>
      <w:marLeft w:val="0"/>
      <w:marRight w:val="0"/>
      <w:marTop w:val="0"/>
      <w:marBottom w:val="0"/>
      <w:divBdr>
        <w:top w:val="none" w:sz="0" w:space="0" w:color="auto"/>
        <w:left w:val="none" w:sz="0" w:space="0" w:color="auto"/>
        <w:bottom w:val="none" w:sz="0" w:space="0" w:color="auto"/>
        <w:right w:val="none" w:sz="0" w:space="0" w:color="auto"/>
      </w:divBdr>
    </w:div>
    <w:div w:id="1832134045">
      <w:bodyDiv w:val="1"/>
      <w:marLeft w:val="0"/>
      <w:marRight w:val="0"/>
      <w:marTop w:val="0"/>
      <w:marBottom w:val="0"/>
      <w:divBdr>
        <w:top w:val="none" w:sz="0" w:space="0" w:color="auto"/>
        <w:left w:val="none" w:sz="0" w:space="0" w:color="auto"/>
        <w:bottom w:val="none" w:sz="0" w:space="0" w:color="auto"/>
        <w:right w:val="none" w:sz="0" w:space="0" w:color="auto"/>
      </w:divBdr>
    </w:div>
    <w:div w:id="1839076106">
      <w:bodyDiv w:val="1"/>
      <w:marLeft w:val="0"/>
      <w:marRight w:val="0"/>
      <w:marTop w:val="0"/>
      <w:marBottom w:val="0"/>
      <w:divBdr>
        <w:top w:val="none" w:sz="0" w:space="0" w:color="auto"/>
        <w:left w:val="none" w:sz="0" w:space="0" w:color="auto"/>
        <w:bottom w:val="none" w:sz="0" w:space="0" w:color="auto"/>
        <w:right w:val="none" w:sz="0" w:space="0" w:color="auto"/>
      </w:divBdr>
      <w:divsChild>
        <w:div w:id="1359085828">
          <w:marLeft w:val="0"/>
          <w:marRight w:val="0"/>
          <w:marTop w:val="0"/>
          <w:marBottom w:val="0"/>
          <w:divBdr>
            <w:top w:val="none" w:sz="0" w:space="0" w:color="auto"/>
            <w:left w:val="none" w:sz="0" w:space="0" w:color="auto"/>
            <w:bottom w:val="none" w:sz="0" w:space="0" w:color="auto"/>
            <w:right w:val="none" w:sz="0" w:space="0" w:color="auto"/>
          </w:divBdr>
          <w:divsChild>
            <w:div w:id="520239197">
              <w:marLeft w:val="-120"/>
              <w:marRight w:val="-120"/>
              <w:marTop w:val="0"/>
              <w:marBottom w:val="0"/>
              <w:divBdr>
                <w:top w:val="none" w:sz="0" w:space="0" w:color="auto"/>
                <w:left w:val="none" w:sz="0" w:space="0" w:color="auto"/>
                <w:bottom w:val="none" w:sz="0" w:space="0" w:color="auto"/>
                <w:right w:val="none" w:sz="0" w:space="0" w:color="auto"/>
              </w:divBdr>
              <w:divsChild>
                <w:div w:id="718670639">
                  <w:marLeft w:val="0"/>
                  <w:marRight w:val="0"/>
                  <w:marTop w:val="0"/>
                  <w:marBottom w:val="0"/>
                  <w:divBdr>
                    <w:top w:val="none" w:sz="0" w:space="0" w:color="auto"/>
                    <w:left w:val="none" w:sz="0" w:space="0" w:color="auto"/>
                    <w:bottom w:val="none" w:sz="0" w:space="0" w:color="auto"/>
                    <w:right w:val="none" w:sz="0" w:space="0" w:color="auto"/>
                  </w:divBdr>
                  <w:divsChild>
                    <w:div w:id="17878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226889">
      <w:bodyDiv w:val="1"/>
      <w:marLeft w:val="0"/>
      <w:marRight w:val="0"/>
      <w:marTop w:val="0"/>
      <w:marBottom w:val="0"/>
      <w:divBdr>
        <w:top w:val="none" w:sz="0" w:space="0" w:color="auto"/>
        <w:left w:val="none" w:sz="0" w:space="0" w:color="auto"/>
        <w:bottom w:val="none" w:sz="0" w:space="0" w:color="auto"/>
        <w:right w:val="none" w:sz="0" w:space="0" w:color="auto"/>
      </w:divBdr>
    </w:div>
    <w:div w:id="1841432699">
      <w:bodyDiv w:val="1"/>
      <w:marLeft w:val="0"/>
      <w:marRight w:val="0"/>
      <w:marTop w:val="0"/>
      <w:marBottom w:val="0"/>
      <w:divBdr>
        <w:top w:val="none" w:sz="0" w:space="0" w:color="auto"/>
        <w:left w:val="none" w:sz="0" w:space="0" w:color="auto"/>
        <w:bottom w:val="none" w:sz="0" w:space="0" w:color="auto"/>
        <w:right w:val="none" w:sz="0" w:space="0" w:color="auto"/>
      </w:divBdr>
    </w:div>
    <w:div w:id="1843163245">
      <w:bodyDiv w:val="1"/>
      <w:marLeft w:val="0"/>
      <w:marRight w:val="0"/>
      <w:marTop w:val="0"/>
      <w:marBottom w:val="0"/>
      <w:divBdr>
        <w:top w:val="none" w:sz="0" w:space="0" w:color="auto"/>
        <w:left w:val="none" w:sz="0" w:space="0" w:color="auto"/>
        <w:bottom w:val="none" w:sz="0" w:space="0" w:color="auto"/>
        <w:right w:val="none" w:sz="0" w:space="0" w:color="auto"/>
      </w:divBdr>
    </w:div>
    <w:div w:id="1845171967">
      <w:bodyDiv w:val="1"/>
      <w:marLeft w:val="0"/>
      <w:marRight w:val="0"/>
      <w:marTop w:val="0"/>
      <w:marBottom w:val="0"/>
      <w:divBdr>
        <w:top w:val="none" w:sz="0" w:space="0" w:color="auto"/>
        <w:left w:val="none" w:sz="0" w:space="0" w:color="auto"/>
        <w:bottom w:val="none" w:sz="0" w:space="0" w:color="auto"/>
        <w:right w:val="none" w:sz="0" w:space="0" w:color="auto"/>
      </w:divBdr>
    </w:div>
    <w:div w:id="1845513753">
      <w:bodyDiv w:val="1"/>
      <w:marLeft w:val="0"/>
      <w:marRight w:val="0"/>
      <w:marTop w:val="0"/>
      <w:marBottom w:val="0"/>
      <w:divBdr>
        <w:top w:val="none" w:sz="0" w:space="0" w:color="auto"/>
        <w:left w:val="none" w:sz="0" w:space="0" w:color="auto"/>
        <w:bottom w:val="none" w:sz="0" w:space="0" w:color="auto"/>
        <w:right w:val="none" w:sz="0" w:space="0" w:color="auto"/>
      </w:divBdr>
    </w:div>
    <w:div w:id="1847013525">
      <w:bodyDiv w:val="1"/>
      <w:marLeft w:val="0"/>
      <w:marRight w:val="0"/>
      <w:marTop w:val="0"/>
      <w:marBottom w:val="0"/>
      <w:divBdr>
        <w:top w:val="none" w:sz="0" w:space="0" w:color="auto"/>
        <w:left w:val="none" w:sz="0" w:space="0" w:color="auto"/>
        <w:bottom w:val="none" w:sz="0" w:space="0" w:color="auto"/>
        <w:right w:val="none" w:sz="0" w:space="0" w:color="auto"/>
      </w:divBdr>
    </w:div>
    <w:div w:id="1848015342">
      <w:bodyDiv w:val="1"/>
      <w:marLeft w:val="0"/>
      <w:marRight w:val="0"/>
      <w:marTop w:val="0"/>
      <w:marBottom w:val="0"/>
      <w:divBdr>
        <w:top w:val="none" w:sz="0" w:space="0" w:color="auto"/>
        <w:left w:val="none" w:sz="0" w:space="0" w:color="auto"/>
        <w:bottom w:val="none" w:sz="0" w:space="0" w:color="auto"/>
        <w:right w:val="none" w:sz="0" w:space="0" w:color="auto"/>
      </w:divBdr>
    </w:div>
    <w:div w:id="1848520969">
      <w:bodyDiv w:val="1"/>
      <w:marLeft w:val="0"/>
      <w:marRight w:val="0"/>
      <w:marTop w:val="0"/>
      <w:marBottom w:val="0"/>
      <w:divBdr>
        <w:top w:val="none" w:sz="0" w:space="0" w:color="auto"/>
        <w:left w:val="none" w:sz="0" w:space="0" w:color="auto"/>
        <w:bottom w:val="none" w:sz="0" w:space="0" w:color="auto"/>
        <w:right w:val="none" w:sz="0" w:space="0" w:color="auto"/>
      </w:divBdr>
    </w:div>
    <w:div w:id="1848708879">
      <w:bodyDiv w:val="1"/>
      <w:marLeft w:val="0"/>
      <w:marRight w:val="0"/>
      <w:marTop w:val="0"/>
      <w:marBottom w:val="0"/>
      <w:divBdr>
        <w:top w:val="none" w:sz="0" w:space="0" w:color="auto"/>
        <w:left w:val="none" w:sz="0" w:space="0" w:color="auto"/>
        <w:bottom w:val="none" w:sz="0" w:space="0" w:color="auto"/>
        <w:right w:val="none" w:sz="0" w:space="0" w:color="auto"/>
      </w:divBdr>
    </w:div>
    <w:div w:id="1851335652">
      <w:bodyDiv w:val="1"/>
      <w:marLeft w:val="0"/>
      <w:marRight w:val="0"/>
      <w:marTop w:val="0"/>
      <w:marBottom w:val="0"/>
      <w:divBdr>
        <w:top w:val="none" w:sz="0" w:space="0" w:color="auto"/>
        <w:left w:val="none" w:sz="0" w:space="0" w:color="auto"/>
        <w:bottom w:val="none" w:sz="0" w:space="0" w:color="auto"/>
        <w:right w:val="none" w:sz="0" w:space="0" w:color="auto"/>
      </w:divBdr>
    </w:div>
    <w:div w:id="1851917558">
      <w:bodyDiv w:val="1"/>
      <w:marLeft w:val="0"/>
      <w:marRight w:val="0"/>
      <w:marTop w:val="0"/>
      <w:marBottom w:val="0"/>
      <w:divBdr>
        <w:top w:val="none" w:sz="0" w:space="0" w:color="auto"/>
        <w:left w:val="none" w:sz="0" w:space="0" w:color="auto"/>
        <w:bottom w:val="none" w:sz="0" w:space="0" w:color="auto"/>
        <w:right w:val="none" w:sz="0" w:space="0" w:color="auto"/>
      </w:divBdr>
    </w:div>
    <w:div w:id="1854613245">
      <w:bodyDiv w:val="1"/>
      <w:marLeft w:val="0"/>
      <w:marRight w:val="0"/>
      <w:marTop w:val="0"/>
      <w:marBottom w:val="0"/>
      <w:divBdr>
        <w:top w:val="none" w:sz="0" w:space="0" w:color="auto"/>
        <w:left w:val="none" w:sz="0" w:space="0" w:color="auto"/>
        <w:bottom w:val="none" w:sz="0" w:space="0" w:color="auto"/>
        <w:right w:val="none" w:sz="0" w:space="0" w:color="auto"/>
      </w:divBdr>
      <w:divsChild>
        <w:div w:id="1145853057">
          <w:marLeft w:val="360"/>
          <w:marRight w:val="0"/>
          <w:marTop w:val="90"/>
          <w:marBottom w:val="90"/>
          <w:divBdr>
            <w:top w:val="none" w:sz="0" w:space="0" w:color="auto"/>
            <w:left w:val="none" w:sz="0" w:space="0" w:color="auto"/>
            <w:bottom w:val="none" w:sz="0" w:space="0" w:color="auto"/>
            <w:right w:val="none" w:sz="0" w:space="0" w:color="auto"/>
          </w:divBdr>
          <w:divsChild>
            <w:div w:id="1751388683">
              <w:marLeft w:val="0"/>
              <w:marRight w:val="0"/>
              <w:marTop w:val="0"/>
              <w:marBottom w:val="0"/>
              <w:divBdr>
                <w:top w:val="none" w:sz="0" w:space="0" w:color="auto"/>
                <w:left w:val="none" w:sz="0" w:space="0" w:color="auto"/>
                <w:bottom w:val="none" w:sz="0" w:space="0" w:color="auto"/>
                <w:right w:val="none" w:sz="0" w:space="0" w:color="auto"/>
              </w:divBdr>
              <w:divsChild>
                <w:div w:id="1413814433">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855341081">
      <w:bodyDiv w:val="1"/>
      <w:marLeft w:val="0"/>
      <w:marRight w:val="0"/>
      <w:marTop w:val="0"/>
      <w:marBottom w:val="0"/>
      <w:divBdr>
        <w:top w:val="none" w:sz="0" w:space="0" w:color="auto"/>
        <w:left w:val="none" w:sz="0" w:space="0" w:color="auto"/>
        <w:bottom w:val="none" w:sz="0" w:space="0" w:color="auto"/>
        <w:right w:val="none" w:sz="0" w:space="0" w:color="auto"/>
      </w:divBdr>
    </w:div>
    <w:div w:id="1856184551">
      <w:bodyDiv w:val="1"/>
      <w:marLeft w:val="0"/>
      <w:marRight w:val="0"/>
      <w:marTop w:val="0"/>
      <w:marBottom w:val="0"/>
      <w:divBdr>
        <w:top w:val="none" w:sz="0" w:space="0" w:color="auto"/>
        <w:left w:val="none" w:sz="0" w:space="0" w:color="auto"/>
        <w:bottom w:val="none" w:sz="0" w:space="0" w:color="auto"/>
        <w:right w:val="none" w:sz="0" w:space="0" w:color="auto"/>
      </w:divBdr>
    </w:div>
    <w:div w:id="1856967030">
      <w:bodyDiv w:val="1"/>
      <w:marLeft w:val="0"/>
      <w:marRight w:val="0"/>
      <w:marTop w:val="0"/>
      <w:marBottom w:val="0"/>
      <w:divBdr>
        <w:top w:val="none" w:sz="0" w:space="0" w:color="auto"/>
        <w:left w:val="none" w:sz="0" w:space="0" w:color="auto"/>
        <w:bottom w:val="none" w:sz="0" w:space="0" w:color="auto"/>
        <w:right w:val="none" w:sz="0" w:space="0" w:color="auto"/>
      </w:divBdr>
    </w:div>
    <w:div w:id="1857574254">
      <w:bodyDiv w:val="1"/>
      <w:marLeft w:val="0"/>
      <w:marRight w:val="0"/>
      <w:marTop w:val="0"/>
      <w:marBottom w:val="0"/>
      <w:divBdr>
        <w:top w:val="none" w:sz="0" w:space="0" w:color="auto"/>
        <w:left w:val="none" w:sz="0" w:space="0" w:color="auto"/>
        <w:bottom w:val="none" w:sz="0" w:space="0" w:color="auto"/>
        <w:right w:val="none" w:sz="0" w:space="0" w:color="auto"/>
      </w:divBdr>
    </w:div>
    <w:div w:id="1861771415">
      <w:bodyDiv w:val="1"/>
      <w:marLeft w:val="0"/>
      <w:marRight w:val="0"/>
      <w:marTop w:val="0"/>
      <w:marBottom w:val="0"/>
      <w:divBdr>
        <w:top w:val="none" w:sz="0" w:space="0" w:color="auto"/>
        <w:left w:val="none" w:sz="0" w:space="0" w:color="auto"/>
        <w:bottom w:val="none" w:sz="0" w:space="0" w:color="auto"/>
        <w:right w:val="none" w:sz="0" w:space="0" w:color="auto"/>
      </w:divBdr>
    </w:div>
    <w:div w:id="1862283499">
      <w:bodyDiv w:val="1"/>
      <w:marLeft w:val="0"/>
      <w:marRight w:val="0"/>
      <w:marTop w:val="0"/>
      <w:marBottom w:val="0"/>
      <w:divBdr>
        <w:top w:val="none" w:sz="0" w:space="0" w:color="auto"/>
        <w:left w:val="none" w:sz="0" w:space="0" w:color="auto"/>
        <w:bottom w:val="none" w:sz="0" w:space="0" w:color="auto"/>
        <w:right w:val="none" w:sz="0" w:space="0" w:color="auto"/>
      </w:divBdr>
      <w:divsChild>
        <w:div w:id="283075781">
          <w:marLeft w:val="0"/>
          <w:marRight w:val="0"/>
          <w:marTop w:val="0"/>
          <w:marBottom w:val="0"/>
          <w:divBdr>
            <w:top w:val="none" w:sz="0" w:space="0" w:color="auto"/>
            <w:left w:val="none" w:sz="0" w:space="0" w:color="auto"/>
            <w:bottom w:val="none" w:sz="0" w:space="0" w:color="auto"/>
            <w:right w:val="none" w:sz="0" w:space="0" w:color="auto"/>
          </w:divBdr>
          <w:divsChild>
            <w:div w:id="11820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9668">
      <w:bodyDiv w:val="1"/>
      <w:marLeft w:val="0"/>
      <w:marRight w:val="0"/>
      <w:marTop w:val="0"/>
      <w:marBottom w:val="0"/>
      <w:divBdr>
        <w:top w:val="none" w:sz="0" w:space="0" w:color="auto"/>
        <w:left w:val="none" w:sz="0" w:space="0" w:color="auto"/>
        <w:bottom w:val="none" w:sz="0" w:space="0" w:color="auto"/>
        <w:right w:val="none" w:sz="0" w:space="0" w:color="auto"/>
      </w:divBdr>
      <w:divsChild>
        <w:div w:id="937060715">
          <w:marLeft w:val="0"/>
          <w:marRight w:val="0"/>
          <w:marTop w:val="0"/>
          <w:marBottom w:val="720"/>
          <w:divBdr>
            <w:top w:val="none" w:sz="0" w:space="0" w:color="auto"/>
            <w:left w:val="none" w:sz="0" w:space="0" w:color="auto"/>
            <w:bottom w:val="none" w:sz="0" w:space="0" w:color="auto"/>
            <w:right w:val="none" w:sz="0" w:space="0" w:color="auto"/>
          </w:divBdr>
          <w:divsChild>
            <w:div w:id="5614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2669">
      <w:bodyDiv w:val="1"/>
      <w:marLeft w:val="0"/>
      <w:marRight w:val="0"/>
      <w:marTop w:val="0"/>
      <w:marBottom w:val="0"/>
      <w:divBdr>
        <w:top w:val="none" w:sz="0" w:space="0" w:color="auto"/>
        <w:left w:val="none" w:sz="0" w:space="0" w:color="auto"/>
        <w:bottom w:val="none" w:sz="0" w:space="0" w:color="auto"/>
        <w:right w:val="none" w:sz="0" w:space="0" w:color="auto"/>
      </w:divBdr>
    </w:div>
    <w:div w:id="1867131214">
      <w:bodyDiv w:val="1"/>
      <w:marLeft w:val="0"/>
      <w:marRight w:val="0"/>
      <w:marTop w:val="0"/>
      <w:marBottom w:val="0"/>
      <w:divBdr>
        <w:top w:val="none" w:sz="0" w:space="0" w:color="auto"/>
        <w:left w:val="none" w:sz="0" w:space="0" w:color="auto"/>
        <w:bottom w:val="none" w:sz="0" w:space="0" w:color="auto"/>
        <w:right w:val="none" w:sz="0" w:space="0" w:color="auto"/>
      </w:divBdr>
      <w:divsChild>
        <w:div w:id="1950815495">
          <w:marLeft w:val="0"/>
          <w:marRight w:val="0"/>
          <w:marTop w:val="0"/>
          <w:marBottom w:val="960"/>
          <w:divBdr>
            <w:top w:val="none" w:sz="0" w:space="0" w:color="auto"/>
            <w:left w:val="none" w:sz="0" w:space="0" w:color="auto"/>
            <w:bottom w:val="none" w:sz="0" w:space="0" w:color="auto"/>
            <w:right w:val="none" w:sz="0" w:space="0" w:color="auto"/>
          </w:divBdr>
          <w:divsChild>
            <w:div w:id="1917664758">
              <w:marLeft w:val="0"/>
              <w:marRight w:val="0"/>
              <w:marTop w:val="0"/>
              <w:marBottom w:val="0"/>
              <w:divBdr>
                <w:top w:val="none" w:sz="0" w:space="0" w:color="auto"/>
                <w:left w:val="none" w:sz="0" w:space="0" w:color="auto"/>
                <w:bottom w:val="none" w:sz="0" w:space="0" w:color="auto"/>
                <w:right w:val="none" w:sz="0" w:space="0" w:color="auto"/>
              </w:divBdr>
              <w:divsChild>
                <w:div w:id="996421626">
                  <w:marLeft w:val="0"/>
                  <w:marRight w:val="0"/>
                  <w:marTop w:val="0"/>
                  <w:marBottom w:val="360"/>
                  <w:divBdr>
                    <w:top w:val="none" w:sz="0" w:space="0" w:color="auto"/>
                    <w:left w:val="none" w:sz="0" w:space="0" w:color="auto"/>
                    <w:bottom w:val="none" w:sz="0" w:space="0" w:color="auto"/>
                    <w:right w:val="none" w:sz="0" w:space="0" w:color="auto"/>
                  </w:divBdr>
                </w:div>
                <w:div w:id="1774203900">
                  <w:marLeft w:val="0"/>
                  <w:marRight w:val="0"/>
                  <w:marTop w:val="0"/>
                  <w:marBottom w:val="0"/>
                  <w:divBdr>
                    <w:top w:val="single" w:sz="6" w:space="24" w:color="E8E9EB"/>
                    <w:left w:val="none" w:sz="0" w:space="0" w:color="auto"/>
                    <w:bottom w:val="single" w:sz="6" w:space="24" w:color="E8E9EB"/>
                    <w:right w:val="none" w:sz="0" w:space="0" w:color="auto"/>
                  </w:divBdr>
                  <w:divsChild>
                    <w:div w:id="2067947436">
                      <w:marLeft w:val="0"/>
                      <w:marRight w:val="0"/>
                      <w:marTop w:val="0"/>
                      <w:marBottom w:val="0"/>
                      <w:divBdr>
                        <w:top w:val="none" w:sz="0" w:space="0" w:color="auto"/>
                        <w:left w:val="none" w:sz="0" w:space="0" w:color="auto"/>
                        <w:bottom w:val="none" w:sz="0" w:space="0" w:color="auto"/>
                        <w:right w:val="none" w:sz="0" w:space="0" w:color="auto"/>
                      </w:divBdr>
                      <w:divsChild>
                        <w:div w:id="1477256838">
                          <w:marLeft w:val="0"/>
                          <w:marRight w:val="0"/>
                          <w:marTop w:val="0"/>
                          <w:marBottom w:val="0"/>
                          <w:divBdr>
                            <w:top w:val="none" w:sz="0" w:space="0" w:color="auto"/>
                            <w:left w:val="none" w:sz="0" w:space="0" w:color="auto"/>
                            <w:bottom w:val="none" w:sz="0" w:space="0" w:color="auto"/>
                            <w:right w:val="none" w:sz="0" w:space="0" w:color="auto"/>
                          </w:divBdr>
                        </w:div>
                        <w:div w:id="1728605131">
                          <w:marLeft w:val="0"/>
                          <w:marRight w:val="0"/>
                          <w:marTop w:val="0"/>
                          <w:marBottom w:val="0"/>
                          <w:divBdr>
                            <w:top w:val="none" w:sz="0" w:space="0" w:color="auto"/>
                            <w:left w:val="none" w:sz="0" w:space="0" w:color="auto"/>
                            <w:bottom w:val="none" w:sz="0" w:space="0" w:color="auto"/>
                            <w:right w:val="none" w:sz="0" w:space="0" w:color="auto"/>
                          </w:divBdr>
                          <w:divsChild>
                            <w:div w:id="2104299175">
                              <w:marLeft w:val="0"/>
                              <w:marRight w:val="0"/>
                              <w:marTop w:val="0"/>
                              <w:marBottom w:val="0"/>
                              <w:divBdr>
                                <w:top w:val="none" w:sz="0" w:space="0" w:color="auto"/>
                                <w:left w:val="none" w:sz="0" w:space="0" w:color="auto"/>
                                <w:bottom w:val="none" w:sz="0" w:space="0" w:color="auto"/>
                                <w:right w:val="none" w:sz="0" w:space="0" w:color="auto"/>
                              </w:divBdr>
                            </w:div>
                            <w:div w:id="922449779">
                              <w:marLeft w:val="0"/>
                              <w:marRight w:val="0"/>
                              <w:marTop w:val="0"/>
                              <w:marBottom w:val="0"/>
                              <w:divBdr>
                                <w:top w:val="none" w:sz="0" w:space="0" w:color="auto"/>
                                <w:left w:val="none" w:sz="0" w:space="0" w:color="auto"/>
                                <w:bottom w:val="none" w:sz="0" w:space="0" w:color="auto"/>
                                <w:right w:val="none" w:sz="0" w:space="0" w:color="auto"/>
                              </w:divBdr>
                            </w:div>
                            <w:div w:id="3516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6289">
              <w:marLeft w:val="0"/>
              <w:marRight w:val="0"/>
              <w:marTop w:val="0"/>
              <w:marBottom w:val="0"/>
              <w:divBdr>
                <w:top w:val="none" w:sz="0" w:space="0" w:color="auto"/>
                <w:left w:val="none" w:sz="0" w:space="0" w:color="auto"/>
                <w:bottom w:val="none" w:sz="0" w:space="0" w:color="auto"/>
                <w:right w:val="none" w:sz="0" w:space="0" w:color="auto"/>
              </w:divBdr>
              <w:divsChild>
                <w:div w:id="762918908">
                  <w:marLeft w:val="0"/>
                  <w:marRight w:val="0"/>
                  <w:marTop w:val="0"/>
                  <w:marBottom w:val="360"/>
                  <w:divBdr>
                    <w:top w:val="none" w:sz="0" w:space="0" w:color="auto"/>
                    <w:left w:val="none" w:sz="0" w:space="0" w:color="auto"/>
                    <w:bottom w:val="none" w:sz="0" w:space="0" w:color="auto"/>
                    <w:right w:val="none" w:sz="0" w:space="0" w:color="auto"/>
                  </w:divBdr>
                </w:div>
                <w:div w:id="983701039">
                  <w:marLeft w:val="0"/>
                  <w:marRight w:val="0"/>
                  <w:marTop w:val="0"/>
                  <w:marBottom w:val="0"/>
                  <w:divBdr>
                    <w:top w:val="none" w:sz="0" w:space="0" w:color="auto"/>
                    <w:left w:val="none" w:sz="0" w:space="0" w:color="auto"/>
                    <w:bottom w:val="single" w:sz="6" w:space="24" w:color="E8E9EB"/>
                    <w:right w:val="none" w:sz="0" w:space="0" w:color="auto"/>
                  </w:divBdr>
                  <w:divsChild>
                    <w:div w:id="1064328403">
                      <w:marLeft w:val="0"/>
                      <w:marRight w:val="0"/>
                      <w:marTop w:val="0"/>
                      <w:marBottom w:val="0"/>
                      <w:divBdr>
                        <w:top w:val="none" w:sz="0" w:space="0" w:color="auto"/>
                        <w:left w:val="none" w:sz="0" w:space="0" w:color="auto"/>
                        <w:bottom w:val="none" w:sz="0" w:space="0" w:color="auto"/>
                        <w:right w:val="none" w:sz="0" w:space="0" w:color="auto"/>
                      </w:divBdr>
                      <w:divsChild>
                        <w:div w:id="160858096">
                          <w:marLeft w:val="0"/>
                          <w:marRight w:val="0"/>
                          <w:marTop w:val="0"/>
                          <w:marBottom w:val="0"/>
                          <w:divBdr>
                            <w:top w:val="none" w:sz="0" w:space="0" w:color="auto"/>
                            <w:left w:val="none" w:sz="0" w:space="0" w:color="auto"/>
                            <w:bottom w:val="none" w:sz="0" w:space="0" w:color="auto"/>
                            <w:right w:val="none" w:sz="0" w:space="0" w:color="auto"/>
                          </w:divBdr>
                          <w:divsChild>
                            <w:div w:id="262684727">
                              <w:marLeft w:val="0"/>
                              <w:marRight w:val="0"/>
                              <w:marTop w:val="0"/>
                              <w:marBottom w:val="0"/>
                              <w:divBdr>
                                <w:top w:val="none" w:sz="0" w:space="0" w:color="auto"/>
                                <w:left w:val="none" w:sz="0" w:space="0" w:color="auto"/>
                                <w:bottom w:val="none" w:sz="0" w:space="0" w:color="auto"/>
                                <w:right w:val="none" w:sz="0" w:space="0" w:color="auto"/>
                              </w:divBdr>
                              <w:divsChild>
                                <w:div w:id="967588796">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10071">
                  <w:marLeft w:val="0"/>
                  <w:marRight w:val="0"/>
                  <w:marTop w:val="0"/>
                  <w:marBottom w:val="0"/>
                  <w:divBdr>
                    <w:top w:val="none" w:sz="0" w:space="0" w:color="auto"/>
                    <w:left w:val="none" w:sz="0" w:space="0" w:color="auto"/>
                    <w:bottom w:val="none" w:sz="0" w:space="0" w:color="auto"/>
                    <w:right w:val="none" w:sz="0" w:space="0" w:color="auto"/>
                  </w:divBdr>
                </w:div>
              </w:divsChild>
            </w:div>
            <w:div w:id="77678524">
              <w:marLeft w:val="0"/>
              <w:marRight w:val="0"/>
              <w:marTop w:val="0"/>
              <w:marBottom w:val="0"/>
              <w:divBdr>
                <w:top w:val="none" w:sz="0" w:space="0" w:color="auto"/>
                <w:left w:val="none" w:sz="0" w:space="0" w:color="auto"/>
                <w:bottom w:val="none" w:sz="0" w:space="0" w:color="auto"/>
                <w:right w:val="none" w:sz="0" w:space="0" w:color="auto"/>
              </w:divBdr>
              <w:divsChild>
                <w:div w:id="1741635520">
                  <w:marLeft w:val="0"/>
                  <w:marRight w:val="0"/>
                  <w:marTop w:val="0"/>
                  <w:marBottom w:val="360"/>
                  <w:divBdr>
                    <w:top w:val="none" w:sz="0" w:space="0" w:color="auto"/>
                    <w:left w:val="none" w:sz="0" w:space="0" w:color="auto"/>
                    <w:bottom w:val="none" w:sz="0" w:space="0" w:color="auto"/>
                    <w:right w:val="none" w:sz="0" w:space="0" w:color="auto"/>
                  </w:divBdr>
                </w:div>
                <w:div w:id="974527483">
                  <w:marLeft w:val="0"/>
                  <w:marRight w:val="0"/>
                  <w:marTop w:val="0"/>
                  <w:marBottom w:val="0"/>
                  <w:divBdr>
                    <w:top w:val="none" w:sz="0" w:space="0" w:color="auto"/>
                    <w:left w:val="none" w:sz="0" w:space="0" w:color="auto"/>
                    <w:bottom w:val="none" w:sz="0" w:space="0" w:color="auto"/>
                    <w:right w:val="none" w:sz="0" w:space="0" w:color="auto"/>
                  </w:divBdr>
                </w:div>
                <w:div w:id="163518578">
                  <w:marLeft w:val="0"/>
                  <w:marRight w:val="0"/>
                  <w:marTop w:val="0"/>
                  <w:marBottom w:val="0"/>
                  <w:divBdr>
                    <w:top w:val="single" w:sz="6" w:space="24" w:color="E8E9EB"/>
                    <w:left w:val="none" w:sz="0" w:space="0" w:color="auto"/>
                    <w:bottom w:val="single" w:sz="6" w:space="24" w:color="E8E9EB"/>
                    <w:right w:val="none" w:sz="0" w:space="0" w:color="auto"/>
                  </w:divBdr>
                  <w:divsChild>
                    <w:div w:id="853691728">
                      <w:marLeft w:val="0"/>
                      <w:marRight w:val="0"/>
                      <w:marTop w:val="0"/>
                      <w:marBottom w:val="0"/>
                      <w:divBdr>
                        <w:top w:val="none" w:sz="0" w:space="0" w:color="auto"/>
                        <w:left w:val="none" w:sz="0" w:space="0" w:color="auto"/>
                        <w:bottom w:val="none" w:sz="0" w:space="0" w:color="auto"/>
                        <w:right w:val="none" w:sz="0" w:space="0" w:color="auto"/>
                      </w:divBdr>
                      <w:divsChild>
                        <w:div w:id="249975114">
                          <w:marLeft w:val="0"/>
                          <w:marRight w:val="0"/>
                          <w:marTop w:val="0"/>
                          <w:marBottom w:val="0"/>
                          <w:divBdr>
                            <w:top w:val="none" w:sz="0" w:space="0" w:color="auto"/>
                            <w:left w:val="none" w:sz="0" w:space="0" w:color="auto"/>
                            <w:bottom w:val="none" w:sz="0" w:space="0" w:color="auto"/>
                            <w:right w:val="none" w:sz="0" w:space="0" w:color="auto"/>
                          </w:divBdr>
                          <w:divsChild>
                            <w:div w:id="1839344643">
                              <w:marLeft w:val="0"/>
                              <w:marRight w:val="0"/>
                              <w:marTop w:val="0"/>
                              <w:marBottom w:val="0"/>
                              <w:divBdr>
                                <w:top w:val="none" w:sz="0" w:space="0" w:color="auto"/>
                                <w:left w:val="none" w:sz="0" w:space="0" w:color="auto"/>
                                <w:bottom w:val="none" w:sz="0" w:space="0" w:color="auto"/>
                                <w:right w:val="none" w:sz="0" w:space="0" w:color="auto"/>
                              </w:divBdr>
                              <w:divsChild>
                                <w:div w:id="2000571619">
                                  <w:marLeft w:val="0"/>
                                  <w:marRight w:val="0"/>
                                  <w:marTop w:val="0"/>
                                  <w:marBottom w:val="0"/>
                                  <w:divBdr>
                                    <w:top w:val="none" w:sz="0" w:space="0" w:color="auto"/>
                                    <w:left w:val="none" w:sz="0" w:space="0" w:color="auto"/>
                                    <w:bottom w:val="none" w:sz="0" w:space="0" w:color="auto"/>
                                    <w:right w:val="none" w:sz="0" w:space="0" w:color="auto"/>
                                  </w:divBdr>
                                </w:div>
                                <w:div w:id="1059011497">
                                  <w:marLeft w:val="0"/>
                                  <w:marRight w:val="0"/>
                                  <w:marTop w:val="0"/>
                                  <w:marBottom w:val="0"/>
                                  <w:divBdr>
                                    <w:top w:val="none" w:sz="0" w:space="0" w:color="auto"/>
                                    <w:left w:val="none" w:sz="0" w:space="0" w:color="auto"/>
                                    <w:bottom w:val="none" w:sz="0" w:space="0" w:color="auto"/>
                                    <w:right w:val="none" w:sz="0" w:space="0" w:color="auto"/>
                                  </w:divBdr>
                                </w:div>
                                <w:div w:id="1840387474">
                                  <w:marLeft w:val="0"/>
                                  <w:marRight w:val="0"/>
                                  <w:marTop w:val="0"/>
                                  <w:marBottom w:val="0"/>
                                  <w:divBdr>
                                    <w:top w:val="none" w:sz="0" w:space="0" w:color="auto"/>
                                    <w:left w:val="none" w:sz="0" w:space="0" w:color="auto"/>
                                    <w:bottom w:val="none" w:sz="0" w:space="0" w:color="auto"/>
                                    <w:right w:val="none" w:sz="0" w:space="0" w:color="auto"/>
                                  </w:divBdr>
                                </w:div>
                                <w:div w:id="38784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47746">
                  <w:marLeft w:val="0"/>
                  <w:marRight w:val="0"/>
                  <w:marTop w:val="0"/>
                  <w:marBottom w:val="0"/>
                  <w:divBdr>
                    <w:top w:val="none" w:sz="0" w:space="0" w:color="auto"/>
                    <w:left w:val="none" w:sz="0" w:space="0" w:color="auto"/>
                    <w:bottom w:val="none" w:sz="0" w:space="0" w:color="auto"/>
                    <w:right w:val="none" w:sz="0" w:space="0" w:color="auto"/>
                  </w:divBdr>
                </w:div>
              </w:divsChild>
            </w:div>
            <w:div w:id="681513517">
              <w:marLeft w:val="0"/>
              <w:marRight w:val="0"/>
              <w:marTop w:val="0"/>
              <w:marBottom w:val="0"/>
              <w:divBdr>
                <w:top w:val="none" w:sz="0" w:space="0" w:color="auto"/>
                <w:left w:val="none" w:sz="0" w:space="0" w:color="auto"/>
                <w:bottom w:val="none" w:sz="0" w:space="0" w:color="auto"/>
                <w:right w:val="none" w:sz="0" w:space="0" w:color="auto"/>
              </w:divBdr>
              <w:divsChild>
                <w:div w:id="523133746">
                  <w:marLeft w:val="0"/>
                  <w:marRight w:val="0"/>
                  <w:marTop w:val="0"/>
                  <w:marBottom w:val="360"/>
                  <w:divBdr>
                    <w:top w:val="none" w:sz="0" w:space="0" w:color="auto"/>
                    <w:left w:val="none" w:sz="0" w:space="0" w:color="auto"/>
                    <w:bottom w:val="none" w:sz="0" w:space="0" w:color="auto"/>
                    <w:right w:val="none" w:sz="0" w:space="0" w:color="auto"/>
                  </w:divBdr>
                </w:div>
                <w:div w:id="1654678185">
                  <w:marLeft w:val="0"/>
                  <w:marRight w:val="0"/>
                  <w:marTop w:val="0"/>
                  <w:marBottom w:val="0"/>
                  <w:divBdr>
                    <w:top w:val="none" w:sz="0" w:space="0" w:color="auto"/>
                    <w:left w:val="none" w:sz="0" w:space="0" w:color="auto"/>
                    <w:bottom w:val="single" w:sz="6" w:space="24" w:color="E8E9EB"/>
                    <w:right w:val="none" w:sz="0" w:space="0" w:color="auto"/>
                  </w:divBdr>
                  <w:divsChild>
                    <w:div w:id="424305597">
                      <w:marLeft w:val="0"/>
                      <w:marRight w:val="0"/>
                      <w:marTop w:val="0"/>
                      <w:marBottom w:val="0"/>
                      <w:divBdr>
                        <w:top w:val="none" w:sz="0" w:space="0" w:color="auto"/>
                        <w:left w:val="none" w:sz="0" w:space="0" w:color="auto"/>
                        <w:bottom w:val="none" w:sz="0" w:space="0" w:color="auto"/>
                        <w:right w:val="none" w:sz="0" w:space="0" w:color="auto"/>
                      </w:divBdr>
                      <w:divsChild>
                        <w:div w:id="1656490716">
                          <w:marLeft w:val="0"/>
                          <w:marRight w:val="0"/>
                          <w:marTop w:val="0"/>
                          <w:marBottom w:val="0"/>
                          <w:divBdr>
                            <w:top w:val="none" w:sz="0" w:space="0" w:color="auto"/>
                            <w:left w:val="none" w:sz="0" w:space="0" w:color="auto"/>
                            <w:bottom w:val="none" w:sz="0" w:space="0" w:color="auto"/>
                            <w:right w:val="none" w:sz="0" w:space="0" w:color="auto"/>
                          </w:divBdr>
                          <w:divsChild>
                            <w:div w:id="1667170537">
                              <w:marLeft w:val="0"/>
                              <w:marRight w:val="0"/>
                              <w:marTop w:val="0"/>
                              <w:marBottom w:val="0"/>
                              <w:divBdr>
                                <w:top w:val="none" w:sz="0" w:space="0" w:color="auto"/>
                                <w:left w:val="none" w:sz="0" w:space="0" w:color="auto"/>
                                <w:bottom w:val="none" w:sz="0" w:space="0" w:color="auto"/>
                                <w:right w:val="none" w:sz="0" w:space="0" w:color="auto"/>
                              </w:divBdr>
                              <w:divsChild>
                                <w:div w:id="1945379829">
                                  <w:marLeft w:val="0"/>
                                  <w:marRight w:val="0"/>
                                  <w:marTop w:val="0"/>
                                  <w:marBottom w:val="0"/>
                                  <w:divBdr>
                                    <w:top w:val="none" w:sz="0" w:space="0" w:color="auto"/>
                                    <w:left w:val="none" w:sz="0" w:space="0" w:color="auto"/>
                                    <w:bottom w:val="none" w:sz="0" w:space="0" w:color="auto"/>
                                    <w:right w:val="none" w:sz="0" w:space="0" w:color="auto"/>
                                  </w:divBdr>
                                </w:div>
                                <w:div w:id="2001692560">
                                  <w:marLeft w:val="0"/>
                                  <w:marRight w:val="0"/>
                                  <w:marTop w:val="0"/>
                                  <w:marBottom w:val="0"/>
                                  <w:divBdr>
                                    <w:top w:val="none" w:sz="0" w:space="0" w:color="auto"/>
                                    <w:left w:val="none" w:sz="0" w:space="0" w:color="auto"/>
                                    <w:bottom w:val="none" w:sz="0" w:space="0" w:color="auto"/>
                                    <w:right w:val="none" w:sz="0" w:space="0" w:color="auto"/>
                                  </w:divBdr>
                                </w:div>
                                <w:div w:id="8692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6765">
                  <w:marLeft w:val="0"/>
                  <w:marRight w:val="0"/>
                  <w:marTop w:val="0"/>
                  <w:marBottom w:val="0"/>
                  <w:divBdr>
                    <w:top w:val="none" w:sz="0" w:space="0" w:color="auto"/>
                    <w:left w:val="none" w:sz="0" w:space="0" w:color="auto"/>
                    <w:bottom w:val="none" w:sz="0" w:space="0" w:color="auto"/>
                    <w:right w:val="none" w:sz="0" w:space="0" w:color="auto"/>
                  </w:divBdr>
                </w:div>
              </w:divsChild>
            </w:div>
            <w:div w:id="1494712084">
              <w:marLeft w:val="0"/>
              <w:marRight w:val="0"/>
              <w:marTop w:val="0"/>
              <w:marBottom w:val="0"/>
              <w:divBdr>
                <w:top w:val="none" w:sz="0" w:space="0" w:color="auto"/>
                <w:left w:val="none" w:sz="0" w:space="0" w:color="auto"/>
                <w:bottom w:val="none" w:sz="0" w:space="0" w:color="auto"/>
                <w:right w:val="none" w:sz="0" w:space="0" w:color="auto"/>
              </w:divBdr>
              <w:divsChild>
                <w:div w:id="1149590345">
                  <w:marLeft w:val="0"/>
                  <w:marRight w:val="0"/>
                  <w:marTop w:val="0"/>
                  <w:marBottom w:val="360"/>
                  <w:divBdr>
                    <w:top w:val="none" w:sz="0" w:space="0" w:color="auto"/>
                    <w:left w:val="none" w:sz="0" w:space="0" w:color="auto"/>
                    <w:bottom w:val="none" w:sz="0" w:space="0" w:color="auto"/>
                    <w:right w:val="none" w:sz="0" w:space="0" w:color="auto"/>
                  </w:divBdr>
                </w:div>
                <w:div w:id="1570454563">
                  <w:marLeft w:val="0"/>
                  <w:marRight w:val="0"/>
                  <w:marTop w:val="0"/>
                  <w:marBottom w:val="0"/>
                  <w:divBdr>
                    <w:top w:val="none" w:sz="0" w:space="0" w:color="auto"/>
                    <w:left w:val="none" w:sz="0" w:space="0" w:color="auto"/>
                    <w:bottom w:val="single" w:sz="6" w:space="24" w:color="E8E9EB"/>
                    <w:right w:val="none" w:sz="0" w:space="0" w:color="auto"/>
                  </w:divBdr>
                  <w:divsChild>
                    <w:div w:id="962611351">
                      <w:marLeft w:val="0"/>
                      <w:marRight w:val="0"/>
                      <w:marTop w:val="0"/>
                      <w:marBottom w:val="0"/>
                      <w:divBdr>
                        <w:top w:val="none" w:sz="0" w:space="0" w:color="auto"/>
                        <w:left w:val="none" w:sz="0" w:space="0" w:color="auto"/>
                        <w:bottom w:val="none" w:sz="0" w:space="0" w:color="auto"/>
                        <w:right w:val="none" w:sz="0" w:space="0" w:color="auto"/>
                      </w:divBdr>
                      <w:divsChild>
                        <w:div w:id="1617102186">
                          <w:marLeft w:val="0"/>
                          <w:marRight w:val="0"/>
                          <w:marTop w:val="0"/>
                          <w:marBottom w:val="0"/>
                          <w:divBdr>
                            <w:top w:val="none" w:sz="0" w:space="0" w:color="auto"/>
                            <w:left w:val="none" w:sz="0" w:space="0" w:color="auto"/>
                            <w:bottom w:val="none" w:sz="0" w:space="0" w:color="auto"/>
                            <w:right w:val="none" w:sz="0" w:space="0" w:color="auto"/>
                          </w:divBdr>
                          <w:divsChild>
                            <w:div w:id="1725988128">
                              <w:marLeft w:val="0"/>
                              <w:marRight w:val="0"/>
                              <w:marTop w:val="0"/>
                              <w:marBottom w:val="0"/>
                              <w:divBdr>
                                <w:top w:val="none" w:sz="0" w:space="0" w:color="auto"/>
                                <w:left w:val="none" w:sz="0" w:space="0" w:color="auto"/>
                                <w:bottom w:val="none" w:sz="0" w:space="0" w:color="auto"/>
                                <w:right w:val="none" w:sz="0" w:space="0" w:color="auto"/>
                              </w:divBdr>
                              <w:divsChild>
                                <w:div w:id="2026055501">
                                  <w:marLeft w:val="0"/>
                                  <w:marRight w:val="0"/>
                                  <w:marTop w:val="0"/>
                                  <w:marBottom w:val="0"/>
                                  <w:divBdr>
                                    <w:top w:val="none" w:sz="0" w:space="0" w:color="auto"/>
                                    <w:left w:val="none" w:sz="0" w:space="0" w:color="auto"/>
                                    <w:bottom w:val="none" w:sz="0" w:space="0" w:color="auto"/>
                                    <w:right w:val="none" w:sz="0" w:space="0" w:color="auto"/>
                                  </w:divBdr>
                                </w:div>
                                <w:div w:id="8988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504595">
                  <w:marLeft w:val="0"/>
                  <w:marRight w:val="0"/>
                  <w:marTop w:val="0"/>
                  <w:marBottom w:val="0"/>
                  <w:divBdr>
                    <w:top w:val="none" w:sz="0" w:space="0" w:color="auto"/>
                    <w:left w:val="none" w:sz="0" w:space="0" w:color="auto"/>
                    <w:bottom w:val="none" w:sz="0" w:space="0" w:color="auto"/>
                    <w:right w:val="none" w:sz="0" w:space="0" w:color="auto"/>
                  </w:divBdr>
                </w:div>
              </w:divsChild>
            </w:div>
            <w:div w:id="1272201804">
              <w:marLeft w:val="0"/>
              <w:marRight w:val="0"/>
              <w:marTop w:val="0"/>
              <w:marBottom w:val="0"/>
              <w:divBdr>
                <w:top w:val="none" w:sz="0" w:space="0" w:color="auto"/>
                <w:left w:val="none" w:sz="0" w:space="0" w:color="auto"/>
                <w:bottom w:val="none" w:sz="0" w:space="0" w:color="auto"/>
                <w:right w:val="none" w:sz="0" w:space="0" w:color="auto"/>
              </w:divBdr>
              <w:divsChild>
                <w:div w:id="16601162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87117168">
          <w:marLeft w:val="0"/>
          <w:marRight w:val="0"/>
          <w:marTop w:val="0"/>
          <w:marBottom w:val="360"/>
          <w:divBdr>
            <w:top w:val="none" w:sz="0" w:space="0" w:color="auto"/>
            <w:left w:val="none" w:sz="0" w:space="0" w:color="auto"/>
            <w:bottom w:val="none" w:sz="0" w:space="0" w:color="auto"/>
            <w:right w:val="none" w:sz="0" w:space="0" w:color="auto"/>
          </w:divBdr>
        </w:div>
        <w:div w:id="7678391">
          <w:marLeft w:val="0"/>
          <w:marRight w:val="0"/>
          <w:marTop w:val="0"/>
          <w:marBottom w:val="0"/>
          <w:divBdr>
            <w:top w:val="none" w:sz="0" w:space="0" w:color="auto"/>
            <w:left w:val="none" w:sz="0" w:space="0" w:color="auto"/>
            <w:bottom w:val="none" w:sz="0" w:space="0" w:color="auto"/>
            <w:right w:val="none" w:sz="0" w:space="0" w:color="auto"/>
          </w:divBdr>
          <w:divsChild>
            <w:div w:id="1426681886">
              <w:marLeft w:val="0"/>
              <w:marRight w:val="0"/>
              <w:marTop w:val="0"/>
              <w:marBottom w:val="0"/>
              <w:divBdr>
                <w:top w:val="none" w:sz="0" w:space="0" w:color="auto"/>
                <w:left w:val="none" w:sz="0" w:space="0" w:color="auto"/>
                <w:bottom w:val="none" w:sz="0" w:space="0" w:color="auto"/>
                <w:right w:val="none" w:sz="0" w:space="0" w:color="auto"/>
              </w:divBdr>
              <w:divsChild>
                <w:div w:id="600451771">
                  <w:marLeft w:val="0"/>
                  <w:marRight w:val="0"/>
                  <w:marTop w:val="0"/>
                  <w:marBottom w:val="0"/>
                  <w:divBdr>
                    <w:top w:val="none" w:sz="0" w:space="0" w:color="auto"/>
                    <w:left w:val="none" w:sz="0" w:space="0" w:color="auto"/>
                    <w:bottom w:val="none" w:sz="0" w:space="0" w:color="auto"/>
                    <w:right w:val="none" w:sz="0" w:space="0" w:color="auto"/>
                  </w:divBdr>
                </w:div>
              </w:divsChild>
            </w:div>
            <w:div w:id="784469628">
              <w:marLeft w:val="0"/>
              <w:marRight w:val="0"/>
              <w:marTop w:val="0"/>
              <w:marBottom w:val="0"/>
              <w:divBdr>
                <w:top w:val="none" w:sz="0" w:space="0" w:color="auto"/>
                <w:left w:val="none" w:sz="0" w:space="0" w:color="auto"/>
                <w:bottom w:val="none" w:sz="0" w:space="0" w:color="auto"/>
                <w:right w:val="none" w:sz="0" w:space="0" w:color="auto"/>
              </w:divBdr>
              <w:divsChild>
                <w:div w:id="1199779521">
                  <w:marLeft w:val="0"/>
                  <w:marRight w:val="0"/>
                  <w:marTop w:val="0"/>
                  <w:marBottom w:val="0"/>
                  <w:divBdr>
                    <w:top w:val="none" w:sz="0" w:space="0" w:color="auto"/>
                    <w:left w:val="none" w:sz="0" w:space="0" w:color="auto"/>
                    <w:bottom w:val="none" w:sz="0" w:space="0" w:color="auto"/>
                    <w:right w:val="none" w:sz="0" w:space="0" w:color="auto"/>
                  </w:divBdr>
                </w:div>
              </w:divsChild>
            </w:div>
            <w:div w:id="234826576">
              <w:marLeft w:val="0"/>
              <w:marRight w:val="0"/>
              <w:marTop w:val="0"/>
              <w:marBottom w:val="0"/>
              <w:divBdr>
                <w:top w:val="none" w:sz="0" w:space="0" w:color="auto"/>
                <w:left w:val="none" w:sz="0" w:space="0" w:color="auto"/>
                <w:bottom w:val="none" w:sz="0" w:space="0" w:color="auto"/>
                <w:right w:val="none" w:sz="0" w:space="0" w:color="auto"/>
              </w:divBdr>
              <w:divsChild>
                <w:div w:id="1192720129">
                  <w:marLeft w:val="0"/>
                  <w:marRight w:val="0"/>
                  <w:marTop w:val="0"/>
                  <w:marBottom w:val="0"/>
                  <w:divBdr>
                    <w:top w:val="single" w:sz="6" w:space="24" w:color="E8E9EB"/>
                    <w:left w:val="none" w:sz="0" w:space="0" w:color="auto"/>
                    <w:bottom w:val="single" w:sz="6" w:space="24" w:color="E8E9EB"/>
                    <w:right w:val="none" w:sz="0" w:space="0" w:color="auto"/>
                  </w:divBdr>
                </w:div>
              </w:divsChild>
            </w:div>
            <w:div w:id="1271083315">
              <w:marLeft w:val="0"/>
              <w:marRight w:val="0"/>
              <w:marTop w:val="0"/>
              <w:marBottom w:val="0"/>
              <w:divBdr>
                <w:top w:val="none" w:sz="0" w:space="0" w:color="auto"/>
                <w:left w:val="none" w:sz="0" w:space="0" w:color="auto"/>
                <w:bottom w:val="none" w:sz="0" w:space="0" w:color="auto"/>
                <w:right w:val="none" w:sz="0" w:space="0" w:color="auto"/>
              </w:divBdr>
              <w:divsChild>
                <w:div w:id="805662239">
                  <w:marLeft w:val="0"/>
                  <w:marRight w:val="0"/>
                  <w:marTop w:val="0"/>
                  <w:marBottom w:val="0"/>
                  <w:divBdr>
                    <w:top w:val="single" w:sz="6" w:space="24" w:color="E8E9EB"/>
                    <w:left w:val="none" w:sz="0" w:space="0" w:color="auto"/>
                    <w:bottom w:val="single" w:sz="6" w:space="24" w:color="E8E9EB"/>
                    <w:right w:val="none" w:sz="0" w:space="0" w:color="auto"/>
                  </w:divBdr>
                </w:div>
              </w:divsChild>
            </w:div>
          </w:divsChild>
        </w:div>
        <w:div w:id="1643341453">
          <w:marLeft w:val="0"/>
          <w:marRight w:val="0"/>
          <w:marTop w:val="0"/>
          <w:marBottom w:val="0"/>
          <w:divBdr>
            <w:top w:val="none" w:sz="0" w:space="0" w:color="auto"/>
            <w:left w:val="none" w:sz="0" w:space="0" w:color="auto"/>
            <w:bottom w:val="none" w:sz="0" w:space="0" w:color="auto"/>
            <w:right w:val="none" w:sz="0" w:space="0" w:color="auto"/>
          </w:divBdr>
        </w:div>
        <w:div w:id="12614148">
          <w:marLeft w:val="0"/>
          <w:marRight w:val="0"/>
          <w:marTop w:val="0"/>
          <w:marBottom w:val="960"/>
          <w:divBdr>
            <w:top w:val="none" w:sz="0" w:space="0" w:color="auto"/>
            <w:left w:val="none" w:sz="0" w:space="0" w:color="auto"/>
            <w:bottom w:val="none" w:sz="0" w:space="0" w:color="auto"/>
            <w:right w:val="none" w:sz="0" w:space="0" w:color="auto"/>
          </w:divBdr>
          <w:divsChild>
            <w:div w:id="1326128273">
              <w:marLeft w:val="0"/>
              <w:marRight w:val="0"/>
              <w:marTop w:val="0"/>
              <w:marBottom w:val="360"/>
              <w:divBdr>
                <w:top w:val="none" w:sz="0" w:space="0" w:color="auto"/>
                <w:left w:val="none" w:sz="0" w:space="0" w:color="auto"/>
                <w:bottom w:val="none" w:sz="0" w:space="0" w:color="auto"/>
                <w:right w:val="none" w:sz="0" w:space="0" w:color="auto"/>
              </w:divBdr>
            </w:div>
          </w:divsChild>
        </w:div>
        <w:div w:id="335806561">
          <w:marLeft w:val="0"/>
          <w:marRight w:val="0"/>
          <w:marTop w:val="0"/>
          <w:marBottom w:val="0"/>
          <w:divBdr>
            <w:top w:val="none" w:sz="0" w:space="0" w:color="auto"/>
            <w:left w:val="none" w:sz="0" w:space="0" w:color="auto"/>
            <w:bottom w:val="none" w:sz="0" w:space="0" w:color="auto"/>
            <w:right w:val="none" w:sz="0" w:space="0" w:color="auto"/>
          </w:divBdr>
        </w:div>
        <w:div w:id="268659687">
          <w:marLeft w:val="0"/>
          <w:marRight w:val="0"/>
          <w:marTop w:val="0"/>
          <w:marBottom w:val="0"/>
          <w:divBdr>
            <w:top w:val="none" w:sz="0" w:space="0" w:color="auto"/>
            <w:left w:val="none" w:sz="0" w:space="0" w:color="auto"/>
            <w:bottom w:val="none" w:sz="0" w:space="0" w:color="auto"/>
            <w:right w:val="none" w:sz="0" w:space="0" w:color="auto"/>
          </w:divBdr>
          <w:divsChild>
            <w:div w:id="100996862">
              <w:marLeft w:val="0"/>
              <w:marRight w:val="0"/>
              <w:marTop w:val="0"/>
              <w:marBottom w:val="0"/>
              <w:divBdr>
                <w:top w:val="none" w:sz="0" w:space="0" w:color="auto"/>
                <w:left w:val="none" w:sz="0" w:space="0" w:color="auto"/>
                <w:bottom w:val="none" w:sz="0" w:space="0" w:color="auto"/>
                <w:right w:val="none" w:sz="0" w:space="0" w:color="auto"/>
              </w:divBdr>
            </w:div>
          </w:divsChild>
        </w:div>
        <w:div w:id="1594244118">
          <w:marLeft w:val="0"/>
          <w:marRight w:val="0"/>
          <w:marTop w:val="0"/>
          <w:marBottom w:val="0"/>
          <w:divBdr>
            <w:top w:val="none" w:sz="0" w:space="0" w:color="auto"/>
            <w:left w:val="none" w:sz="0" w:space="0" w:color="auto"/>
            <w:bottom w:val="none" w:sz="0" w:space="0" w:color="auto"/>
            <w:right w:val="none" w:sz="0" w:space="0" w:color="auto"/>
          </w:divBdr>
          <w:divsChild>
            <w:div w:id="191647965">
              <w:marLeft w:val="0"/>
              <w:marRight w:val="0"/>
              <w:marTop w:val="0"/>
              <w:marBottom w:val="0"/>
              <w:divBdr>
                <w:top w:val="none" w:sz="0" w:space="0" w:color="auto"/>
                <w:left w:val="none" w:sz="0" w:space="0" w:color="auto"/>
                <w:bottom w:val="single" w:sz="6" w:space="24" w:color="E8E9EB"/>
                <w:right w:val="none" w:sz="0" w:space="0" w:color="auto"/>
              </w:divBdr>
              <w:divsChild>
                <w:div w:id="601688805">
                  <w:marLeft w:val="0"/>
                  <w:marRight w:val="0"/>
                  <w:marTop w:val="0"/>
                  <w:marBottom w:val="0"/>
                  <w:divBdr>
                    <w:top w:val="none" w:sz="0" w:space="0" w:color="auto"/>
                    <w:left w:val="none" w:sz="0" w:space="0" w:color="auto"/>
                    <w:bottom w:val="none" w:sz="0" w:space="0" w:color="auto"/>
                    <w:right w:val="none" w:sz="0" w:space="0" w:color="auto"/>
                  </w:divBdr>
                  <w:divsChild>
                    <w:div w:id="1236278325">
                      <w:marLeft w:val="0"/>
                      <w:marRight w:val="0"/>
                      <w:marTop w:val="0"/>
                      <w:marBottom w:val="0"/>
                      <w:divBdr>
                        <w:top w:val="none" w:sz="0" w:space="0" w:color="auto"/>
                        <w:left w:val="none" w:sz="0" w:space="0" w:color="auto"/>
                        <w:bottom w:val="none" w:sz="0" w:space="0" w:color="auto"/>
                        <w:right w:val="none" w:sz="0" w:space="0" w:color="auto"/>
                      </w:divBdr>
                      <w:divsChild>
                        <w:div w:id="461004041">
                          <w:marLeft w:val="0"/>
                          <w:marRight w:val="0"/>
                          <w:marTop w:val="0"/>
                          <w:marBottom w:val="0"/>
                          <w:divBdr>
                            <w:top w:val="none" w:sz="0" w:space="0" w:color="auto"/>
                            <w:left w:val="none" w:sz="0" w:space="0" w:color="auto"/>
                            <w:bottom w:val="none" w:sz="0" w:space="0" w:color="auto"/>
                            <w:right w:val="none" w:sz="0" w:space="0" w:color="auto"/>
                          </w:divBdr>
                          <w:divsChild>
                            <w:div w:id="581836978">
                              <w:marLeft w:val="0"/>
                              <w:marRight w:val="0"/>
                              <w:marTop w:val="0"/>
                              <w:marBottom w:val="0"/>
                              <w:divBdr>
                                <w:top w:val="none" w:sz="0" w:space="0" w:color="auto"/>
                                <w:left w:val="none" w:sz="0" w:space="0" w:color="auto"/>
                                <w:bottom w:val="none" w:sz="0" w:space="0" w:color="auto"/>
                                <w:right w:val="none" w:sz="0" w:space="0" w:color="auto"/>
                              </w:divBdr>
                            </w:div>
                            <w:div w:id="16739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500084">
          <w:marLeft w:val="0"/>
          <w:marRight w:val="0"/>
          <w:marTop w:val="0"/>
          <w:marBottom w:val="0"/>
          <w:divBdr>
            <w:top w:val="none" w:sz="0" w:space="0" w:color="auto"/>
            <w:left w:val="none" w:sz="0" w:space="0" w:color="auto"/>
            <w:bottom w:val="none" w:sz="0" w:space="0" w:color="auto"/>
            <w:right w:val="none" w:sz="0" w:space="0" w:color="auto"/>
          </w:divBdr>
          <w:divsChild>
            <w:div w:id="2080251672">
              <w:marLeft w:val="0"/>
              <w:marRight w:val="0"/>
              <w:marTop w:val="0"/>
              <w:marBottom w:val="0"/>
              <w:divBdr>
                <w:top w:val="single" w:sz="6" w:space="24" w:color="E8E9EB"/>
                <w:left w:val="none" w:sz="0" w:space="0" w:color="auto"/>
                <w:bottom w:val="single" w:sz="6" w:space="24" w:color="E8E9EB"/>
                <w:right w:val="none" w:sz="0" w:space="0" w:color="auto"/>
              </w:divBdr>
              <w:divsChild>
                <w:div w:id="60757070">
                  <w:marLeft w:val="0"/>
                  <w:marRight w:val="0"/>
                  <w:marTop w:val="0"/>
                  <w:marBottom w:val="0"/>
                  <w:divBdr>
                    <w:top w:val="none" w:sz="0" w:space="0" w:color="auto"/>
                    <w:left w:val="none" w:sz="0" w:space="0" w:color="auto"/>
                    <w:bottom w:val="none" w:sz="0" w:space="0" w:color="auto"/>
                    <w:right w:val="none" w:sz="0" w:space="0" w:color="auto"/>
                  </w:divBdr>
                  <w:divsChild>
                    <w:div w:id="1391807934">
                      <w:marLeft w:val="0"/>
                      <w:marRight w:val="0"/>
                      <w:marTop w:val="0"/>
                      <w:marBottom w:val="0"/>
                      <w:divBdr>
                        <w:top w:val="none" w:sz="0" w:space="0" w:color="auto"/>
                        <w:left w:val="none" w:sz="0" w:space="0" w:color="auto"/>
                        <w:bottom w:val="none" w:sz="0" w:space="0" w:color="auto"/>
                        <w:right w:val="none" w:sz="0" w:space="0" w:color="auto"/>
                      </w:divBdr>
                      <w:divsChild>
                        <w:div w:id="684092919">
                          <w:marLeft w:val="0"/>
                          <w:marRight w:val="0"/>
                          <w:marTop w:val="0"/>
                          <w:marBottom w:val="0"/>
                          <w:divBdr>
                            <w:top w:val="none" w:sz="0" w:space="0" w:color="auto"/>
                            <w:left w:val="none" w:sz="0" w:space="0" w:color="auto"/>
                            <w:bottom w:val="none" w:sz="0" w:space="0" w:color="auto"/>
                            <w:right w:val="none" w:sz="0" w:space="0" w:color="auto"/>
                          </w:divBdr>
                          <w:divsChild>
                            <w:div w:id="1016467116">
                              <w:marLeft w:val="0"/>
                              <w:marRight w:val="0"/>
                              <w:marTop w:val="0"/>
                              <w:marBottom w:val="0"/>
                              <w:divBdr>
                                <w:top w:val="none" w:sz="0" w:space="0" w:color="auto"/>
                                <w:left w:val="none" w:sz="0" w:space="0" w:color="auto"/>
                                <w:bottom w:val="none" w:sz="0" w:space="0" w:color="auto"/>
                                <w:right w:val="none" w:sz="0" w:space="0" w:color="auto"/>
                              </w:divBdr>
                            </w:div>
                            <w:div w:id="1748577331">
                              <w:marLeft w:val="0"/>
                              <w:marRight w:val="0"/>
                              <w:marTop w:val="0"/>
                              <w:marBottom w:val="0"/>
                              <w:divBdr>
                                <w:top w:val="none" w:sz="0" w:space="0" w:color="auto"/>
                                <w:left w:val="none" w:sz="0" w:space="0" w:color="auto"/>
                                <w:bottom w:val="none" w:sz="0" w:space="0" w:color="auto"/>
                                <w:right w:val="none" w:sz="0" w:space="0" w:color="auto"/>
                              </w:divBdr>
                            </w:div>
                            <w:div w:id="1051151297">
                              <w:marLeft w:val="0"/>
                              <w:marRight w:val="0"/>
                              <w:marTop w:val="0"/>
                              <w:marBottom w:val="0"/>
                              <w:divBdr>
                                <w:top w:val="none" w:sz="0" w:space="0" w:color="auto"/>
                                <w:left w:val="none" w:sz="0" w:space="0" w:color="auto"/>
                                <w:bottom w:val="none" w:sz="0" w:space="0" w:color="auto"/>
                                <w:right w:val="none" w:sz="0" w:space="0" w:color="auto"/>
                              </w:divBdr>
                            </w:div>
                            <w:div w:id="1021589302">
                              <w:marLeft w:val="0"/>
                              <w:marRight w:val="0"/>
                              <w:marTop w:val="0"/>
                              <w:marBottom w:val="0"/>
                              <w:divBdr>
                                <w:top w:val="none" w:sz="0" w:space="0" w:color="auto"/>
                                <w:left w:val="none" w:sz="0" w:space="0" w:color="auto"/>
                                <w:bottom w:val="none" w:sz="0" w:space="0" w:color="auto"/>
                                <w:right w:val="none" w:sz="0" w:space="0" w:color="auto"/>
                              </w:divBdr>
                            </w:div>
                            <w:div w:id="9728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40772">
          <w:marLeft w:val="0"/>
          <w:marRight w:val="0"/>
          <w:marTop w:val="0"/>
          <w:marBottom w:val="960"/>
          <w:divBdr>
            <w:top w:val="none" w:sz="0" w:space="0" w:color="auto"/>
            <w:left w:val="none" w:sz="0" w:space="0" w:color="auto"/>
            <w:bottom w:val="none" w:sz="0" w:space="0" w:color="auto"/>
            <w:right w:val="none" w:sz="0" w:space="0" w:color="auto"/>
          </w:divBdr>
          <w:divsChild>
            <w:div w:id="1809738518">
              <w:marLeft w:val="0"/>
              <w:marRight w:val="0"/>
              <w:marTop w:val="0"/>
              <w:marBottom w:val="360"/>
              <w:divBdr>
                <w:top w:val="none" w:sz="0" w:space="0" w:color="auto"/>
                <w:left w:val="none" w:sz="0" w:space="0" w:color="auto"/>
                <w:bottom w:val="none" w:sz="0" w:space="0" w:color="auto"/>
                <w:right w:val="none" w:sz="0" w:space="0" w:color="auto"/>
              </w:divBdr>
            </w:div>
            <w:div w:id="1086533710">
              <w:marLeft w:val="0"/>
              <w:marRight w:val="0"/>
              <w:marTop w:val="0"/>
              <w:marBottom w:val="0"/>
              <w:divBdr>
                <w:top w:val="none" w:sz="0" w:space="0" w:color="auto"/>
                <w:left w:val="none" w:sz="0" w:space="0" w:color="auto"/>
                <w:bottom w:val="none" w:sz="0" w:space="0" w:color="auto"/>
                <w:right w:val="none" w:sz="0" w:space="0" w:color="auto"/>
              </w:divBdr>
            </w:div>
            <w:div w:id="597640243">
              <w:marLeft w:val="0"/>
              <w:marRight w:val="0"/>
              <w:marTop w:val="0"/>
              <w:marBottom w:val="0"/>
              <w:divBdr>
                <w:top w:val="none" w:sz="0" w:space="0" w:color="auto"/>
                <w:left w:val="none" w:sz="0" w:space="0" w:color="auto"/>
                <w:bottom w:val="single" w:sz="6" w:space="24" w:color="E8E9EB"/>
                <w:right w:val="none" w:sz="0" w:space="0" w:color="auto"/>
              </w:divBdr>
            </w:div>
            <w:div w:id="1827237280">
              <w:marLeft w:val="0"/>
              <w:marRight w:val="0"/>
              <w:marTop w:val="0"/>
              <w:marBottom w:val="0"/>
              <w:divBdr>
                <w:top w:val="none" w:sz="0" w:space="0" w:color="auto"/>
                <w:left w:val="none" w:sz="0" w:space="0" w:color="auto"/>
                <w:bottom w:val="none" w:sz="0" w:space="0" w:color="auto"/>
                <w:right w:val="none" w:sz="0" w:space="0" w:color="auto"/>
              </w:divBdr>
            </w:div>
          </w:divsChild>
        </w:div>
        <w:div w:id="1532300117">
          <w:marLeft w:val="0"/>
          <w:marRight w:val="0"/>
          <w:marTop w:val="0"/>
          <w:marBottom w:val="960"/>
          <w:divBdr>
            <w:top w:val="none" w:sz="0" w:space="0" w:color="auto"/>
            <w:left w:val="none" w:sz="0" w:space="0" w:color="auto"/>
            <w:bottom w:val="none" w:sz="0" w:space="0" w:color="auto"/>
            <w:right w:val="none" w:sz="0" w:space="0" w:color="auto"/>
          </w:divBdr>
          <w:divsChild>
            <w:div w:id="33896485">
              <w:marLeft w:val="0"/>
              <w:marRight w:val="0"/>
              <w:marTop w:val="0"/>
              <w:marBottom w:val="360"/>
              <w:divBdr>
                <w:top w:val="none" w:sz="0" w:space="0" w:color="auto"/>
                <w:left w:val="none" w:sz="0" w:space="0" w:color="auto"/>
                <w:bottom w:val="none" w:sz="0" w:space="0" w:color="auto"/>
                <w:right w:val="none" w:sz="0" w:space="0" w:color="auto"/>
              </w:divBdr>
            </w:div>
            <w:div w:id="1988514086">
              <w:marLeft w:val="0"/>
              <w:marRight w:val="0"/>
              <w:marTop w:val="0"/>
              <w:marBottom w:val="0"/>
              <w:divBdr>
                <w:top w:val="single" w:sz="6" w:space="24" w:color="E8E9EB"/>
                <w:left w:val="none" w:sz="0" w:space="0" w:color="auto"/>
                <w:bottom w:val="single" w:sz="6" w:space="24" w:color="E8E9EB"/>
                <w:right w:val="none" w:sz="0" w:space="0" w:color="auto"/>
              </w:divBdr>
            </w:div>
            <w:div w:id="1340621808">
              <w:marLeft w:val="0"/>
              <w:marRight w:val="0"/>
              <w:marTop w:val="0"/>
              <w:marBottom w:val="0"/>
              <w:divBdr>
                <w:top w:val="none" w:sz="0" w:space="0" w:color="auto"/>
                <w:left w:val="none" w:sz="0" w:space="0" w:color="auto"/>
                <w:bottom w:val="none" w:sz="0" w:space="0" w:color="auto"/>
                <w:right w:val="none" w:sz="0" w:space="0" w:color="auto"/>
              </w:divBdr>
            </w:div>
          </w:divsChild>
        </w:div>
        <w:div w:id="1539271574">
          <w:marLeft w:val="0"/>
          <w:marRight w:val="0"/>
          <w:marTop w:val="0"/>
          <w:marBottom w:val="960"/>
          <w:divBdr>
            <w:top w:val="none" w:sz="0" w:space="0" w:color="auto"/>
            <w:left w:val="none" w:sz="0" w:space="0" w:color="auto"/>
            <w:bottom w:val="none" w:sz="0" w:space="0" w:color="auto"/>
            <w:right w:val="none" w:sz="0" w:space="0" w:color="auto"/>
          </w:divBdr>
          <w:divsChild>
            <w:div w:id="1309362776">
              <w:marLeft w:val="0"/>
              <w:marRight w:val="0"/>
              <w:marTop w:val="0"/>
              <w:marBottom w:val="360"/>
              <w:divBdr>
                <w:top w:val="none" w:sz="0" w:space="0" w:color="auto"/>
                <w:left w:val="none" w:sz="0" w:space="0" w:color="auto"/>
                <w:bottom w:val="none" w:sz="0" w:space="0" w:color="auto"/>
                <w:right w:val="none" w:sz="0" w:space="0" w:color="auto"/>
              </w:divBdr>
            </w:div>
            <w:div w:id="418017895">
              <w:marLeft w:val="0"/>
              <w:marRight w:val="0"/>
              <w:marTop w:val="0"/>
              <w:marBottom w:val="0"/>
              <w:divBdr>
                <w:top w:val="none" w:sz="0" w:space="0" w:color="auto"/>
                <w:left w:val="none" w:sz="0" w:space="0" w:color="auto"/>
                <w:bottom w:val="none" w:sz="0" w:space="0" w:color="auto"/>
                <w:right w:val="none" w:sz="0" w:space="0" w:color="auto"/>
              </w:divBdr>
            </w:div>
            <w:div w:id="275061809">
              <w:marLeft w:val="0"/>
              <w:marRight w:val="0"/>
              <w:marTop w:val="0"/>
              <w:marBottom w:val="0"/>
              <w:divBdr>
                <w:top w:val="none" w:sz="0" w:space="0" w:color="auto"/>
                <w:left w:val="none" w:sz="0" w:space="0" w:color="auto"/>
                <w:bottom w:val="single" w:sz="6" w:space="24" w:color="E8E9EB"/>
                <w:right w:val="none" w:sz="0" w:space="0" w:color="auto"/>
              </w:divBdr>
            </w:div>
            <w:div w:id="1205872775">
              <w:marLeft w:val="0"/>
              <w:marRight w:val="0"/>
              <w:marTop w:val="0"/>
              <w:marBottom w:val="0"/>
              <w:divBdr>
                <w:top w:val="none" w:sz="0" w:space="0" w:color="auto"/>
                <w:left w:val="none" w:sz="0" w:space="0" w:color="auto"/>
                <w:bottom w:val="none" w:sz="0" w:space="0" w:color="auto"/>
                <w:right w:val="none" w:sz="0" w:space="0" w:color="auto"/>
              </w:divBdr>
            </w:div>
            <w:div w:id="1610626795">
              <w:marLeft w:val="0"/>
              <w:marRight w:val="0"/>
              <w:marTop w:val="0"/>
              <w:marBottom w:val="0"/>
              <w:divBdr>
                <w:top w:val="none" w:sz="0" w:space="0" w:color="auto"/>
                <w:left w:val="none" w:sz="0" w:space="0" w:color="auto"/>
                <w:bottom w:val="single" w:sz="6" w:space="24" w:color="E8E9EB"/>
                <w:right w:val="none" w:sz="0" w:space="0" w:color="auto"/>
              </w:divBdr>
            </w:div>
            <w:div w:id="1347900320">
              <w:marLeft w:val="0"/>
              <w:marRight w:val="0"/>
              <w:marTop w:val="0"/>
              <w:marBottom w:val="0"/>
              <w:divBdr>
                <w:top w:val="none" w:sz="0" w:space="0" w:color="auto"/>
                <w:left w:val="none" w:sz="0" w:space="0" w:color="auto"/>
                <w:bottom w:val="single" w:sz="6" w:space="24" w:color="E8E9EB"/>
                <w:right w:val="none" w:sz="0" w:space="0" w:color="auto"/>
              </w:divBdr>
            </w:div>
            <w:div w:id="1945071653">
              <w:marLeft w:val="0"/>
              <w:marRight w:val="0"/>
              <w:marTop w:val="0"/>
              <w:marBottom w:val="0"/>
              <w:divBdr>
                <w:top w:val="none" w:sz="0" w:space="0" w:color="auto"/>
                <w:left w:val="none" w:sz="0" w:space="0" w:color="auto"/>
                <w:bottom w:val="none" w:sz="0" w:space="0" w:color="auto"/>
                <w:right w:val="none" w:sz="0" w:space="0" w:color="auto"/>
              </w:divBdr>
              <w:divsChild>
                <w:div w:id="1292129631">
                  <w:marLeft w:val="0"/>
                  <w:marRight w:val="0"/>
                  <w:marTop w:val="0"/>
                  <w:marBottom w:val="360"/>
                  <w:divBdr>
                    <w:top w:val="none" w:sz="0" w:space="0" w:color="auto"/>
                    <w:left w:val="none" w:sz="0" w:space="0" w:color="auto"/>
                    <w:bottom w:val="none" w:sz="0" w:space="0" w:color="auto"/>
                    <w:right w:val="none" w:sz="0" w:space="0" w:color="auto"/>
                  </w:divBdr>
                </w:div>
                <w:div w:id="88544508">
                  <w:marLeft w:val="0"/>
                  <w:marRight w:val="0"/>
                  <w:marTop w:val="0"/>
                  <w:marBottom w:val="0"/>
                  <w:divBdr>
                    <w:top w:val="none" w:sz="0" w:space="0" w:color="auto"/>
                    <w:left w:val="none" w:sz="0" w:space="0" w:color="auto"/>
                    <w:bottom w:val="none" w:sz="0" w:space="0" w:color="auto"/>
                    <w:right w:val="none" w:sz="0" w:space="0" w:color="auto"/>
                  </w:divBdr>
                </w:div>
                <w:div w:id="129398580">
                  <w:marLeft w:val="0"/>
                  <w:marRight w:val="0"/>
                  <w:marTop w:val="0"/>
                  <w:marBottom w:val="0"/>
                  <w:divBdr>
                    <w:top w:val="single" w:sz="6" w:space="24" w:color="E8E9EB"/>
                    <w:left w:val="none" w:sz="0" w:space="0" w:color="auto"/>
                    <w:bottom w:val="single" w:sz="6" w:space="24" w:color="E8E9EB"/>
                    <w:right w:val="none" w:sz="0" w:space="0" w:color="auto"/>
                  </w:divBdr>
                </w:div>
              </w:divsChild>
            </w:div>
          </w:divsChild>
        </w:div>
      </w:divsChild>
    </w:div>
    <w:div w:id="1870606890">
      <w:bodyDiv w:val="1"/>
      <w:marLeft w:val="0"/>
      <w:marRight w:val="0"/>
      <w:marTop w:val="0"/>
      <w:marBottom w:val="0"/>
      <w:divBdr>
        <w:top w:val="none" w:sz="0" w:space="0" w:color="auto"/>
        <w:left w:val="none" w:sz="0" w:space="0" w:color="auto"/>
        <w:bottom w:val="none" w:sz="0" w:space="0" w:color="auto"/>
        <w:right w:val="none" w:sz="0" w:space="0" w:color="auto"/>
      </w:divBdr>
    </w:div>
    <w:div w:id="1870794687">
      <w:bodyDiv w:val="1"/>
      <w:marLeft w:val="0"/>
      <w:marRight w:val="0"/>
      <w:marTop w:val="0"/>
      <w:marBottom w:val="0"/>
      <w:divBdr>
        <w:top w:val="none" w:sz="0" w:space="0" w:color="auto"/>
        <w:left w:val="none" w:sz="0" w:space="0" w:color="auto"/>
        <w:bottom w:val="none" w:sz="0" w:space="0" w:color="auto"/>
        <w:right w:val="none" w:sz="0" w:space="0" w:color="auto"/>
      </w:divBdr>
    </w:div>
    <w:div w:id="1872303137">
      <w:bodyDiv w:val="1"/>
      <w:marLeft w:val="0"/>
      <w:marRight w:val="0"/>
      <w:marTop w:val="0"/>
      <w:marBottom w:val="0"/>
      <w:divBdr>
        <w:top w:val="none" w:sz="0" w:space="0" w:color="auto"/>
        <w:left w:val="none" w:sz="0" w:space="0" w:color="auto"/>
        <w:bottom w:val="none" w:sz="0" w:space="0" w:color="auto"/>
        <w:right w:val="none" w:sz="0" w:space="0" w:color="auto"/>
      </w:divBdr>
    </w:div>
    <w:div w:id="1873688726">
      <w:bodyDiv w:val="1"/>
      <w:marLeft w:val="0"/>
      <w:marRight w:val="0"/>
      <w:marTop w:val="0"/>
      <w:marBottom w:val="0"/>
      <w:divBdr>
        <w:top w:val="none" w:sz="0" w:space="0" w:color="auto"/>
        <w:left w:val="none" w:sz="0" w:space="0" w:color="auto"/>
        <w:bottom w:val="none" w:sz="0" w:space="0" w:color="auto"/>
        <w:right w:val="none" w:sz="0" w:space="0" w:color="auto"/>
      </w:divBdr>
      <w:divsChild>
        <w:div w:id="451170329">
          <w:marLeft w:val="360"/>
          <w:marRight w:val="0"/>
          <w:marTop w:val="90"/>
          <w:marBottom w:val="90"/>
          <w:divBdr>
            <w:top w:val="none" w:sz="0" w:space="0" w:color="auto"/>
            <w:left w:val="none" w:sz="0" w:space="0" w:color="auto"/>
            <w:bottom w:val="none" w:sz="0" w:space="0" w:color="auto"/>
            <w:right w:val="none" w:sz="0" w:space="0" w:color="auto"/>
          </w:divBdr>
          <w:divsChild>
            <w:div w:id="1134517886">
              <w:marLeft w:val="0"/>
              <w:marRight w:val="0"/>
              <w:marTop w:val="0"/>
              <w:marBottom w:val="0"/>
              <w:divBdr>
                <w:top w:val="none" w:sz="0" w:space="0" w:color="auto"/>
                <w:left w:val="none" w:sz="0" w:space="0" w:color="auto"/>
                <w:bottom w:val="none" w:sz="0" w:space="0" w:color="auto"/>
                <w:right w:val="none" w:sz="0" w:space="0" w:color="auto"/>
              </w:divBdr>
              <w:divsChild>
                <w:div w:id="27421703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875968013">
      <w:bodyDiv w:val="1"/>
      <w:marLeft w:val="0"/>
      <w:marRight w:val="0"/>
      <w:marTop w:val="0"/>
      <w:marBottom w:val="0"/>
      <w:divBdr>
        <w:top w:val="none" w:sz="0" w:space="0" w:color="auto"/>
        <w:left w:val="none" w:sz="0" w:space="0" w:color="auto"/>
        <w:bottom w:val="none" w:sz="0" w:space="0" w:color="auto"/>
        <w:right w:val="none" w:sz="0" w:space="0" w:color="auto"/>
      </w:divBdr>
    </w:div>
    <w:div w:id="1877572287">
      <w:bodyDiv w:val="1"/>
      <w:marLeft w:val="0"/>
      <w:marRight w:val="0"/>
      <w:marTop w:val="0"/>
      <w:marBottom w:val="0"/>
      <w:divBdr>
        <w:top w:val="none" w:sz="0" w:space="0" w:color="auto"/>
        <w:left w:val="none" w:sz="0" w:space="0" w:color="auto"/>
        <w:bottom w:val="none" w:sz="0" w:space="0" w:color="auto"/>
        <w:right w:val="none" w:sz="0" w:space="0" w:color="auto"/>
      </w:divBdr>
    </w:div>
    <w:div w:id="1878354691">
      <w:bodyDiv w:val="1"/>
      <w:marLeft w:val="0"/>
      <w:marRight w:val="0"/>
      <w:marTop w:val="0"/>
      <w:marBottom w:val="0"/>
      <w:divBdr>
        <w:top w:val="none" w:sz="0" w:space="0" w:color="auto"/>
        <w:left w:val="none" w:sz="0" w:space="0" w:color="auto"/>
        <w:bottom w:val="none" w:sz="0" w:space="0" w:color="auto"/>
        <w:right w:val="none" w:sz="0" w:space="0" w:color="auto"/>
      </w:divBdr>
    </w:div>
    <w:div w:id="1878740460">
      <w:bodyDiv w:val="1"/>
      <w:marLeft w:val="0"/>
      <w:marRight w:val="0"/>
      <w:marTop w:val="0"/>
      <w:marBottom w:val="0"/>
      <w:divBdr>
        <w:top w:val="none" w:sz="0" w:space="0" w:color="auto"/>
        <w:left w:val="none" w:sz="0" w:space="0" w:color="auto"/>
        <w:bottom w:val="none" w:sz="0" w:space="0" w:color="auto"/>
        <w:right w:val="none" w:sz="0" w:space="0" w:color="auto"/>
      </w:divBdr>
    </w:div>
    <w:div w:id="1878858109">
      <w:bodyDiv w:val="1"/>
      <w:marLeft w:val="0"/>
      <w:marRight w:val="0"/>
      <w:marTop w:val="0"/>
      <w:marBottom w:val="0"/>
      <w:divBdr>
        <w:top w:val="none" w:sz="0" w:space="0" w:color="auto"/>
        <w:left w:val="none" w:sz="0" w:space="0" w:color="auto"/>
        <w:bottom w:val="none" w:sz="0" w:space="0" w:color="auto"/>
        <w:right w:val="none" w:sz="0" w:space="0" w:color="auto"/>
      </w:divBdr>
      <w:divsChild>
        <w:div w:id="769472085">
          <w:marLeft w:val="360"/>
          <w:marRight w:val="0"/>
          <w:marTop w:val="90"/>
          <w:marBottom w:val="90"/>
          <w:divBdr>
            <w:top w:val="none" w:sz="0" w:space="0" w:color="auto"/>
            <w:left w:val="none" w:sz="0" w:space="0" w:color="auto"/>
            <w:bottom w:val="none" w:sz="0" w:space="0" w:color="auto"/>
            <w:right w:val="none" w:sz="0" w:space="0" w:color="auto"/>
          </w:divBdr>
          <w:divsChild>
            <w:div w:id="366806281">
              <w:marLeft w:val="0"/>
              <w:marRight w:val="0"/>
              <w:marTop w:val="0"/>
              <w:marBottom w:val="0"/>
              <w:divBdr>
                <w:top w:val="none" w:sz="0" w:space="0" w:color="auto"/>
                <w:left w:val="none" w:sz="0" w:space="0" w:color="auto"/>
                <w:bottom w:val="none" w:sz="0" w:space="0" w:color="auto"/>
                <w:right w:val="none" w:sz="0" w:space="0" w:color="auto"/>
              </w:divBdr>
              <w:divsChild>
                <w:div w:id="91293576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879703573">
      <w:bodyDiv w:val="1"/>
      <w:marLeft w:val="0"/>
      <w:marRight w:val="0"/>
      <w:marTop w:val="0"/>
      <w:marBottom w:val="0"/>
      <w:divBdr>
        <w:top w:val="none" w:sz="0" w:space="0" w:color="auto"/>
        <w:left w:val="none" w:sz="0" w:space="0" w:color="auto"/>
        <w:bottom w:val="none" w:sz="0" w:space="0" w:color="auto"/>
        <w:right w:val="none" w:sz="0" w:space="0" w:color="auto"/>
      </w:divBdr>
    </w:div>
    <w:div w:id="1880048645">
      <w:bodyDiv w:val="1"/>
      <w:marLeft w:val="0"/>
      <w:marRight w:val="0"/>
      <w:marTop w:val="0"/>
      <w:marBottom w:val="0"/>
      <w:divBdr>
        <w:top w:val="none" w:sz="0" w:space="0" w:color="auto"/>
        <w:left w:val="none" w:sz="0" w:space="0" w:color="auto"/>
        <w:bottom w:val="none" w:sz="0" w:space="0" w:color="auto"/>
        <w:right w:val="none" w:sz="0" w:space="0" w:color="auto"/>
      </w:divBdr>
    </w:div>
    <w:div w:id="1882739083">
      <w:bodyDiv w:val="1"/>
      <w:marLeft w:val="0"/>
      <w:marRight w:val="0"/>
      <w:marTop w:val="0"/>
      <w:marBottom w:val="0"/>
      <w:divBdr>
        <w:top w:val="none" w:sz="0" w:space="0" w:color="auto"/>
        <w:left w:val="none" w:sz="0" w:space="0" w:color="auto"/>
        <w:bottom w:val="none" w:sz="0" w:space="0" w:color="auto"/>
        <w:right w:val="none" w:sz="0" w:space="0" w:color="auto"/>
      </w:divBdr>
    </w:div>
    <w:div w:id="1883394751">
      <w:bodyDiv w:val="1"/>
      <w:marLeft w:val="0"/>
      <w:marRight w:val="0"/>
      <w:marTop w:val="0"/>
      <w:marBottom w:val="0"/>
      <w:divBdr>
        <w:top w:val="none" w:sz="0" w:space="0" w:color="auto"/>
        <w:left w:val="none" w:sz="0" w:space="0" w:color="auto"/>
        <w:bottom w:val="none" w:sz="0" w:space="0" w:color="auto"/>
        <w:right w:val="none" w:sz="0" w:space="0" w:color="auto"/>
      </w:divBdr>
    </w:div>
    <w:div w:id="1883589295">
      <w:bodyDiv w:val="1"/>
      <w:marLeft w:val="0"/>
      <w:marRight w:val="0"/>
      <w:marTop w:val="0"/>
      <w:marBottom w:val="0"/>
      <w:divBdr>
        <w:top w:val="none" w:sz="0" w:space="0" w:color="auto"/>
        <w:left w:val="none" w:sz="0" w:space="0" w:color="auto"/>
        <w:bottom w:val="none" w:sz="0" w:space="0" w:color="auto"/>
        <w:right w:val="none" w:sz="0" w:space="0" w:color="auto"/>
      </w:divBdr>
    </w:div>
    <w:div w:id="1890260991">
      <w:bodyDiv w:val="1"/>
      <w:marLeft w:val="0"/>
      <w:marRight w:val="0"/>
      <w:marTop w:val="0"/>
      <w:marBottom w:val="0"/>
      <w:divBdr>
        <w:top w:val="none" w:sz="0" w:space="0" w:color="auto"/>
        <w:left w:val="none" w:sz="0" w:space="0" w:color="auto"/>
        <w:bottom w:val="none" w:sz="0" w:space="0" w:color="auto"/>
        <w:right w:val="none" w:sz="0" w:space="0" w:color="auto"/>
      </w:divBdr>
      <w:divsChild>
        <w:div w:id="1566263048">
          <w:marLeft w:val="360"/>
          <w:marRight w:val="0"/>
          <w:marTop w:val="90"/>
          <w:marBottom w:val="90"/>
          <w:divBdr>
            <w:top w:val="none" w:sz="0" w:space="0" w:color="auto"/>
            <w:left w:val="none" w:sz="0" w:space="0" w:color="auto"/>
            <w:bottom w:val="none" w:sz="0" w:space="0" w:color="auto"/>
            <w:right w:val="none" w:sz="0" w:space="0" w:color="auto"/>
          </w:divBdr>
          <w:divsChild>
            <w:div w:id="1240675911">
              <w:marLeft w:val="0"/>
              <w:marRight w:val="0"/>
              <w:marTop w:val="0"/>
              <w:marBottom w:val="0"/>
              <w:divBdr>
                <w:top w:val="none" w:sz="0" w:space="0" w:color="auto"/>
                <w:left w:val="none" w:sz="0" w:space="0" w:color="auto"/>
                <w:bottom w:val="none" w:sz="0" w:space="0" w:color="auto"/>
                <w:right w:val="none" w:sz="0" w:space="0" w:color="auto"/>
              </w:divBdr>
              <w:divsChild>
                <w:div w:id="1329943890">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208449205">
          <w:marLeft w:val="360"/>
          <w:marRight w:val="0"/>
          <w:marTop w:val="90"/>
          <w:marBottom w:val="90"/>
          <w:divBdr>
            <w:top w:val="none" w:sz="0" w:space="0" w:color="auto"/>
            <w:left w:val="none" w:sz="0" w:space="0" w:color="auto"/>
            <w:bottom w:val="none" w:sz="0" w:space="0" w:color="auto"/>
            <w:right w:val="none" w:sz="0" w:space="0" w:color="auto"/>
          </w:divBdr>
          <w:divsChild>
            <w:div w:id="20034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5118">
      <w:bodyDiv w:val="1"/>
      <w:marLeft w:val="0"/>
      <w:marRight w:val="0"/>
      <w:marTop w:val="0"/>
      <w:marBottom w:val="0"/>
      <w:divBdr>
        <w:top w:val="none" w:sz="0" w:space="0" w:color="auto"/>
        <w:left w:val="none" w:sz="0" w:space="0" w:color="auto"/>
        <w:bottom w:val="none" w:sz="0" w:space="0" w:color="auto"/>
        <w:right w:val="none" w:sz="0" w:space="0" w:color="auto"/>
      </w:divBdr>
    </w:div>
    <w:div w:id="1893610434">
      <w:bodyDiv w:val="1"/>
      <w:marLeft w:val="0"/>
      <w:marRight w:val="0"/>
      <w:marTop w:val="0"/>
      <w:marBottom w:val="0"/>
      <w:divBdr>
        <w:top w:val="none" w:sz="0" w:space="0" w:color="auto"/>
        <w:left w:val="none" w:sz="0" w:space="0" w:color="auto"/>
        <w:bottom w:val="none" w:sz="0" w:space="0" w:color="auto"/>
        <w:right w:val="none" w:sz="0" w:space="0" w:color="auto"/>
      </w:divBdr>
    </w:div>
    <w:div w:id="1896578534">
      <w:bodyDiv w:val="1"/>
      <w:marLeft w:val="0"/>
      <w:marRight w:val="0"/>
      <w:marTop w:val="0"/>
      <w:marBottom w:val="0"/>
      <w:divBdr>
        <w:top w:val="none" w:sz="0" w:space="0" w:color="auto"/>
        <w:left w:val="none" w:sz="0" w:space="0" w:color="auto"/>
        <w:bottom w:val="none" w:sz="0" w:space="0" w:color="auto"/>
        <w:right w:val="none" w:sz="0" w:space="0" w:color="auto"/>
      </w:divBdr>
    </w:div>
    <w:div w:id="1897206953">
      <w:bodyDiv w:val="1"/>
      <w:marLeft w:val="0"/>
      <w:marRight w:val="0"/>
      <w:marTop w:val="0"/>
      <w:marBottom w:val="0"/>
      <w:divBdr>
        <w:top w:val="none" w:sz="0" w:space="0" w:color="auto"/>
        <w:left w:val="none" w:sz="0" w:space="0" w:color="auto"/>
        <w:bottom w:val="none" w:sz="0" w:space="0" w:color="auto"/>
        <w:right w:val="none" w:sz="0" w:space="0" w:color="auto"/>
      </w:divBdr>
    </w:div>
    <w:div w:id="1897274785">
      <w:bodyDiv w:val="1"/>
      <w:marLeft w:val="0"/>
      <w:marRight w:val="0"/>
      <w:marTop w:val="0"/>
      <w:marBottom w:val="0"/>
      <w:divBdr>
        <w:top w:val="none" w:sz="0" w:space="0" w:color="auto"/>
        <w:left w:val="none" w:sz="0" w:space="0" w:color="auto"/>
        <w:bottom w:val="none" w:sz="0" w:space="0" w:color="auto"/>
        <w:right w:val="none" w:sz="0" w:space="0" w:color="auto"/>
      </w:divBdr>
    </w:div>
    <w:div w:id="1905020989">
      <w:bodyDiv w:val="1"/>
      <w:marLeft w:val="0"/>
      <w:marRight w:val="0"/>
      <w:marTop w:val="0"/>
      <w:marBottom w:val="0"/>
      <w:divBdr>
        <w:top w:val="none" w:sz="0" w:space="0" w:color="auto"/>
        <w:left w:val="none" w:sz="0" w:space="0" w:color="auto"/>
        <w:bottom w:val="none" w:sz="0" w:space="0" w:color="auto"/>
        <w:right w:val="none" w:sz="0" w:space="0" w:color="auto"/>
      </w:divBdr>
    </w:div>
    <w:div w:id="1905989969">
      <w:bodyDiv w:val="1"/>
      <w:marLeft w:val="0"/>
      <w:marRight w:val="0"/>
      <w:marTop w:val="0"/>
      <w:marBottom w:val="0"/>
      <w:divBdr>
        <w:top w:val="none" w:sz="0" w:space="0" w:color="auto"/>
        <w:left w:val="none" w:sz="0" w:space="0" w:color="auto"/>
        <w:bottom w:val="none" w:sz="0" w:space="0" w:color="auto"/>
        <w:right w:val="none" w:sz="0" w:space="0" w:color="auto"/>
      </w:divBdr>
    </w:div>
    <w:div w:id="1907302750">
      <w:bodyDiv w:val="1"/>
      <w:marLeft w:val="0"/>
      <w:marRight w:val="0"/>
      <w:marTop w:val="0"/>
      <w:marBottom w:val="0"/>
      <w:divBdr>
        <w:top w:val="none" w:sz="0" w:space="0" w:color="auto"/>
        <w:left w:val="none" w:sz="0" w:space="0" w:color="auto"/>
        <w:bottom w:val="none" w:sz="0" w:space="0" w:color="auto"/>
        <w:right w:val="none" w:sz="0" w:space="0" w:color="auto"/>
      </w:divBdr>
    </w:div>
    <w:div w:id="1907761265">
      <w:bodyDiv w:val="1"/>
      <w:marLeft w:val="0"/>
      <w:marRight w:val="0"/>
      <w:marTop w:val="0"/>
      <w:marBottom w:val="0"/>
      <w:divBdr>
        <w:top w:val="none" w:sz="0" w:space="0" w:color="auto"/>
        <w:left w:val="none" w:sz="0" w:space="0" w:color="auto"/>
        <w:bottom w:val="none" w:sz="0" w:space="0" w:color="auto"/>
        <w:right w:val="none" w:sz="0" w:space="0" w:color="auto"/>
      </w:divBdr>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12808078">
      <w:bodyDiv w:val="1"/>
      <w:marLeft w:val="0"/>
      <w:marRight w:val="0"/>
      <w:marTop w:val="0"/>
      <w:marBottom w:val="0"/>
      <w:divBdr>
        <w:top w:val="none" w:sz="0" w:space="0" w:color="auto"/>
        <w:left w:val="none" w:sz="0" w:space="0" w:color="auto"/>
        <w:bottom w:val="none" w:sz="0" w:space="0" w:color="auto"/>
        <w:right w:val="none" w:sz="0" w:space="0" w:color="auto"/>
      </w:divBdr>
    </w:div>
    <w:div w:id="1915355238">
      <w:bodyDiv w:val="1"/>
      <w:marLeft w:val="0"/>
      <w:marRight w:val="0"/>
      <w:marTop w:val="0"/>
      <w:marBottom w:val="0"/>
      <w:divBdr>
        <w:top w:val="none" w:sz="0" w:space="0" w:color="auto"/>
        <w:left w:val="none" w:sz="0" w:space="0" w:color="auto"/>
        <w:bottom w:val="none" w:sz="0" w:space="0" w:color="auto"/>
        <w:right w:val="none" w:sz="0" w:space="0" w:color="auto"/>
      </w:divBdr>
    </w:div>
    <w:div w:id="1916544840">
      <w:bodyDiv w:val="1"/>
      <w:marLeft w:val="0"/>
      <w:marRight w:val="0"/>
      <w:marTop w:val="0"/>
      <w:marBottom w:val="0"/>
      <w:divBdr>
        <w:top w:val="none" w:sz="0" w:space="0" w:color="auto"/>
        <w:left w:val="none" w:sz="0" w:space="0" w:color="auto"/>
        <w:bottom w:val="none" w:sz="0" w:space="0" w:color="auto"/>
        <w:right w:val="none" w:sz="0" w:space="0" w:color="auto"/>
      </w:divBdr>
    </w:div>
    <w:div w:id="1920092302">
      <w:bodyDiv w:val="1"/>
      <w:marLeft w:val="0"/>
      <w:marRight w:val="0"/>
      <w:marTop w:val="0"/>
      <w:marBottom w:val="0"/>
      <w:divBdr>
        <w:top w:val="none" w:sz="0" w:space="0" w:color="auto"/>
        <w:left w:val="none" w:sz="0" w:space="0" w:color="auto"/>
        <w:bottom w:val="none" w:sz="0" w:space="0" w:color="auto"/>
        <w:right w:val="none" w:sz="0" w:space="0" w:color="auto"/>
      </w:divBdr>
    </w:div>
    <w:div w:id="1921479849">
      <w:bodyDiv w:val="1"/>
      <w:marLeft w:val="0"/>
      <w:marRight w:val="0"/>
      <w:marTop w:val="0"/>
      <w:marBottom w:val="0"/>
      <w:divBdr>
        <w:top w:val="none" w:sz="0" w:space="0" w:color="auto"/>
        <w:left w:val="none" w:sz="0" w:space="0" w:color="auto"/>
        <w:bottom w:val="none" w:sz="0" w:space="0" w:color="auto"/>
        <w:right w:val="none" w:sz="0" w:space="0" w:color="auto"/>
      </w:divBdr>
    </w:div>
    <w:div w:id="1924292733">
      <w:bodyDiv w:val="1"/>
      <w:marLeft w:val="0"/>
      <w:marRight w:val="0"/>
      <w:marTop w:val="0"/>
      <w:marBottom w:val="0"/>
      <w:divBdr>
        <w:top w:val="none" w:sz="0" w:space="0" w:color="auto"/>
        <w:left w:val="none" w:sz="0" w:space="0" w:color="auto"/>
        <w:bottom w:val="none" w:sz="0" w:space="0" w:color="auto"/>
        <w:right w:val="none" w:sz="0" w:space="0" w:color="auto"/>
      </w:divBdr>
    </w:div>
    <w:div w:id="1927879016">
      <w:bodyDiv w:val="1"/>
      <w:marLeft w:val="0"/>
      <w:marRight w:val="0"/>
      <w:marTop w:val="0"/>
      <w:marBottom w:val="0"/>
      <w:divBdr>
        <w:top w:val="none" w:sz="0" w:space="0" w:color="auto"/>
        <w:left w:val="none" w:sz="0" w:space="0" w:color="auto"/>
        <w:bottom w:val="none" w:sz="0" w:space="0" w:color="auto"/>
        <w:right w:val="none" w:sz="0" w:space="0" w:color="auto"/>
      </w:divBdr>
    </w:div>
    <w:div w:id="1928149027">
      <w:bodyDiv w:val="1"/>
      <w:marLeft w:val="0"/>
      <w:marRight w:val="0"/>
      <w:marTop w:val="0"/>
      <w:marBottom w:val="0"/>
      <w:divBdr>
        <w:top w:val="none" w:sz="0" w:space="0" w:color="auto"/>
        <w:left w:val="none" w:sz="0" w:space="0" w:color="auto"/>
        <w:bottom w:val="none" w:sz="0" w:space="0" w:color="auto"/>
        <w:right w:val="none" w:sz="0" w:space="0" w:color="auto"/>
      </w:divBdr>
    </w:div>
    <w:div w:id="1930387243">
      <w:bodyDiv w:val="1"/>
      <w:marLeft w:val="0"/>
      <w:marRight w:val="0"/>
      <w:marTop w:val="0"/>
      <w:marBottom w:val="0"/>
      <w:divBdr>
        <w:top w:val="none" w:sz="0" w:space="0" w:color="auto"/>
        <w:left w:val="none" w:sz="0" w:space="0" w:color="auto"/>
        <w:bottom w:val="none" w:sz="0" w:space="0" w:color="auto"/>
        <w:right w:val="none" w:sz="0" w:space="0" w:color="auto"/>
      </w:divBdr>
    </w:div>
    <w:div w:id="1930654495">
      <w:bodyDiv w:val="1"/>
      <w:marLeft w:val="0"/>
      <w:marRight w:val="0"/>
      <w:marTop w:val="0"/>
      <w:marBottom w:val="0"/>
      <w:divBdr>
        <w:top w:val="none" w:sz="0" w:space="0" w:color="auto"/>
        <w:left w:val="none" w:sz="0" w:space="0" w:color="auto"/>
        <w:bottom w:val="none" w:sz="0" w:space="0" w:color="auto"/>
        <w:right w:val="none" w:sz="0" w:space="0" w:color="auto"/>
      </w:divBdr>
    </w:div>
    <w:div w:id="1936013352">
      <w:bodyDiv w:val="1"/>
      <w:marLeft w:val="0"/>
      <w:marRight w:val="0"/>
      <w:marTop w:val="0"/>
      <w:marBottom w:val="0"/>
      <w:divBdr>
        <w:top w:val="none" w:sz="0" w:space="0" w:color="auto"/>
        <w:left w:val="none" w:sz="0" w:space="0" w:color="auto"/>
        <w:bottom w:val="none" w:sz="0" w:space="0" w:color="auto"/>
        <w:right w:val="none" w:sz="0" w:space="0" w:color="auto"/>
      </w:divBdr>
    </w:div>
    <w:div w:id="1936934245">
      <w:bodyDiv w:val="1"/>
      <w:marLeft w:val="0"/>
      <w:marRight w:val="0"/>
      <w:marTop w:val="0"/>
      <w:marBottom w:val="0"/>
      <w:divBdr>
        <w:top w:val="none" w:sz="0" w:space="0" w:color="auto"/>
        <w:left w:val="none" w:sz="0" w:space="0" w:color="auto"/>
        <w:bottom w:val="none" w:sz="0" w:space="0" w:color="auto"/>
        <w:right w:val="none" w:sz="0" w:space="0" w:color="auto"/>
      </w:divBdr>
    </w:div>
    <w:div w:id="1937399213">
      <w:bodyDiv w:val="1"/>
      <w:marLeft w:val="0"/>
      <w:marRight w:val="0"/>
      <w:marTop w:val="0"/>
      <w:marBottom w:val="0"/>
      <w:divBdr>
        <w:top w:val="none" w:sz="0" w:space="0" w:color="auto"/>
        <w:left w:val="none" w:sz="0" w:space="0" w:color="auto"/>
        <w:bottom w:val="none" w:sz="0" w:space="0" w:color="auto"/>
        <w:right w:val="none" w:sz="0" w:space="0" w:color="auto"/>
      </w:divBdr>
    </w:div>
    <w:div w:id="1938512544">
      <w:bodyDiv w:val="1"/>
      <w:marLeft w:val="0"/>
      <w:marRight w:val="0"/>
      <w:marTop w:val="0"/>
      <w:marBottom w:val="0"/>
      <w:divBdr>
        <w:top w:val="none" w:sz="0" w:space="0" w:color="auto"/>
        <w:left w:val="none" w:sz="0" w:space="0" w:color="auto"/>
        <w:bottom w:val="none" w:sz="0" w:space="0" w:color="auto"/>
        <w:right w:val="none" w:sz="0" w:space="0" w:color="auto"/>
      </w:divBdr>
    </w:div>
    <w:div w:id="1938636668">
      <w:bodyDiv w:val="1"/>
      <w:marLeft w:val="0"/>
      <w:marRight w:val="0"/>
      <w:marTop w:val="0"/>
      <w:marBottom w:val="0"/>
      <w:divBdr>
        <w:top w:val="none" w:sz="0" w:space="0" w:color="auto"/>
        <w:left w:val="none" w:sz="0" w:space="0" w:color="auto"/>
        <w:bottom w:val="none" w:sz="0" w:space="0" w:color="auto"/>
        <w:right w:val="none" w:sz="0" w:space="0" w:color="auto"/>
      </w:divBdr>
    </w:div>
    <w:div w:id="1938827827">
      <w:bodyDiv w:val="1"/>
      <w:marLeft w:val="0"/>
      <w:marRight w:val="0"/>
      <w:marTop w:val="0"/>
      <w:marBottom w:val="0"/>
      <w:divBdr>
        <w:top w:val="none" w:sz="0" w:space="0" w:color="auto"/>
        <w:left w:val="none" w:sz="0" w:space="0" w:color="auto"/>
        <w:bottom w:val="none" w:sz="0" w:space="0" w:color="auto"/>
        <w:right w:val="none" w:sz="0" w:space="0" w:color="auto"/>
      </w:divBdr>
    </w:div>
    <w:div w:id="1939369114">
      <w:bodyDiv w:val="1"/>
      <w:marLeft w:val="0"/>
      <w:marRight w:val="0"/>
      <w:marTop w:val="0"/>
      <w:marBottom w:val="0"/>
      <w:divBdr>
        <w:top w:val="none" w:sz="0" w:space="0" w:color="auto"/>
        <w:left w:val="none" w:sz="0" w:space="0" w:color="auto"/>
        <w:bottom w:val="none" w:sz="0" w:space="0" w:color="auto"/>
        <w:right w:val="none" w:sz="0" w:space="0" w:color="auto"/>
      </w:divBdr>
    </w:div>
    <w:div w:id="1941334291">
      <w:bodyDiv w:val="1"/>
      <w:marLeft w:val="0"/>
      <w:marRight w:val="0"/>
      <w:marTop w:val="0"/>
      <w:marBottom w:val="0"/>
      <w:divBdr>
        <w:top w:val="none" w:sz="0" w:space="0" w:color="auto"/>
        <w:left w:val="none" w:sz="0" w:space="0" w:color="auto"/>
        <w:bottom w:val="none" w:sz="0" w:space="0" w:color="auto"/>
        <w:right w:val="none" w:sz="0" w:space="0" w:color="auto"/>
      </w:divBdr>
    </w:div>
    <w:div w:id="1944066632">
      <w:bodyDiv w:val="1"/>
      <w:marLeft w:val="0"/>
      <w:marRight w:val="0"/>
      <w:marTop w:val="0"/>
      <w:marBottom w:val="0"/>
      <w:divBdr>
        <w:top w:val="none" w:sz="0" w:space="0" w:color="auto"/>
        <w:left w:val="none" w:sz="0" w:space="0" w:color="auto"/>
        <w:bottom w:val="none" w:sz="0" w:space="0" w:color="auto"/>
        <w:right w:val="none" w:sz="0" w:space="0" w:color="auto"/>
      </w:divBdr>
    </w:div>
    <w:div w:id="1944067849">
      <w:bodyDiv w:val="1"/>
      <w:marLeft w:val="0"/>
      <w:marRight w:val="0"/>
      <w:marTop w:val="0"/>
      <w:marBottom w:val="0"/>
      <w:divBdr>
        <w:top w:val="none" w:sz="0" w:space="0" w:color="auto"/>
        <w:left w:val="none" w:sz="0" w:space="0" w:color="auto"/>
        <w:bottom w:val="none" w:sz="0" w:space="0" w:color="auto"/>
        <w:right w:val="none" w:sz="0" w:space="0" w:color="auto"/>
      </w:divBdr>
    </w:div>
    <w:div w:id="1944878384">
      <w:bodyDiv w:val="1"/>
      <w:marLeft w:val="0"/>
      <w:marRight w:val="0"/>
      <w:marTop w:val="0"/>
      <w:marBottom w:val="0"/>
      <w:divBdr>
        <w:top w:val="none" w:sz="0" w:space="0" w:color="auto"/>
        <w:left w:val="none" w:sz="0" w:space="0" w:color="auto"/>
        <w:bottom w:val="none" w:sz="0" w:space="0" w:color="auto"/>
        <w:right w:val="none" w:sz="0" w:space="0" w:color="auto"/>
      </w:divBdr>
    </w:div>
    <w:div w:id="1946033957">
      <w:bodyDiv w:val="1"/>
      <w:marLeft w:val="0"/>
      <w:marRight w:val="0"/>
      <w:marTop w:val="0"/>
      <w:marBottom w:val="0"/>
      <w:divBdr>
        <w:top w:val="none" w:sz="0" w:space="0" w:color="auto"/>
        <w:left w:val="none" w:sz="0" w:space="0" w:color="auto"/>
        <w:bottom w:val="none" w:sz="0" w:space="0" w:color="auto"/>
        <w:right w:val="none" w:sz="0" w:space="0" w:color="auto"/>
      </w:divBdr>
    </w:div>
    <w:div w:id="1949389952">
      <w:bodyDiv w:val="1"/>
      <w:marLeft w:val="0"/>
      <w:marRight w:val="0"/>
      <w:marTop w:val="0"/>
      <w:marBottom w:val="0"/>
      <w:divBdr>
        <w:top w:val="none" w:sz="0" w:space="0" w:color="auto"/>
        <w:left w:val="none" w:sz="0" w:space="0" w:color="auto"/>
        <w:bottom w:val="none" w:sz="0" w:space="0" w:color="auto"/>
        <w:right w:val="none" w:sz="0" w:space="0" w:color="auto"/>
      </w:divBdr>
    </w:div>
    <w:div w:id="1950039505">
      <w:bodyDiv w:val="1"/>
      <w:marLeft w:val="0"/>
      <w:marRight w:val="0"/>
      <w:marTop w:val="0"/>
      <w:marBottom w:val="0"/>
      <w:divBdr>
        <w:top w:val="none" w:sz="0" w:space="0" w:color="auto"/>
        <w:left w:val="none" w:sz="0" w:space="0" w:color="auto"/>
        <w:bottom w:val="none" w:sz="0" w:space="0" w:color="auto"/>
        <w:right w:val="none" w:sz="0" w:space="0" w:color="auto"/>
      </w:divBdr>
    </w:div>
    <w:div w:id="1950577694">
      <w:bodyDiv w:val="1"/>
      <w:marLeft w:val="0"/>
      <w:marRight w:val="0"/>
      <w:marTop w:val="0"/>
      <w:marBottom w:val="0"/>
      <w:divBdr>
        <w:top w:val="none" w:sz="0" w:space="0" w:color="auto"/>
        <w:left w:val="none" w:sz="0" w:space="0" w:color="auto"/>
        <w:bottom w:val="none" w:sz="0" w:space="0" w:color="auto"/>
        <w:right w:val="none" w:sz="0" w:space="0" w:color="auto"/>
      </w:divBdr>
      <w:divsChild>
        <w:div w:id="271548151">
          <w:marLeft w:val="360"/>
          <w:marRight w:val="0"/>
          <w:marTop w:val="90"/>
          <w:marBottom w:val="90"/>
          <w:divBdr>
            <w:top w:val="none" w:sz="0" w:space="0" w:color="auto"/>
            <w:left w:val="none" w:sz="0" w:space="0" w:color="auto"/>
            <w:bottom w:val="none" w:sz="0" w:space="0" w:color="auto"/>
            <w:right w:val="none" w:sz="0" w:space="0" w:color="auto"/>
          </w:divBdr>
          <w:divsChild>
            <w:div w:id="1194154074">
              <w:marLeft w:val="0"/>
              <w:marRight w:val="0"/>
              <w:marTop w:val="0"/>
              <w:marBottom w:val="0"/>
              <w:divBdr>
                <w:top w:val="none" w:sz="0" w:space="0" w:color="auto"/>
                <w:left w:val="none" w:sz="0" w:space="0" w:color="auto"/>
                <w:bottom w:val="none" w:sz="0" w:space="0" w:color="auto"/>
                <w:right w:val="none" w:sz="0" w:space="0" w:color="auto"/>
              </w:divBdr>
              <w:divsChild>
                <w:div w:id="68355187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952856957">
      <w:bodyDiv w:val="1"/>
      <w:marLeft w:val="0"/>
      <w:marRight w:val="0"/>
      <w:marTop w:val="0"/>
      <w:marBottom w:val="0"/>
      <w:divBdr>
        <w:top w:val="none" w:sz="0" w:space="0" w:color="auto"/>
        <w:left w:val="none" w:sz="0" w:space="0" w:color="auto"/>
        <w:bottom w:val="none" w:sz="0" w:space="0" w:color="auto"/>
        <w:right w:val="none" w:sz="0" w:space="0" w:color="auto"/>
      </w:divBdr>
    </w:div>
    <w:div w:id="1953123517">
      <w:bodyDiv w:val="1"/>
      <w:marLeft w:val="0"/>
      <w:marRight w:val="0"/>
      <w:marTop w:val="0"/>
      <w:marBottom w:val="0"/>
      <w:divBdr>
        <w:top w:val="none" w:sz="0" w:space="0" w:color="auto"/>
        <w:left w:val="none" w:sz="0" w:space="0" w:color="auto"/>
        <w:bottom w:val="none" w:sz="0" w:space="0" w:color="auto"/>
        <w:right w:val="none" w:sz="0" w:space="0" w:color="auto"/>
      </w:divBdr>
      <w:divsChild>
        <w:div w:id="1737316181">
          <w:marLeft w:val="360"/>
          <w:marRight w:val="0"/>
          <w:marTop w:val="90"/>
          <w:marBottom w:val="90"/>
          <w:divBdr>
            <w:top w:val="none" w:sz="0" w:space="0" w:color="auto"/>
            <w:left w:val="none" w:sz="0" w:space="0" w:color="auto"/>
            <w:bottom w:val="none" w:sz="0" w:space="0" w:color="auto"/>
            <w:right w:val="none" w:sz="0" w:space="0" w:color="auto"/>
          </w:divBdr>
          <w:divsChild>
            <w:div w:id="3714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0821">
      <w:bodyDiv w:val="1"/>
      <w:marLeft w:val="0"/>
      <w:marRight w:val="0"/>
      <w:marTop w:val="0"/>
      <w:marBottom w:val="0"/>
      <w:divBdr>
        <w:top w:val="none" w:sz="0" w:space="0" w:color="auto"/>
        <w:left w:val="none" w:sz="0" w:space="0" w:color="auto"/>
        <w:bottom w:val="none" w:sz="0" w:space="0" w:color="auto"/>
        <w:right w:val="none" w:sz="0" w:space="0" w:color="auto"/>
      </w:divBdr>
    </w:div>
    <w:div w:id="1953708529">
      <w:bodyDiv w:val="1"/>
      <w:marLeft w:val="0"/>
      <w:marRight w:val="0"/>
      <w:marTop w:val="0"/>
      <w:marBottom w:val="0"/>
      <w:divBdr>
        <w:top w:val="none" w:sz="0" w:space="0" w:color="auto"/>
        <w:left w:val="none" w:sz="0" w:space="0" w:color="auto"/>
        <w:bottom w:val="none" w:sz="0" w:space="0" w:color="auto"/>
        <w:right w:val="none" w:sz="0" w:space="0" w:color="auto"/>
      </w:divBdr>
    </w:div>
    <w:div w:id="1959749750">
      <w:bodyDiv w:val="1"/>
      <w:marLeft w:val="0"/>
      <w:marRight w:val="0"/>
      <w:marTop w:val="0"/>
      <w:marBottom w:val="0"/>
      <w:divBdr>
        <w:top w:val="none" w:sz="0" w:space="0" w:color="auto"/>
        <w:left w:val="none" w:sz="0" w:space="0" w:color="auto"/>
        <w:bottom w:val="none" w:sz="0" w:space="0" w:color="auto"/>
        <w:right w:val="none" w:sz="0" w:space="0" w:color="auto"/>
      </w:divBdr>
    </w:div>
    <w:div w:id="1960723924">
      <w:bodyDiv w:val="1"/>
      <w:marLeft w:val="0"/>
      <w:marRight w:val="0"/>
      <w:marTop w:val="0"/>
      <w:marBottom w:val="0"/>
      <w:divBdr>
        <w:top w:val="none" w:sz="0" w:space="0" w:color="auto"/>
        <w:left w:val="none" w:sz="0" w:space="0" w:color="auto"/>
        <w:bottom w:val="none" w:sz="0" w:space="0" w:color="auto"/>
        <w:right w:val="none" w:sz="0" w:space="0" w:color="auto"/>
      </w:divBdr>
    </w:div>
    <w:div w:id="1962034071">
      <w:bodyDiv w:val="1"/>
      <w:marLeft w:val="0"/>
      <w:marRight w:val="0"/>
      <w:marTop w:val="0"/>
      <w:marBottom w:val="0"/>
      <w:divBdr>
        <w:top w:val="none" w:sz="0" w:space="0" w:color="auto"/>
        <w:left w:val="none" w:sz="0" w:space="0" w:color="auto"/>
        <w:bottom w:val="none" w:sz="0" w:space="0" w:color="auto"/>
        <w:right w:val="none" w:sz="0" w:space="0" w:color="auto"/>
      </w:divBdr>
    </w:div>
    <w:div w:id="1962612572">
      <w:bodyDiv w:val="1"/>
      <w:marLeft w:val="0"/>
      <w:marRight w:val="0"/>
      <w:marTop w:val="0"/>
      <w:marBottom w:val="0"/>
      <w:divBdr>
        <w:top w:val="none" w:sz="0" w:space="0" w:color="auto"/>
        <w:left w:val="none" w:sz="0" w:space="0" w:color="auto"/>
        <w:bottom w:val="none" w:sz="0" w:space="0" w:color="auto"/>
        <w:right w:val="none" w:sz="0" w:space="0" w:color="auto"/>
      </w:divBdr>
    </w:div>
    <w:div w:id="1963808606">
      <w:bodyDiv w:val="1"/>
      <w:marLeft w:val="0"/>
      <w:marRight w:val="0"/>
      <w:marTop w:val="0"/>
      <w:marBottom w:val="0"/>
      <w:divBdr>
        <w:top w:val="none" w:sz="0" w:space="0" w:color="auto"/>
        <w:left w:val="none" w:sz="0" w:space="0" w:color="auto"/>
        <w:bottom w:val="none" w:sz="0" w:space="0" w:color="auto"/>
        <w:right w:val="none" w:sz="0" w:space="0" w:color="auto"/>
      </w:divBdr>
    </w:div>
    <w:div w:id="1968046573">
      <w:bodyDiv w:val="1"/>
      <w:marLeft w:val="0"/>
      <w:marRight w:val="0"/>
      <w:marTop w:val="0"/>
      <w:marBottom w:val="0"/>
      <w:divBdr>
        <w:top w:val="none" w:sz="0" w:space="0" w:color="auto"/>
        <w:left w:val="none" w:sz="0" w:space="0" w:color="auto"/>
        <w:bottom w:val="none" w:sz="0" w:space="0" w:color="auto"/>
        <w:right w:val="none" w:sz="0" w:space="0" w:color="auto"/>
      </w:divBdr>
    </w:div>
    <w:div w:id="1969772205">
      <w:bodyDiv w:val="1"/>
      <w:marLeft w:val="0"/>
      <w:marRight w:val="0"/>
      <w:marTop w:val="0"/>
      <w:marBottom w:val="0"/>
      <w:divBdr>
        <w:top w:val="none" w:sz="0" w:space="0" w:color="auto"/>
        <w:left w:val="none" w:sz="0" w:space="0" w:color="auto"/>
        <w:bottom w:val="none" w:sz="0" w:space="0" w:color="auto"/>
        <w:right w:val="none" w:sz="0" w:space="0" w:color="auto"/>
      </w:divBdr>
      <w:divsChild>
        <w:div w:id="45758818">
          <w:marLeft w:val="0"/>
          <w:marRight w:val="0"/>
          <w:marTop w:val="0"/>
          <w:marBottom w:val="225"/>
          <w:divBdr>
            <w:top w:val="none" w:sz="0" w:space="0" w:color="auto"/>
            <w:left w:val="none" w:sz="0" w:space="0" w:color="auto"/>
            <w:bottom w:val="none" w:sz="0" w:space="0" w:color="auto"/>
            <w:right w:val="none" w:sz="0" w:space="0" w:color="auto"/>
          </w:divBdr>
        </w:div>
      </w:divsChild>
    </w:div>
    <w:div w:id="1971671398">
      <w:bodyDiv w:val="1"/>
      <w:marLeft w:val="0"/>
      <w:marRight w:val="0"/>
      <w:marTop w:val="0"/>
      <w:marBottom w:val="0"/>
      <w:divBdr>
        <w:top w:val="none" w:sz="0" w:space="0" w:color="auto"/>
        <w:left w:val="none" w:sz="0" w:space="0" w:color="auto"/>
        <w:bottom w:val="none" w:sz="0" w:space="0" w:color="auto"/>
        <w:right w:val="none" w:sz="0" w:space="0" w:color="auto"/>
      </w:divBdr>
    </w:div>
    <w:div w:id="1974409514">
      <w:bodyDiv w:val="1"/>
      <w:marLeft w:val="0"/>
      <w:marRight w:val="0"/>
      <w:marTop w:val="0"/>
      <w:marBottom w:val="0"/>
      <w:divBdr>
        <w:top w:val="none" w:sz="0" w:space="0" w:color="auto"/>
        <w:left w:val="none" w:sz="0" w:space="0" w:color="auto"/>
        <w:bottom w:val="none" w:sz="0" w:space="0" w:color="auto"/>
        <w:right w:val="none" w:sz="0" w:space="0" w:color="auto"/>
      </w:divBdr>
    </w:div>
    <w:div w:id="1978141154">
      <w:bodyDiv w:val="1"/>
      <w:marLeft w:val="0"/>
      <w:marRight w:val="0"/>
      <w:marTop w:val="0"/>
      <w:marBottom w:val="0"/>
      <w:divBdr>
        <w:top w:val="none" w:sz="0" w:space="0" w:color="auto"/>
        <w:left w:val="none" w:sz="0" w:space="0" w:color="auto"/>
        <w:bottom w:val="none" w:sz="0" w:space="0" w:color="auto"/>
        <w:right w:val="none" w:sz="0" w:space="0" w:color="auto"/>
      </w:divBdr>
    </w:div>
    <w:div w:id="1982424479">
      <w:bodyDiv w:val="1"/>
      <w:marLeft w:val="0"/>
      <w:marRight w:val="0"/>
      <w:marTop w:val="0"/>
      <w:marBottom w:val="0"/>
      <w:divBdr>
        <w:top w:val="none" w:sz="0" w:space="0" w:color="auto"/>
        <w:left w:val="none" w:sz="0" w:space="0" w:color="auto"/>
        <w:bottom w:val="none" w:sz="0" w:space="0" w:color="auto"/>
        <w:right w:val="none" w:sz="0" w:space="0" w:color="auto"/>
      </w:divBdr>
    </w:div>
    <w:div w:id="1982617502">
      <w:bodyDiv w:val="1"/>
      <w:marLeft w:val="0"/>
      <w:marRight w:val="0"/>
      <w:marTop w:val="0"/>
      <w:marBottom w:val="0"/>
      <w:divBdr>
        <w:top w:val="none" w:sz="0" w:space="0" w:color="auto"/>
        <w:left w:val="none" w:sz="0" w:space="0" w:color="auto"/>
        <w:bottom w:val="none" w:sz="0" w:space="0" w:color="auto"/>
        <w:right w:val="none" w:sz="0" w:space="0" w:color="auto"/>
      </w:divBdr>
      <w:divsChild>
        <w:div w:id="909731747">
          <w:marLeft w:val="360"/>
          <w:marRight w:val="0"/>
          <w:marTop w:val="90"/>
          <w:marBottom w:val="90"/>
          <w:divBdr>
            <w:top w:val="none" w:sz="0" w:space="0" w:color="auto"/>
            <w:left w:val="none" w:sz="0" w:space="0" w:color="auto"/>
            <w:bottom w:val="none" w:sz="0" w:space="0" w:color="auto"/>
            <w:right w:val="none" w:sz="0" w:space="0" w:color="auto"/>
          </w:divBdr>
          <w:divsChild>
            <w:div w:id="144977835">
              <w:marLeft w:val="0"/>
              <w:marRight w:val="0"/>
              <w:marTop w:val="0"/>
              <w:marBottom w:val="0"/>
              <w:divBdr>
                <w:top w:val="none" w:sz="0" w:space="0" w:color="auto"/>
                <w:left w:val="none" w:sz="0" w:space="0" w:color="auto"/>
                <w:bottom w:val="none" w:sz="0" w:space="0" w:color="auto"/>
                <w:right w:val="none" w:sz="0" w:space="0" w:color="auto"/>
              </w:divBdr>
              <w:divsChild>
                <w:div w:id="1889682804">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sChild>
    </w:div>
    <w:div w:id="1982735308">
      <w:bodyDiv w:val="1"/>
      <w:marLeft w:val="0"/>
      <w:marRight w:val="0"/>
      <w:marTop w:val="0"/>
      <w:marBottom w:val="0"/>
      <w:divBdr>
        <w:top w:val="none" w:sz="0" w:space="0" w:color="auto"/>
        <w:left w:val="none" w:sz="0" w:space="0" w:color="auto"/>
        <w:bottom w:val="none" w:sz="0" w:space="0" w:color="auto"/>
        <w:right w:val="none" w:sz="0" w:space="0" w:color="auto"/>
      </w:divBdr>
    </w:div>
    <w:div w:id="1986815969">
      <w:bodyDiv w:val="1"/>
      <w:marLeft w:val="0"/>
      <w:marRight w:val="0"/>
      <w:marTop w:val="0"/>
      <w:marBottom w:val="0"/>
      <w:divBdr>
        <w:top w:val="none" w:sz="0" w:space="0" w:color="auto"/>
        <w:left w:val="none" w:sz="0" w:space="0" w:color="auto"/>
        <w:bottom w:val="none" w:sz="0" w:space="0" w:color="auto"/>
        <w:right w:val="none" w:sz="0" w:space="0" w:color="auto"/>
      </w:divBdr>
    </w:div>
    <w:div w:id="1989243362">
      <w:bodyDiv w:val="1"/>
      <w:marLeft w:val="0"/>
      <w:marRight w:val="0"/>
      <w:marTop w:val="0"/>
      <w:marBottom w:val="0"/>
      <w:divBdr>
        <w:top w:val="none" w:sz="0" w:space="0" w:color="auto"/>
        <w:left w:val="none" w:sz="0" w:space="0" w:color="auto"/>
        <w:bottom w:val="none" w:sz="0" w:space="0" w:color="auto"/>
        <w:right w:val="none" w:sz="0" w:space="0" w:color="auto"/>
      </w:divBdr>
    </w:div>
    <w:div w:id="1989481064">
      <w:bodyDiv w:val="1"/>
      <w:marLeft w:val="0"/>
      <w:marRight w:val="0"/>
      <w:marTop w:val="0"/>
      <w:marBottom w:val="0"/>
      <w:divBdr>
        <w:top w:val="none" w:sz="0" w:space="0" w:color="auto"/>
        <w:left w:val="none" w:sz="0" w:space="0" w:color="auto"/>
        <w:bottom w:val="none" w:sz="0" w:space="0" w:color="auto"/>
        <w:right w:val="none" w:sz="0" w:space="0" w:color="auto"/>
      </w:divBdr>
    </w:div>
    <w:div w:id="1989506141">
      <w:bodyDiv w:val="1"/>
      <w:marLeft w:val="0"/>
      <w:marRight w:val="0"/>
      <w:marTop w:val="0"/>
      <w:marBottom w:val="0"/>
      <w:divBdr>
        <w:top w:val="none" w:sz="0" w:space="0" w:color="auto"/>
        <w:left w:val="none" w:sz="0" w:space="0" w:color="auto"/>
        <w:bottom w:val="none" w:sz="0" w:space="0" w:color="auto"/>
        <w:right w:val="none" w:sz="0" w:space="0" w:color="auto"/>
      </w:divBdr>
    </w:div>
    <w:div w:id="1990093355">
      <w:bodyDiv w:val="1"/>
      <w:marLeft w:val="0"/>
      <w:marRight w:val="0"/>
      <w:marTop w:val="0"/>
      <w:marBottom w:val="0"/>
      <w:divBdr>
        <w:top w:val="none" w:sz="0" w:space="0" w:color="auto"/>
        <w:left w:val="none" w:sz="0" w:space="0" w:color="auto"/>
        <w:bottom w:val="none" w:sz="0" w:space="0" w:color="auto"/>
        <w:right w:val="none" w:sz="0" w:space="0" w:color="auto"/>
      </w:divBdr>
    </w:div>
    <w:div w:id="1990399241">
      <w:bodyDiv w:val="1"/>
      <w:marLeft w:val="0"/>
      <w:marRight w:val="0"/>
      <w:marTop w:val="0"/>
      <w:marBottom w:val="0"/>
      <w:divBdr>
        <w:top w:val="none" w:sz="0" w:space="0" w:color="auto"/>
        <w:left w:val="none" w:sz="0" w:space="0" w:color="auto"/>
        <w:bottom w:val="none" w:sz="0" w:space="0" w:color="auto"/>
        <w:right w:val="none" w:sz="0" w:space="0" w:color="auto"/>
      </w:divBdr>
    </w:div>
    <w:div w:id="1991013166">
      <w:bodyDiv w:val="1"/>
      <w:marLeft w:val="0"/>
      <w:marRight w:val="0"/>
      <w:marTop w:val="0"/>
      <w:marBottom w:val="0"/>
      <w:divBdr>
        <w:top w:val="none" w:sz="0" w:space="0" w:color="auto"/>
        <w:left w:val="none" w:sz="0" w:space="0" w:color="auto"/>
        <w:bottom w:val="none" w:sz="0" w:space="0" w:color="auto"/>
        <w:right w:val="none" w:sz="0" w:space="0" w:color="auto"/>
      </w:divBdr>
    </w:div>
    <w:div w:id="1991866163">
      <w:bodyDiv w:val="1"/>
      <w:marLeft w:val="0"/>
      <w:marRight w:val="0"/>
      <w:marTop w:val="0"/>
      <w:marBottom w:val="0"/>
      <w:divBdr>
        <w:top w:val="none" w:sz="0" w:space="0" w:color="auto"/>
        <w:left w:val="none" w:sz="0" w:space="0" w:color="auto"/>
        <w:bottom w:val="none" w:sz="0" w:space="0" w:color="auto"/>
        <w:right w:val="none" w:sz="0" w:space="0" w:color="auto"/>
      </w:divBdr>
    </w:div>
    <w:div w:id="1994019123">
      <w:bodyDiv w:val="1"/>
      <w:marLeft w:val="0"/>
      <w:marRight w:val="0"/>
      <w:marTop w:val="0"/>
      <w:marBottom w:val="0"/>
      <w:divBdr>
        <w:top w:val="none" w:sz="0" w:space="0" w:color="auto"/>
        <w:left w:val="none" w:sz="0" w:space="0" w:color="auto"/>
        <w:bottom w:val="none" w:sz="0" w:space="0" w:color="auto"/>
        <w:right w:val="none" w:sz="0" w:space="0" w:color="auto"/>
      </w:divBdr>
      <w:divsChild>
        <w:div w:id="1022320907">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1997220874">
      <w:bodyDiv w:val="1"/>
      <w:marLeft w:val="0"/>
      <w:marRight w:val="0"/>
      <w:marTop w:val="0"/>
      <w:marBottom w:val="0"/>
      <w:divBdr>
        <w:top w:val="none" w:sz="0" w:space="0" w:color="auto"/>
        <w:left w:val="none" w:sz="0" w:space="0" w:color="auto"/>
        <w:bottom w:val="none" w:sz="0" w:space="0" w:color="auto"/>
        <w:right w:val="none" w:sz="0" w:space="0" w:color="auto"/>
      </w:divBdr>
    </w:div>
    <w:div w:id="1997294180">
      <w:bodyDiv w:val="1"/>
      <w:marLeft w:val="0"/>
      <w:marRight w:val="0"/>
      <w:marTop w:val="0"/>
      <w:marBottom w:val="0"/>
      <w:divBdr>
        <w:top w:val="none" w:sz="0" w:space="0" w:color="auto"/>
        <w:left w:val="none" w:sz="0" w:space="0" w:color="auto"/>
        <w:bottom w:val="none" w:sz="0" w:space="0" w:color="auto"/>
        <w:right w:val="none" w:sz="0" w:space="0" w:color="auto"/>
      </w:divBdr>
    </w:div>
    <w:div w:id="1997493525">
      <w:bodyDiv w:val="1"/>
      <w:marLeft w:val="0"/>
      <w:marRight w:val="0"/>
      <w:marTop w:val="0"/>
      <w:marBottom w:val="0"/>
      <w:divBdr>
        <w:top w:val="none" w:sz="0" w:space="0" w:color="auto"/>
        <w:left w:val="none" w:sz="0" w:space="0" w:color="auto"/>
        <w:bottom w:val="none" w:sz="0" w:space="0" w:color="auto"/>
        <w:right w:val="none" w:sz="0" w:space="0" w:color="auto"/>
      </w:divBdr>
    </w:div>
    <w:div w:id="1998339963">
      <w:bodyDiv w:val="1"/>
      <w:marLeft w:val="0"/>
      <w:marRight w:val="0"/>
      <w:marTop w:val="0"/>
      <w:marBottom w:val="0"/>
      <w:divBdr>
        <w:top w:val="none" w:sz="0" w:space="0" w:color="auto"/>
        <w:left w:val="none" w:sz="0" w:space="0" w:color="auto"/>
        <w:bottom w:val="none" w:sz="0" w:space="0" w:color="auto"/>
        <w:right w:val="none" w:sz="0" w:space="0" w:color="auto"/>
      </w:divBdr>
    </w:div>
    <w:div w:id="2004776463">
      <w:bodyDiv w:val="1"/>
      <w:marLeft w:val="0"/>
      <w:marRight w:val="0"/>
      <w:marTop w:val="0"/>
      <w:marBottom w:val="0"/>
      <w:divBdr>
        <w:top w:val="none" w:sz="0" w:space="0" w:color="auto"/>
        <w:left w:val="none" w:sz="0" w:space="0" w:color="auto"/>
        <w:bottom w:val="none" w:sz="0" w:space="0" w:color="auto"/>
        <w:right w:val="none" w:sz="0" w:space="0" w:color="auto"/>
      </w:divBdr>
      <w:divsChild>
        <w:div w:id="1925534374">
          <w:marLeft w:val="0"/>
          <w:marRight w:val="0"/>
          <w:marTop w:val="0"/>
          <w:marBottom w:val="0"/>
          <w:divBdr>
            <w:top w:val="none" w:sz="0" w:space="0" w:color="auto"/>
            <w:left w:val="none" w:sz="0" w:space="0" w:color="auto"/>
            <w:bottom w:val="none" w:sz="0" w:space="0" w:color="auto"/>
            <w:right w:val="none" w:sz="0" w:space="0" w:color="auto"/>
          </w:divBdr>
          <w:divsChild>
            <w:div w:id="532885647">
              <w:marLeft w:val="-120"/>
              <w:marRight w:val="-120"/>
              <w:marTop w:val="0"/>
              <w:marBottom w:val="0"/>
              <w:divBdr>
                <w:top w:val="none" w:sz="0" w:space="0" w:color="auto"/>
                <w:left w:val="none" w:sz="0" w:space="0" w:color="auto"/>
                <w:bottom w:val="none" w:sz="0" w:space="0" w:color="auto"/>
                <w:right w:val="none" w:sz="0" w:space="0" w:color="auto"/>
              </w:divBdr>
              <w:divsChild>
                <w:div w:id="691566134">
                  <w:marLeft w:val="0"/>
                  <w:marRight w:val="0"/>
                  <w:marTop w:val="0"/>
                  <w:marBottom w:val="0"/>
                  <w:divBdr>
                    <w:top w:val="none" w:sz="0" w:space="0" w:color="auto"/>
                    <w:left w:val="none" w:sz="0" w:space="0" w:color="auto"/>
                    <w:bottom w:val="none" w:sz="0" w:space="0" w:color="auto"/>
                    <w:right w:val="none" w:sz="0" w:space="0" w:color="auto"/>
                  </w:divBdr>
                  <w:divsChild>
                    <w:div w:id="2303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8165">
          <w:marLeft w:val="0"/>
          <w:marRight w:val="0"/>
          <w:marTop w:val="0"/>
          <w:marBottom w:val="0"/>
          <w:divBdr>
            <w:top w:val="none" w:sz="0" w:space="0" w:color="auto"/>
            <w:left w:val="none" w:sz="0" w:space="0" w:color="auto"/>
            <w:bottom w:val="none" w:sz="0" w:space="0" w:color="auto"/>
            <w:right w:val="none" w:sz="0" w:space="0" w:color="auto"/>
          </w:divBdr>
          <w:divsChild>
            <w:div w:id="984241459">
              <w:marLeft w:val="-120"/>
              <w:marRight w:val="-120"/>
              <w:marTop w:val="0"/>
              <w:marBottom w:val="0"/>
              <w:divBdr>
                <w:top w:val="none" w:sz="0" w:space="0" w:color="auto"/>
                <w:left w:val="none" w:sz="0" w:space="0" w:color="auto"/>
                <w:bottom w:val="none" w:sz="0" w:space="0" w:color="auto"/>
                <w:right w:val="none" w:sz="0" w:space="0" w:color="auto"/>
              </w:divBdr>
              <w:divsChild>
                <w:div w:id="1965188144">
                  <w:marLeft w:val="0"/>
                  <w:marRight w:val="0"/>
                  <w:marTop w:val="0"/>
                  <w:marBottom w:val="0"/>
                  <w:divBdr>
                    <w:top w:val="none" w:sz="0" w:space="0" w:color="auto"/>
                    <w:left w:val="none" w:sz="0" w:space="0" w:color="auto"/>
                    <w:bottom w:val="none" w:sz="0" w:space="0" w:color="auto"/>
                    <w:right w:val="none" w:sz="0" w:space="0" w:color="auto"/>
                  </w:divBdr>
                  <w:divsChild>
                    <w:div w:id="2094931649">
                      <w:marLeft w:val="-120"/>
                      <w:marRight w:val="-120"/>
                      <w:marTop w:val="0"/>
                      <w:marBottom w:val="0"/>
                      <w:divBdr>
                        <w:top w:val="none" w:sz="0" w:space="0" w:color="auto"/>
                        <w:left w:val="none" w:sz="0" w:space="0" w:color="auto"/>
                        <w:bottom w:val="none" w:sz="0" w:space="0" w:color="auto"/>
                        <w:right w:val="none" w:sz="0" w:space="0" w:color="auto"/>
                      </w:divBdr>
                      <w:divsChild>
                        <w:div w:id="1731030797">
                          <w:marLeft w:val="0"/>
                          <w:marRight w:val="0"/>
                          <w:marTop w:val="0"/>
                          <w:marBottom w:val="0"/>
                          <w:divBdr>
                            <w:top w:val="none" w:sz="0" w:space="0" w:color="auto"/>
                            <w:left w:val="none" w:sz="0" w:space="0" w:color="auto"/>
                            <w:bottom w:val="none" w:sz="0" w:space="0" w:color="auto"/>
                            <w:right w:val="none" w:sz="0" w:space="0" w:color="auto"/>
                          </w:divBdr>
                          <w:divsChild>
                            <w:div w:id="1459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19675">
      <w:bodyDiv w:val="1"/>
      <w:marLeft w:val="0"/>
      <w:marRight w:val="0"/>
      <w:marTop w:val="0"/>
      <w:marBottom w:val="0"/>
      <w:divBdr>
        <w:top w:val="none" w:sz="0" w:space="0" w:color="auto"/>
        <w:left w:val="none" w:sz="0" w:space="0" w:color="auto"/>
        <w:bottom w:val="none" w:sz="0" w:space="0" w:color="auto"/>
        <w:right w:val="none" w:sz="0" w:space="0" w:color="auto"/>
      </w:divBdr>
    </w:div>
    <w:div w:id="2010668956">
      <w:bodyDiv w:val="1"/>
      <w:marLeft w:val="0"/>
      <w:marRight w:val="0"/>
      <w:marTop w:val="0"/>
      <w:marBottom w:val="0"/>
      <w:divBdr>
        <w:top w:val="none" w:sz="0" w:space="0" w:color="auto"/>
        <w:left w:val="none" w:sz="0" w:space="0" w:color="auto"/>
        <w:bottom w:val="none" w:sz="0" w:space="0" w:color="auto"/>
        <w:right w:val="none" w:sz="0" w:space="0" w:color="auto"/>
      </w:divBdr>
    </w:div>
    <w:div w:id="2011372376">
      <w:bodyDiv w:val="1"/>
      <w:marLeft w:val="0"/>
      <w:marRight w:val="0"/>
      <w:marTop w:val="0"/>
      <w:marBottom w:val="0"/>
      <w:divBdr>
        <w:top w:val="none" w:sz="0" w:space="0" w:color="auto"/>
        <w:left w:val="none" w:sz="0" w:space="0" w:color="auto"/>
        <w:bottom w:val="none" w:sz="0" w:space="0" w:color="auto"/>
        <w:right w:val="none" w:sz="0" w:space="0" w:color="auto"/>
      </w:divBdr>
    </w:div>
    <w:div w:id="2017880764">
      <w:bodyDiv w:val="1"/>
      <w:marLeft w:val="0"/>
      <w:marRight w:val="0"/>
      <w:marTop w:val="0"/>
      <w:marBottom w:val="0"/>
      <w:divBdr>
        <w:top w:val="none" w:sz="0" w:space="0" w:color="auto"/>
        <w:left w:val="none" w:sz="0" w:space="0" w:color="auto"/>
        <w:bottom w:val="none" w:sz="0" w:space="0" w:color="auto"/>
        <w:right w:val="none" w:sz="0" w:space="0" w:color="auto"/>
      </w:divBdr>
    </w:div>
    <w:div w:id="2021462961">
      <w:bodyDiv w:val="1"/>
      <w:marLeft w:val="0"/>
      <w:marRight w:val="0"/>
      <w:marTop w:val="0"/>
      <w:marBottom w:val="0"/>
      <w:divBdr>
        <w:top w:val="none" w:sz="0" w:space="0" w:color="auto"/>
        <w:left w:val="none" w:sz="0" w:space="0" w:color="auto"/>
        <w:bottom w:val="none" w:sz="0" w:space="0" w:color="auto"/>
        <w:right w:val="none" w:sz="0" w:space="0" w:color="auto"/>
      </w:divBdr>
    </w:div>
    <w:div w:id="2021808834">
      <w:bodyDiv w:val="1"/>
      <w:marLeft w:val="0"/>
      <w:marRight w:val="0"/>
      <w:marTop w:val="0"/>
      <w:marBottom w:val="0"/>
      <w:divBdr>
        <w:top w:val="none" w:sz="0" w:space="0" w:color="auto"/>
        <w:left w:val="none" w:sz="0" w:space="0" w:color="auto"/>
        <w:bottom w:val="none" w:sz="0" w:space="0" w:color="auto"/>
        <w:right w:val="none" w:sz="0" w:space="0" w:color="auto"/>
      </w:divBdr>
    </w:div>
    <w:div w:id="2022581637">
      <w:bodyDiv w:val="1"/>
      <w:marLeft w:val="0"/>
      <w:marRight w:val="0"/>
      <w:marTop w:val="0"/>
      <w:marBottom w:val="0"/>
      <w:divBdr>
        <w:top w:val="none" w:sz="0" w:space="0" w:color="auto"/>
        <w:left w:val="none" w:sz="0" w:space="0" w:color="auto"/>
        <w:bottom w:val="none" w:sz="0" w:space="0" w:color="auto"/>
        <w:right w:val="none" w:sz="0" w:space="0" w:color="auto"/>
      </w:divBdr>
    </w:div>
    <w:div w:id="2024938049">
      <w:bodyDiv w:val="1"/>
      <w:marLeft w:val="0"/>
      <w:marRight w:val="0"/>
      <w:marTop w:val="0"/>
      <w:marBottom w:val="0"/>
      <w:divBdr>
        <w:top w:val="none" w:sz="0" w:space="0" w:color="auto"/>
        <w:left w:val="none" w:sz="0" w:space="0" w:color="auto"/>
        <w:bottom w:val="none" w:sz="0" w:space="0" w:color="auto"/>
        <w:right w:val="none" w:sz="0" w:space="0" w:color="auto"/>
      </w:divBdr>
    </w:div>
    <w:div w:id="2029015682">
      <w:bodyDiv w:val="1"/>
      <w:marLeft w:val="0"/>
      <w:marRight w:val="0"/>
      <w:marTop w:val="0"/>
      <w:marBottom w:val="0"/>
      <w:divBdr>
        <w:top w:val="none" w:sz="0" w:space="0" w:color="auto"/>
        <w:left w:val="none" w:sz="0" w:space="0" w:color="auto"/>
        <w:bottom w:val="none" w:sz="0" w:space="0" w:color="auto"/>
        <w:right w:val="none" w:sz="0" w:space="0" w:color="auto"/>
      </w:divBdr>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
    <w:div w:id="2030644721">
      <w:bodyDiv w:val="1"/>
      <w:marLeft w:val="0"/>
      <w:marRight w:val="0"/>
      <w:marTop w:val="0"/>
      <w:marBottom w:val="0"/>
      <w:divBdr>
        <w:top w:val="none" w:sz="0" w:space="0" w:color="auto"/>
        <w:left w:val="none" w:sz="0" w:space="0" w:color="auto"/>
        <w:bottom w:val="none" w:sz="0" w:space="0" w:color="auto"/>
        <w:right w:val="none" w:sz="0" w:space="0" w:color="auto"/>
      </w:divBdr>
    </w:div>
    <w:div w:id="2030906527">
      <w:bodyDiv w:val="1"/>
      <w:marLeft w:val="0"/>
      <w:marRight w:val="0"/>
      <w:marTop w:val="0"/>
      <w:marBottom w:val="0"/>
      <w:divBdr>
        <w:top w:val="none" w:sz="0" w:space="0" w:color="auto"/>
        <w:left w:val="none" w:sz="0" w:space="0" w:color="auto"/>
        <w:bottom w:val="none" w:sz="0" w:space="0" w:color="auto"/>
        <w:right w:val="none" w:sz="0" w:space="0" w:color="auto"/>
      </w:divBdr>
    </w:div>
    <w:div w:id="2034112304">
      <w:bodyDiv w:val="1"/>
      <w:marLeft w:val="0"/>
      <w:marRight w:val="0"/>
      <w:marTop w:val="0"/>
      <w:marBottom w:val="0"/>
      <w:divBdr>
        <w:top w:val="none" w:sz="0" w:space="0" w:color="auto"/>
        <w:left w:val="none" w:sz="0" w:space="0" w:color="auto"/>
        <w:bottom w:val="none" w:sz="0" w:space="0" w:color="auto"/>
        <w:right w:val="none" w:sz="0" w:space="0" w:color="auto"/>
      </w:divBdr>
    </w:div>
    <w:div w:id="2040398885">
      <w:bodyDiv w:val="1"/>
      <w:marLeft w:val="0"/>
      <w:marRight w:val="0"/>
      <w:marTop w:val="0"/>
      <w:marBottom w:val="0"/>
      <w:divBdr>
        <w:top w:val="none" w:sz="0" w:space="0" w:color="auto"/>
        <w:left w:val="none" w:sz="0" w:space="0" w:color="auto"/>
        <w:bottom w:val="none" w:sz="0" w:space="0" w:color="auto"/>
        <w:right w:val="none" w:sz="0" w:space="0" w:color="auto"/>
      </w:divBdr>
    </w:div>
    <w:div w:id="2040735438">
      <w:bodyDiv w:val="1"/>
      <w:marLeft w:val="0"/>
      <w:marRight w:val="0"/>
      <w:marTop w:val="0"/>
      <w:marBottom w:val="0"/>
      <w:divBdr>
        <w:top w:val="none" w:sz="0" w:space="0" w:color="auto"/>
        <w:left w:val="none" w:sz="0" w:space="0" w:color="auto"/>
        <w:bottom w:val="none" w:sz="0" w:space="0" w:color="auto"/>
        <w:right w:val="none" w:sz="0" w:space="0" w:color="auto"/>
      </w:divBdr>
    </w:div>
    <w:div w:id="2046709826">
      <w:bodyDiv w:val="1"/>
      <w:marLeft w:val="0"/>
      <w:marRight w:val="0"/>
      <w:marTop w:val="0"/>
      <w:marBottom w:val="0"/>
      <w:divBdr>
        <w:top w:val="none" w:sz="0" w:space="0" w:color="auto"/>
        <w:left w:val="none" w:sz="0" w:space="0" w:color="auto"/>
        <w:bottom w:val="none" w:sz="0" w:space="0" w:color="auto"/>
        <w:right w:val="none" w:sz="0" w:space="0" w:color="auto"/>
      </w:divBdr>
    </w:div>
    <w:div w:id="2047290994">
      <w:bodyDiv w:val="1"/>
      <w:marLeft w:val="0"/>
      <w:marRight w:val="0"/>
      <w:marTop w:val="0"/>
      <w:marBottom w:val="0"/>
      <w:divBdr>
        <w:top w:val="none" w:sz="0" w:space="0" w:color="auto"/>
        <w:left w:val="none" w:sz="0" w:space="0" w:color="auto"/>
        <w:bottom w:val="none" w:sz="0" w:space="0" w:color="auto"/>
        <w:right w:val="none" w:sz="0" w:space="0" w:color="auto"/>
      </w:divBdr>
    </w:div>
    <w:div w:id="2052265561">
      <w:bodyDiv w:val="1"/>
      <w:marLeft w:val="0"/>
      <w:marRight w:val="0"/>
      <w:marTop w:val="0"/>
      <w:marBottom w:val="0"/>
      <w:divBdr>
        <w:top w:val="none" w:sz="0" w:space="0" w:color="auto"/>
        <w:left w:val="none" w:sz="0" w:space="0" w:color="auto"/>
        <w:bottom w:val="none" w:sz="0" w:space="0" w:color="auto"/>
        <w:right w:val="none" w:sz="0" w:space="0" w:color="auto"/>
      </w:divBdr>
    </w:div>
    <w:div w:id="2056854484">
      <w:bodyDiv w:val="1"/>
      <w:marLeft w:val="0"/>
      <w:marRight w:val="0"/>
      <w:marTop w:val="0"/>
      <w:marBottom w:val="0"/>
      <w:divBdr>
        <w:top w:val="none" w:sz="0" w:space="0" w:color="auto"/>
        <w:left w:val="none" w:sz="0" w:space="0" w:color="auto"/>
        <w:bottom w:val="none" w:sz="0" w:space="0" w:color="auto"/>
        <w:right w:val="none" w:sz="0" w:space="0" w:color="auto"/>
      </w:divBdr>
    </w:div>
    <w:div w:id="2058429507">
      <w:bodyDiv w:val="1"/>
      <w:marLeft w:val="0"/>
      <w:marRight w:val="0"/>
      <w:marTop w:val="0"/>
      <w:marBottom w:val="0"/>
      <w:divBdr>
        <w:top w:val="none" w:sz="0" w:space="0" w:color="auto"/>
        <w:left w:val="none" w:sz="0" w:space="0" w:color="auto"/>
        <w:bottom w:val="none" w:sz="0" w:space="0" w:color="auto"/>
        <w:right w:val="none" w:sz="0" w:space="0" w:color="auto"/>
      </w:divBdr>
    </w:div>
    <w:div w:id="2060087398">
      <w:bodyDiv w:val="1"/>
      <w:marLeft w:val="0"/>
      <w:marRight w:val="0"/>
      <w:marTop w:val="0"/>
      <w:marBottom w:val="0"/>
      <w:divBdr>
        <w:top w:val="none" w:sz="0" w:space="0" w:color="auto"/>
        <w:left w:val="none" w:sz="0" w:space="0" w:color="auto"/>
        <w:bottom w:val="none" w:sz="0" w:space="0" w:color="auto"/>
        <w:right w:val="none" w:sz="0" w:space="0" w:color="auto"/>
      </w:divBdr>
    </w:div>
    <w:div w:id="2063599621">
      <w:bodyDiv w:val="1"/>
      <w:marLeft w:val="0"/>
      <w:marRight w:val="0"/>
      <w:marTop w:val="0"/>
      <w:marBottom w:val="0"/>
      <w:divBdr>
        <w:top w:val="none" w:sz="0" w:space="0" w:color="auto"/>
        <w:left w:val="none" w:sz="0" w:space="0" w:color="auto"/>
        <w:bottom w:val="none" w:sz="0" w:space="0" w:color="auto"/>
        <w:right w:val="none" w:sz="0" w:space="0" w:color="auto"/>
      </w:divBdr>
    </w:div>
    <w:div w:id="2064207516">
      <w:bodyDiv w:val="1"/>
      <w:marLeft w:val="0"/>
      <w:marRight w:val="0"/>
      <w:marTop w:val="0"/>
      <w:marBottom w:val="0"/>
      <w:divBdr>
        <w:top w:val="none" w:sz="0" w:space="0" w:color="auto"/>
        <w:left w:val="none" w:sz="0" w:space="0" w:color="auto"/>
        <w:bottom w:val="none" w:sz="0" w:space="0" w:color="auto"/>
        <w:right w:val="none" w:sz="0" w:space="0" w:color="auto"/>
      </w:divBdr>
      <w:divsChild>
        <w:div w:id="1122577221">
          <w:marLeft w:val="450"/>
          <w:marRight w:val="0"/>
          <w:marTop w:val="135"/>
          <w:marBottom w:val="450"/>
          <w:divBdr>
            <w:top w:val="none" w:sz="0" w:space="0" w:color="auto"/>
            <w:left w:val="none" w:sz="0" w:space="0" w:color="auto"/>
            <w:bottom w:val="none" w:sz="0" w:space="0" w:color="auto"/>
            <w:right w:val="none" w:sz="0" w:space="0" w:color="auto"/>
          </w:divBdr>
          <w:divsChild>
            <w:div w:id="17398668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5180066">
      <w:bodyDiv w:val="1"/>
      <w:marLeft w:val="0"/>
      <w:marRight w:val="0"/>
      <w:marTop w:val="0"/>
      <w:marBottom w:val="0"/>
      <w:divBdr>
        <w:top w:val="none" w:sz="0" w:space="0" w:color="auto"/>
        <w:left w:val="none" w:sz="0" w:space="0" w:color="auto"/>
        <w:bottom w:val="none" w:sz="0" w:space="0" w:color="auto"/>
        <w:right w:val="none" w:sz="0" w:space="0" w:color="auto"/>
      </w:divBdr>
    </w:div>
    <w:div w:id="2065567257">
      <w:bodyDiv w:val="1"/>
      <w:marLeft w:val="0"/>
      <w:marRight w:val="0"/>
      <w:marTop w:val="0"/>
      <w:marBottom w:val="0"/>
      <w:divBdr>
        <w:top w:val="none" w:sz="0" w:space="0" w:color="auto"/>
        <w:left w:val="none" w:sz="0" w:space="0" w:color="auto"/>
        <w:bottom w:val="none" w:sz="0" w:space="0" w:color="auto"/>
        <w:right w:val="none" w:sz="0" w:space="0" w:color="auto"/>
      </w:divBdr>
    </w:div>
    <w:div w:id="2067532428">
      <w:bodyDiv w:val="1"/>
      <w:marLeft w:val="0"/>
      <w:marRight w:val="0"/>
      <w:marTop w:val="0"/>
      <w:marBottom w:val="0"/>
      <w:divBdr>
        <w:top w:val="none" w:sz="0" w:space="0" w:color="auto"/>
        <w:left w:val="none" w:sz="0" w:space="0" w:color="auto"/>
        <w:bottom w:val="none" w:sz="0" w:space="0" w:color="auto"/>
        <w:right w:val="none" w:sz="0" w:space="0" w:color="auto"/>
      </w:divBdr>
    </w:div>
    <w:div w:id="2068841135">
      <w:bodyDiv w:val="1"/>
      <w:marLeft w:val="0"/>
      <w:marRight w:val="0"/>
      <w:marTop w:val="0"/>
      <w:marBottom w:val="0"/>
      <w:divBdr>
        <w:top w:val="none" w:sz="0" w:space="0" w:color="auto"/>
        <w:left w:val="none" w:sz="0" w:space="0" w:color="auto"/>
        <w:bottom w:val="none" w:sz="0" w:space="0" w:color="auto"/>
        <w:right w:val="none" w:sz="0" w:space="0" w:color="auto"/>
      </w:divBdr>
    </w:div>
    <w:div w:id="2072117514">
      <w:bodyDiv w:val="1"/>
      <w:marLeft w:val="0"/>
      <w:marRight w:val="0"/>
      <w:marTop w:val="0"/>
      <w:marBottom w:val="0"/>
      <w:divBdr>
        <w:top w:val="none" w:sz="0" w:space="0" w:color="auto"/>
        <w:left w:val="none" w:sz="0" w:space="0" w:color="auto"/>
        <w:bottom w:val="none" w:sz="0" w:space="0" w:color="auto"/>
        <w:right w:val="none" w:sz="0" w:space="0" w:color="auto"/>
      </w:divBdr>
    </w:div>
    <w:div w:id="2076272289">
      <w:bodyDiv w:val="1"/>
      <w:marLeft w:val="0"/>
      <w:marRight w:val="0"/>
      <w:marTop w:val="0"/>
      <w:marBottom w:val="0"/>
      <w:divBdr>
        <w:top w:val="none" w:sz="0" w:space="0" w:color="auto"/>
        <w:left w:val="none" w:sz="0" w:space="0" w:color="auto"/>
        <w:bottom w:val="none" w:sz="0" w:space="0" w:color="auto"/>
        <w:right w:val="none" w:sz="0" w:space="0" w:color="auto"/>
      </w:divBdr>
    </w:div>
    <w:div w:id="2077583048">
      <w:bodyDiv w:val="1"/>
      <w:marLeft w:val="0"/>
      <w:marRight w:val="0"/>
      <w:marTop w:val="0"/>
      <w:marBottom w:val="0"/>
      <w:divBdr>
        <w:top w:val="none" w:sz="0" w:space="0" w:color="auto"/>
        <w:left w:val="none" w:sz="0" w:space="0" w:color="auto"/>
        <w:bottom w:val="none" w:sz="0" w:space="0" w:color="auto"/>
        <w:right w:val="none" w:sz="0" w:space="0" w:color="auto"/>
      </w:divBdr>
    </w:div>
    <w:div w:id="2078627287">
      <w:bodyDiv w:val="1"/>
      <w:marLeft w:val="0"/>
      <w:marRight w:val="0"/>
      <w:marTop w:val="0"/>
      <w:marBottom w:val="0"/>
      <w:divBdr>
        <w:top w:val="none" w:sz="0" w:space="0" w:color="auto"/>
        <w:left w:val="none" w:sz="0" w:space="0" w:color="auto"/>
        <w:bottom w:val="none" w:sz="0" w:space="0" w:color="auto"/>
        <w:right w:val="none" w:sz="0" w:space="0" w:color="auto"/>
      </w:divBdr>
    </w:div>
    <w:div w:id="2079358768">
      <w:bodyDiv w:val="1"/>
      <w:marLeft w:val="0"/>
      <w:marRight w:val="0"/>
      <w:marTop w:val="0"/>
      <w:marBottom w:val="0"/>
      <w:divBdr>
        <w:top w:val="none" w:sz="0" w:space="0" w:color="auto"/>
        <w:left w:val="none" w:sz="0" w:space="0" w:color="auto"/>
        <w:bottom w:val="none" w:sz="0" w:space="0" w:color="auto"/>
        <w:right w:val="none" w:sz="0" w:space="0" w:color="auto"/>
      </w:divBdr>
    </w:div>
    <w:div w:id="2080253015">
      <w:bodyDiv w:val="1"/>
      <w:marLeft w:val="0"/>
      <w:marRight w:val="0"/>
      <w:marTop w:val="0"/>
      <w:marBottom w:val="0"/>
      <w:divBdr>
        <w:top w:val="none" w:sz="0" w:space="0" w:color="auto"/>
        <w:left w:val="none" w:sz="0" w:space="0" w:color="auto"/>
        <w:bottom w:val="none" w:sz="0" w:space="0" w:color="auto"/>
        <w:right w:val="none" w:sz="0" w:space="0" w:color="auto"/>
      </w:divBdr>
    </w:div>
    <w:div w:id="2081370484">
      <w:bodyDiv w:val="1"/>
      <w:marLeft w:val="0"/>
      <w:marRight w:val="0"/>
      <w:marTop w:val="0"/>
      <w:marBottom w:val="0"/>
      <w:divBdr>
        <w:top w:val="none" w:sz="0" w:space="0" w:color="auto"/>
        <w:left w:val="none" w:sz="0" w:space="0" w:color="auto"/>
        <w:bottom w:val="none" w:sz="0" w:space="0" w:color="auto"/>
        <w:right w:val="none" w:sz="0" w:space="0" w:color="auto"/>
      </w:divBdr>
    </w:div>
    <w:div w:id="2081756342">
      <w:bodyDiv w:val="1"/>
      <w:marLeft w:val="0"/>
      <w:marRight w:val="0"/>
      <w:marTop w:val="0"/>
      <w:marBottom w:val="0"/>
      <w:divBdr>
        <w:top w:val="none" w:sz="0" w:space="0" w:color="auto"/>
        <w:left w:val="none" w:sz="0" w:space="0" w:color="auto"/>
        <w:bottom w:val="none" w:sz="0" w:space="0" w:color="auto"/>
        <w:right w:val="none" w:sz="0" w:space="0" w:color="auto"/>
      </w:divBdr>
    </w:div>
    <w:div w:id="2082630322">
      <w:bodyDiv w:val="1"/>
      <w:marLeft w:val="0"/>
      <w:marRight w:val="0"/>
      <w:marTop w:val="0"/>
      <w:marBottom w:val="0"/>
      <w:divBdr>
        <w:top w:val="none" w:sz="0" w:space="0" w:color="auto"/>
        <w:left w:val="none" w:sz="0" w:space="0" w:color="auto"/>
        <w:bottom w:val="none" w:sz="0" w:space="0" w:color="auto"/>
        <w:right w:val="none" w:sz="0" w:space="0" w:color="auto"/>
      </w:divBdr>
    </w:div>
    <w:div w:id="2083212299">
      <w:bodyDiv w:val="1"/>
      <w:marLeft w:val="0"/>
      <w:marRight w:val="0"/>
      <w:marTop w:val="0"/>
      <w:marBottom w:val="0"/>
      <w:divBdr>
        <w:top w:val="none" w:sz="0" w:space="0" w:color="auto"/>
        <w:left w:val="none" w:sz="0" w:space="0" w:color="auto"/>
        <w:bottom w:val="none" w:sz="0" w:space="0" w:color="auto"/>
        <w:right w:val="none" w:sz="0" w:space="0" w:color="auto"/>
      </w:divBdr>
    </w:div>
    <w:div w:id="2092119257">
      <w:bodyDiv w:val="1"/>
      <w:marLeft w:val="0"/>
      <w:marRight w:val="0"/>
      <w:marTop w:val="0"/>
      <w:marBottom w:val="0"/>
      <w:divBdr>
        <w:top w:val="none" w:sz="0" w:space="0" w:color="auto"/>
        <w:left w:val="none" w:sz="0" w:space="0" w:color="auto"/>
        <w:bottom w:val="none" w:sz="0" w:space="0" w:color="auto"/>
        <w:right w:val="none" w:sz="0" w:space="0" w:color="auto"/>
      </w:divBdr>
    </w:div>
    <w:div w:id="2092382892">
      <w:bodyDiv w:val="1"/>
      <w:marLeft w:val="0"/>
      <w:marRight w:val="0"/>
      <w:marTop w:val="0"/>
      <w:marBottom w:val="0"/>
      <w:divBdr>
        <w:top w:val="none" w:sz="0" w:space="0" w:color="auto"/>
        <w:left w:val="none" w:sz="0" w:space="0" w:color="auto"/>
        <w:bottom w:val="none" w:sz="0" w:space="0" w:color="auto"/>
        <w:right w:val="none" w:sz="0" w:space="0" w:color="auto"/>
      </w:divBdr>
    </w:div>
    <w:div w:id="2096855004">
      <w:bodyDiv w:val="1"/>
      <w:marLeft w:val="0"/>
      <w:marRight w:val="0"/>
      <w:marTop w:val="0"/>
      <w:marBottom w:val="0"/>
      <w:divBdr>
        <w:top w:val="none" w:sz="0" w:space="0" w:color="auto"/>
        <w:left w:val="none" w:sz="0" w:space="0" w:color="auto"/>
        <w:bottom w:val="none" w:sz="0" w:space="0" w:color="auto"/>
        <w:right w:val="none" w:sz="0" w:space="0" w:color="auto"/>
      </w:divBdr>
      <w:divsChild>
        <w:div w:id="412624601">
          <w:blockQuote w:val="1"/>
          <w:marLeft w:val="0"/>
          <w:marRight w:val="0"/>
          <w:marTop w:val="300"/>
          <w:marBottom w:val="0"/>
          <w:divBdr>
            <w:top w:val="single" w:sz="18" w:space="11" w:color="D6D1CF"/>
            <w:left w:val="none" w:sz="0" w:space="0" w:color="auto"/>
            <w:bottom w:val="none" w:sz="0" w:space="0" w:color="auto"/>
            <w:right w:val="none" w:sz="0" w:space="0" w:color="auto"/>
          </w:divBdr>
        </w:div>
        <w:div w:id="1671787034">
          <w:blockQuote w:val="1"/>
          <w:marLeft w:val="0"/>
          <w:marRight w:val="0"/>
          <w:marTop w:val="300"/>
          <w:marBottom w:val="0"/>
          <w:divBdr>
            <w:top w:val="single" w:sz="18" w:space="11" w:color="D6D1CF"/>
            <w:left w:val="none" w:sz="0" w:space="0" w:color="auto"/>
            <w:bottom w:val="none" w:sz="0" w:space="0" w:color="auto"/>
            <w:right w:val="none" w:sz="0" w:space="0" w:color="auto"/>
          </w:divBdr>
        </w:div>
      </w:divsChild>
    </w:div>
    <w:div w:id="2098167573">
      <w:bodyDiv w:val="1"/>
      <w:marLeft w:val="0"/>
      <w:marRight w:val="0"/>
      <w:marTop w:val="0"/>
      <w:marBottom w:val="0"/>
      <w:divBdr>
        <w:top w:val="none" w:sz="0" w:space="0" w:color="auto"/>
        <w:left w:val="none" w:sz="0" w:space="0" w:color="auto"/>
        <w:bottom w:val="none" w:sz="0" w:space="0" w:color="auto"/>
        <w:right w:val="none" w:sz="0" w:space="0" w:color="auto"/>
      </w:divBdr>
    </w:div>
    <w:div w:id="2098280521">
      <w:bodyDiv w:val="1"/>
      <w:marLeft w:val="0"/>
      <w:marRight w:val="0"/>
      <w:marTop w:val="0"/>
      <w:marBottom w:val="0"/>
      <w:divBdr>
        <w:top w:val="none" w:sz="0" w:space="0" w:color="auto"/>
        <w:left w:val="none" w:sz="0" w:space="0" w:color="auto"/>
        <w:bottom w:val="none" w:sz="0" w:space="0" w:color="auto"/>
        <w:right w:val="none" w:sz="0" w:space="0" w:color="auto"/>
      </w:divBdr>
    </w:div>
    <w:div w:id="2098667889">
      <w:bodyDiv w:val="1"/>
      <w:marLeft w:val="0"/>
      <w:marRight w:val="0"/>
      <w:marTop w:val="0"/>
      <w:marBottom w:val="0"/>
      <w:divBdr>
        <w:top w:val="none" w:sz="0" w:space="0" w:color="auto"/>
        <w:left w:val="none" w:sz="0" w:space="0" w:color="auto"/>
        <w:bottom w:val="none" w:sz="0" w:space="0" w:color="auto"/>
        <w:right w:val="none" w:sz="0" w:space="0" w:color="auto"/>
      </w:divBdr>
    </w:div>
    <w:div w:id="2106261852">
      <w:bodyDiv w:val="1"/>
      <w:marLeft w:val="0"/>
      <w:marRight w:val="0"/>
      <w:marTop w:val="0"/>
      <w:marBottom w:val="0"/>
      <w:divBdr>
        <w:top w:val="none" w:sz="0" w:space="0" w:color="auto"/>
        <w:left w:val="none" w:sz="0" w:space="0" w:color="auto"/>
        <w:bottom w:val="none" w:sz="0" w:space="0" w:color="auto"/>
        <w:right w:val="none" w:sz="0" w:space="0" w:color="auto"/>
      </w:divBdr>
    </w:div>
    <w:div w:id="2110461619">
      <w:bodyDiv w:val="1"/>
      <w:marLeft w:val="0"/>
      <w:marRight w:val="0"/>
      <w:marTop w:val="0"/>
      <w:marBottom w:val="0"/>
      <w:divBdr>
        <w:top w:val="none" w:sz="0" w:space="0" w:color="auto"/>
        <w:left w:val="none" w:sz="0" w:space="0" w:color="auto"/>
        <w:bottom w:val="none" w:sz="0" w:space="0" w:color="auto"/>
        <w:right w:val="none" w:sz="0" w:space="0" w:color="auto"/>
      </w:divBdr>
    </w:div>
    <w:div w:id="2110661263">
      <w:bodyDiv w:val="1"/>
      <w:marLeft w:val="0"/>
      <w:marRight w:val="0"/>
      <w:marTop w:val="0"/>
      <w:marBottom w:val="0"/>
      <w:divBdr>
        <w:top w:val="none" w:sz="0" w:space="0" w:color="auto"/>
        <w:left w:val="none" w:sz="0" w:space="0" w:color="auto"/>
        <w:bottom w:val="none" w:sz="0" w:space="0" w:color="auto"/>
        <w:right w:val="none" w:sz="0" w:space="0" w:color="auto"/>
      </w:divBdr>
    </w:div>
    <w:div w:id="2111732689">
      <w:bodyDiv w:val="1"/>
      <w:marLeft w:val="0"/>
      <w:marRight w:val="0"/>
      <w:marTop w:val="0"/>
      <w:marBottom w:val="0"/>
      <w:divBdr>
        <w:top w:val="none" w:sz="0" w:space="0" w:color="auto"/>
        <w:left w:val="none" w:sz="0" w:space="0" w:color="auto"/>
        <w:bottom w:val="none" w:sz="0" w:space="0" w:color="auto"/>
        <w:right w:val="none" w:sz="0" w:space="0" w:color="auto"/>
      </w:divBdr>
    </w:div>
    <w:div w:id="2117096292">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1535145">
      <w:bodyDiv w:val="1"/>
      <w:marLeft w:val="0"/>
      <w:marRight w:val="0"/>
      <w:marTop w:val="0"/>
      <w:marBottom w:val="0"/>
      <w:divBdr>
        <w:top w:val="none" w:sz="0" w:space="0" w:color="auto"/>
        <w:left w:val="none" w:sz="0" w:space="0" w:color="auto"/>
        <w:bottom w:val="none" w:sz="0" w:space="0" w:color="auto"/>
        <w:right w:val="none" w:sz="0" w:space="0" w:color="auto"/>
      </w:divBdr>
    </w:div>
    <w:div w:id="2121872757">
      <w:bodyDiv w:val="1"/>
      <w:marLeft w:val="0"/>
      <w:marRight w:val="0"/>
      <w:marTop w:val="0"/>
      <w:marBottom w:val="0"/>
      <w:divBdr>
        <w:top w:val="none" w:sz="0" w:space="0" w:color="auto"/>
        <w:left w:val="none" w:sz="0" w:space="0" w:color="auto"/>
        <w:bottom w:val="none" w:sz="0" w:space="0" w:color="auto"/>
        <w:right w:val="none" w:sz="0" w:space="0" w:color="auto"/>
      </w:divBdr>
    </w:div>
    <w:div w:id="2123500310">
      <w:bodyDiv w:val="1"/>
      <w:marLeft w:val="0"/>
      <w:marRight w:val="0"/>
      <w:marTop w:val="0"/>
      <w:marBottom w:val="0"/>
      <w:divBdr>
        <w:top w:val="none" w:sz="0" w:space="0" w:color="auto"/>
        <w:left w:val="none" w:sz="0" w:space="0" w:color="auto"/>
        <w:bottom w:val="none" w:sz="0" w:space="0" w:color="auto"/>
        <w:right w:val="none" w:sz="0" w:space="0" w:color="auto"/>
      </w:divBdr>
    </w:div>
    <w:div w:id="2128155512">
      <w:bodyDiv w:val="1"/>
      <w:marLeft w:val="0"/>
      <w:marRight w:val="0"/>
      <w:marTop w:val="0"/>
      <w:marBottom w:val="0"/>
      <w:divBdr>
        <w:top w:val="none" w:sz="0" w:space="0" w:color="auto"/>
        <w:left w:val="none" w:sz="0" w:space="0" w:color="auto"/>
        <w:bottom w:val="none" w:sz="0" w:space="0" w:color="auto"/>
        <w:right w:val="none" w:sz="0" w:space="0" w:color="auto"/>
      </w:divBdr>
    </w:div>
    <w:div w:id="2128889140">
      <w:bodyDiv w:val="1"/>
      <w:marLeft w:val="0"/>
      <w:marRight w:val="0"/>
      <w:marTop w:val="0"/>
      <w:marBottom w:val="0"/>
      <w:divBdr>
        <w:top w:val="none" w:sz="0" w:space="0" w:color="auto"/>
        <w:left w:val="none" w:sz="0" w:space="0" w:color="auto"/>
        <w:bottom w:val="none" w:sz="0" w:space="0" w:color="auto"/>
        <w:right w:val="none" w:sz="0" w:space="0" w:color="auto"/>
      </w:divBdr>
    </w:div>
    <w:div w:id="2135899015">
      <w:bodyDiv w:val="1"/>
      <w:marLeft w:val="0"/>
      <w:marRight w:val="0"/>
      <w:marTop w:val="0"/>
      <w:marBottom w:val="0"/>
      <w:divBdr>
        <w:top w:val="none" w:sz="0" w:space="0" w:color="auto"/>
        <w:left w:val="none" w:sz="0" w:space="0" w:color="auto"/>
        <w:bottom w:val="none" w:sz="0" w:space="0" w:color="auto"/>
        <w:right w:val="none" w:sz="0" w:space="0" w:color="auto"/>
      </w:divBdr>
    </w:div>
    <w:div w:id="2138915247">
      <w:bodyDiv w:val="1"/>
      <w:marLeft w:val="0"/>
      <w:marRight w:val="0"/>
      <w:marTop w:val="0"/>
      <w:marBottom w:val="0"/>
      <w:divBdr>
        <w:top w:val="none" w:sz="0" w:space="0" w:color="auto"/>
        <w:left w:val="none" w:sz="0" w:space="0" w:color="auto"/>
        <w:bottom w:val="none" w:sz="0" w:space="0" w:color="auto"/>
        <w:right w:val="none" w:sz="0" w:space="0" w:color="auto"/>
      </w:divBdr>
    </w:div>
    <w:div w:id="2139226472">
      <w:bodyDiv w:val="1"/>
      <w:marLeft w:val="0"/>
      <w:marRight w:val="0"/>
      <w:marTop w:val="0"/>
      <w:marBottom w:val="0"/>
      <w:divBdr>
        <w:top w:val="none" w:sz="0" w:space="0" w:color="auto"/>
        <w:left w:val="none" w:sz="0" w:space="0" w:color="auto"/>
        <w:bottom w:val="none" w:sz="0" w:space="0" w:color="auto"/>
        <w:right w:val="none" w:sz="0" w:space="0" w:color="auto"/>
      </w:divBdr>
    </w:div>
    <w:div w:id="2140418146">
      <w:bodyDiv w:val="1"/>
      <w:marLeft w:val="0"/>
      <w:marRight w:val="0"/>
      <w:marTop w:val="0"/>
      <w:marBottom w:val="0"/>
      <w:divBdr>
        <w:top w:val="none" w:sz="0" w:space="0" w:color="auto"/>
        <w:left w:val="none" w:sz="0" w:space="0" w:color="auto"/>
        <w:bottom w:val="none" w:sz="0" w:space="0" w:color="auto"/>
        <w:right w:val="none" w:sz="0" w:space="0" w:color="auto"/>
      </w:divBdr>
    </w:div>
    <w:div w:id="2141067602">
      <w:bodyDiv w:val="1"/>
      <w:marLeft w:val="0"/>
      <w:marRight w:val="0"/>
      <w:marTop w:val="0"/>
      <w:marBottom w:val="0"/>
      <w:divBdr>
        <w:top w:val="none" w:sz="0" w:space="0" w:color="auto"/>
        <w:left w:val="none" w:sz="0" w:space="0" w:color="auto"/>
        <w:bottom w:val="none" w:sz="0" w:space="0" w:color="auto"/>
        <w:right w:val="none" w:sz="0" w:space="0" w:color="auto"/>
      </w:divBdr>
    </w:div>
    <w:div w:id="214388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log.gov.ru/rn19/" TargetMode="External"/><Relationship Id="rId117" Type="http://schemas.openxmlformats.org/officeDocument/2006/relationships/header" Target="header1.xml"/><Relationship Id="rId21" Type="http://schemas.openxmlformats.org/officeDocument/2006/relationships/hyperlink" Target="https://www.nalog.gov.ru/rn77/apply_fts/pretrial/" TargetMode="External"/><Relationship Id="rId42" Type="http://schemas.openxmlformats.org/officeDocument/2006/relationships/hyperlink" Target="https://fom.ru/Ekonomika/14641" TargetMode="External"/><Relationship Id="rId47" Type="http://schemas.openxmlformats.org/officeDocument/2006/relationships/hyperlink" Target="http://www.consultant.ru/law/review/208100006.html" TargetMode="External"/><Relationship Id="rId63" Type="http://schemas.openxmlformats.org/officeDocument/2006/relationships/image" Target="media/image4.jpeg"/><Relationship Id="rId68" Type="http://schemas.openxmlformats.org/officeDocument/2006/relationships/image" Target="media/image7.jpeg"/><Relationship Id="rId84" Type="http://schemas.openxmlformats.org/officeDocument/2006/relationships/hyperlink" Target="http://base.garant.ru/10900200/4964630f16604622d21ba686ab890b95/" TargetMode="External"/><Relationship Id="rId89" Type="http://schemas.openxmlformats.org/officeDocument/2006/relationships/hyperlink" Target="http://government.ru/news/43774/" TargetMode="External"/><Relationship Id="rId112" Type="http://schemas.openxmlformats.org/officeDocument/2006/relationships/hyperlink" Target="https://tatstat.gks.ru/news/document/141779" TargetMode="External"/><Relationship Id="rId16" Type="http://schemas.openxmlformats.org/officeDocument/2006/relationships/hyperlink" Target="https://www.nalog.gov.ru/rn03/" TargetMode="External"/><Relationship Id="rId107" Type="http://schemas.openxmlformats.org/officeDocument/2006/relationships/hyperlink" Target="http://www.finmarket.ru/main/article/5583765" TargetMode="External"/><Relationship Id="rId11" Type="http://schemas.openxmlformats.org/officeDocument/2006/relationships/hyperlink" Target="http://www.consultant.ru/law/review/208099735.html" TargetMode="External"/><Relationship Id="rId32" Type="http://schemas.openxmlformats.org/officeDocument/2006/relationships/hyperlink" Target="https://www.nalog.gov.ru/rn49/" TargetMode="External"/><Relationship Id="rId37" Type="http://schemas.openxmlformats.org/officeDocument/2006/relationships/hyperlink" Target="http://www.nalog.gov.ru/rn16/news/activities_fts/11578299/" TargetMode="External"/><Relationship Id="rId53" Type="http://schemas.openxmlformats.org/officeDocument/2006/relationships/hyperlink" Target="http://kremlin.ru/events/administration/67125" TargetMode="External"/><Relationship Id="rId58" Type="http://schemas.openxmlformats.org/officeDocument/2006/relationships/hyperlink" Target="http://www.consultant.ru/law/hotdocs/71872.html" TargetMode="External"/><Relationship Id="rId74" Type="http://schemas.openxmlformats.org/officeDocument/2006/relationships/hyperlink" Target="http://www.consultant.ru/document/cons_doc_LAW_400435/" TargetMode="External"/><Relationship Id="rId79" Type="http://schemas.openxmlformats.org/officeDocument/2006/relationships/hyperlink" Target="http://government.ru/news/43743/" TargetMode="External"/><Relationship Id="rId102" Type="http://schemas.openxmlformats.org/officeDocument/2006/relationships/hyperlink" Target="http://www.finmarket.ru/main/article/5588793" TargetMode="External"/><Relationship Id="rId5" Type="http://schemas.openxmlformats.org/officeDocument/2006/relationships/webSettings" Target="webSettings.xml"/><Relationship Id="rId90" Type="http://schemas.openxmlformats.org/officeDocument/2006/relationships/hyperlink" Target="http://www.finmarket.ru/main/article/5586649" TargetMode="External"/><Relationship Id="rId95" Type="http://schemas.openxmlformats.org/officeDocument/2006/relationships/hyperlink" Target="http://www.garant.ru/article/1492913/" TargetMode="External"/><Relationship Id="rId22" Type="http://schemas.openxmlformats.org/officeDocument/2006/relationships/hyperlink" Target="https://base.garant.ru/70785828/3ddec0358899d3ea2b04c72578ab41e7/)" TargetMode="External"/><Relationship Id="rId27" Type="http://schemas.openxmlformats.org/officeDocument/2006/relationships/hyperlink" Target="https://www.nalog.gov.ru/rn20/" TargetMode="External"/><Relationship Id="rId43" Type="http://schemas.openxmlformats.org/officeDocument/2006/relationships/hyperlink" Target="https://t.me/WCIOMofficial/6147" TargetMode="External"/><Relationship Id="rId48" Type="http://schemas.openxmlformats.org/officeDocument/2006/relationships/hyperlink" Target="http://www.consultant.ru/document/cons_doc_LAW_400176/" TargetMode="External"/><Relationship Id="rId64" Type="http://schemas.openxmlformats.org/officeDocument/2006/relationships/image" Target="media/image5.jpeg"/><Relationship Id="rId69" Type="http://schemas.openxmlformats.org/officeDocument/2006/relationships/hyperlink" Target="https://tatstat.gks.ru/news/document/143619" TargetMode="External"/><Relationship Id="rId113" Type="http://schemas.openxmlformats.org/officeDocument/2006/relationships/hyperlink" Target="http://www.garant.ru/news/1502221/" TargetMode="External"/><Relationship Id="rId118" Type="http://schemas.openxmlformats.org/officeDocument/2006/relationships/fontTable" Target="fontTable.xml"/><Relationship Id="rId80" Type="http://schemas.openxmlformats.org/officeDocument/2006/relationships/hyperlink" Target="http://www.finmarket.ru/main/article/5588732" TargetMode="External"/><Relationship Id="rId85" Type="http://schemas.openxmlformats.org/officeDocument/2006/relationships/hyperlink" Target="http://base.garant.ru/71403742/1b93c134b90c6071b4dc3f495464b753/" TargetMode="External"/><Relationship Id="rId12" Type="http://schemas.openxmlformats.org/officeDocument/2006/relationships/hyperlink" Target="http://government.ru/news/43848/" TargetMode="External"/><Relationship Id="rId17" Type="http://schemas.openxmlformats.org/officeDocument/2006/relationships/hyperlink" Target="https://www.nalog.gov.ru/rn14/" TargetMode="External"/><Relationship Id="rId33" Type="http://schemas.openxmlformats.org/officeDocument/2006/relationships/hyperlink" Target="https://www.nalog.gov.ru/rn71/" TargetMode="External"/><Relationship Id="rId38" Type="http://schemas.openxmlformats.org/officeDocument/2006/relationships/hyperlink" Target="http://www.garant.ru/news/1503540/" TargetMode="External"/><Relationship Id="rId59" Type="http://schemas.openxmlformats.org/officeDocument/2006/relationships/image" Target="media/image2.jpeg"/><Relationship Id="rId103" Type="http://schemas.openxmlformats.org/officeDocument/2006/relationships/hyperlink" Target="http://www.garant.ru/news/1492787/" TargetMode="External"/><Relationship Id="rId108" Type="http://schemas.openxmlformats.org/officeDocument/2006/relationships/image" Target="media/image8.jpeg"/><Relationship Id="rId54" Type="http://schemas.openxmlformats.org/officeDocument/2006/relationships/hyperlink" Target="http://www.consultant.ru/law/hotdocs/link/?id=71790" TargetMode="External"/><Relationship Id="rId70" Type="http://schemas.openxmlformats.org/officeDocument/2006/relationships/hyperlink" Target="http://static.consultant.ru/obj/file/doc/pr_fz_181121_912.pdf" TargetMode="External"/><Relationship Id="rId75" Type="http://schemas.openxmlformats.org/officeDocument/2006/relationships/hyperlink" Target="http://www.consultant.ru/law/hotdocs/71861.html" TargetMode="External"/><Relationship Id="rId91" Type="http://schemas.openxmlformats.org/officeDocument/2006/relationships/hyperlink" Target="http://www.finmarket.ru/main/article/5585785" TargetMode="External"/><Relationship Id="rId96" Type="http://schemas.openxmlformats.org/officeDocument/2006/relationships/hyperlink" Target="http://www.finmarket.ru/main/article/559070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ervice.nalog.ru/complaints.do" TargetMode="External"/><Relationship Id="rId28" Type="http://schemas.openxmlformats.org/officeDocument/2006/relationships/hyperlink" Target="https://www.nalog.gov.ru/rn08/" TargetMode="External"/><Relationship Id="rId49" Type="http://schemas.openxmlformats.org/officeDocument/2006/relationships/hyperlink" Target="http://www.consultant.ru/law/hotdocs/71814.html" TargetMode="External"/><Relationship Id="rId114" Type="http://schemas.openxmlformats.org/officeDocument/2006/relationships/hyperlink" Target="http://www.garant.ru/news/1503093/" TargetMode="External"/><Relationship Id="rId119" Type="http://schemas.openxmlformats.org/officeDocument/2006/relationships/theme" Target="theme/theme1.xml"/><Relationship Id="rId10" Type="http://schemas.openxmlformats.org/officeDocument/2006/relationships/hyperlink" Target="http://www.consultant.ru/law/review/208099987.html" TargetMode="External"/><Relationship Id="rId31" Type="http://schemas.openxmlformats.org/officeDocument/2006/relationships/hyperlink" Target="https://www.nalog.gov.ru/rn44/" TargetMode="External"/><Relationship Id="rId44" Type="http://schemas.openxmlformats.org/officeDocument/2006/relationships/hyperlink" Target="https://t.me/WCIOMofficial/6130" TargetMode="External"/><Relationship Id="rId52" Type="http://schemas.openxmlformats.org/officeDocument/2006/relationships/hyperlink" Target="http://kremlin.ru/catalog/persons/625/events" TargetMode="External"/><Relationship Id="rId60" Type="http://schemas.openxmlformats.org/officeDocument/2006/relationships/image" Target="media/image3.jpeg"/><Relationship Id="rId65" Type="http://schemas.openxmlformats.org/officeDocument/2006/relationships/image" Target="media/image6.jpeg"/><Relationship Id="rId73" Type="http://schemas.openxmlformats.org/officeDocument/2006/relationships/hyperlink" Target="http://government.ru/news/43763/" TargetMode="External"/><Relationship Id="rId78" Type="http://schemas.openxmlformats.org/officeDocument/2006/relationships/hyperlink" Target="http://government.ru/news/43660/" TargetMode="External"/><Relationship Id="rId81" Type="http://schemas.openxmlformats.org/officeDocument/2006/relationships/hyperlink" Target="http://www.consultant.ru/law/review/208100002.html" TargetMode="External"/><Relationship Id="rId86" Type="http://schemas.openxmlformats.org/officeDocument/2006/relationships/hyperlink" Target="http://www.garant.ru/news/1503840/" TargetMode="External"/><Relationship Id="rId94" Type="http://schemas.openxmlformats.org/officeDocument/2006/relationships/hyperlink" Target="http://www.garant.ru/news/1502984/" TargetMode="External"/><Relationship Id="rId99" Type="http://schemas.openxmlformats.org/officeDocument/2006/relationships/hyperlink" Target="http://www.garant.ru/news/1503391/" TargetMode="External"/><Relationship Id="rId101" Type="http://schemas.openxmlformats.org/officeDocument/2006/relationships/hyperlink" Target="http://www.garant.ru/news/1503386/" TargetMode="External"/><Relationship Id="rId4" Type="http://schemas.openxmlformats.org/officeDocument/2006/relationships/settings" Target="settings.xml"/><Relationship Id="rId9" Type="http://schemas.openxmlformats.org/officeDocument/2006/relationships/hyperlink" Target="http://www.consultant.ru/law/hotdocs/71940.html" TargetMode="External"/><Relationship Id="rId13" Type="http://schemas.openxmlformats.org/officeDocument/2006/relationships/hyperlink" Target="https://www.nalog.gov.ru/rn06/" TargetMode="External"/><Relationship Id="rId18" Type="http://schemas.openxmlformats.org/officeDocument/2006/relationships/hyperlink" Target="https://www.nalog.gov.ru/rn15/" TargetMode="External"/><Relationship Id="rId39" Type="http://schemas.openxmlformats.org/officeDocument/2006/relationships/hyperlink" Target="http://www.consultant.ru/law/hotdocs/link/?id=71846" TargetMode="External"/><Relationship Id="rId109" Type="http://schemas.openxmlformats.org/officeDocument/2006/relationships/image" Target="media/image9.jpeg"/><Relationship Id="rId34" Type="http://schemas.openxmlformats.org/officeDocument/2006/relationships/hyperlink" Target="https://www.nalog.gov.ru/rn92/" TargetMode="External"/><Relationship Id="rId50" Type="http://schemas.openxmlformats.org/officeDocument/2006/relationships/hyperlink" Target="http://www.garant.ru/news/1502019/" TargetMode="External"/><Relationship Id="rId55" Type="http://schemas.openxmlformats.org/officeDocument/2006/relationships/hyperlink" Target="http://www.nalog.gov.ru/rn16/news/activities_fts/11594565/" TargetMode="External"/><Relationship Id="rId76" Type="http://schemas.openxmlformats.org/officeDocument/2006/relationships/hyperlink" Target="http://www.consultant.ru/document/cons_doc_LAW_400434/" TargetMode="External"/><Relationship Id="rId97" Type="http://schemas.openxmlformats.org/officeDocument/2006/relationships/hyperlink" Target="http://www.consultant.ru/law/hotdocs/71922.html" TargetMode="External"/><Relationship Id="rId104" Type="http://schemas.openxmlformats.org/officeDocument/2006/relationships/hyperlink" Target="http://government.ru/news/43823/" TargetMode="External"/><Relationship Id="rId7" Type="http://schemas.openxmlformats.org/officeDocument/2006/relationships/endnotes" Target="endnotes.xml"/><Relationship Id="rId71" Type="http://schemas.openxmlformats.org/officeDocument/2006/relationships/hyperlink" Target="http://www.consultant.ru/law/hotdocs/71891.html" TargetMode="External"/><Relationship Id="rId92" Type="http://schemas.openxmlformats.org/officeDocument/2006/relationships/hyperlink" Target="http://www.finmarket.ru/main/article/5591683" TargetMode="External"/><Relationship Id="rId2" Type="http://schemas.openxmlformats.org/officeDocument/2006/relationships/numbering" Target="numbering.xml"/><Relationship Id="rId29" Type="http://schemas.openxmlformats.org/officeDocument/2006/relationships/hyperlink" Target="https://www.nalog.gov.ru/rn12/" TargetMode="External"/><Relationship Id="rId24" Type="http://schemas.openxmlformats.org/officeDocument/2006/relationships/hyperlink" Target="https://www.nalog.gov.ru/rn04/" TargetMode="External"/><Relationship Id="rId40" Type="http://schemas.openxmlformats.org/officeDocument/2006/relationships/hyperlink" Target="http://www.garant.ru/news/1502105/" TargetMode="External"/><Relationship Id="rId45" Type="http://schemas.openxmlformats.org/officeDocument/2006/relationships/image" Target="media/image1.png"/><Relationship Id="rId66" Type="http://schemas.openxmlformats.org/officeDocument/2006/relationships/hyperlink" Target="https://tatstat.gks.ru/news/document/143655" TargetMode="External"/><Relationship Id="rId87" Type="http://schemas.openxmlformats.org/officeDocument/2006/relationships/hyperlink" Target="http://www.consultant.ru/law/hotdocs/71773.html" TargetMode="External"/><Relationship Id="rId110" Type="http://schemas.openxmlformats.org/officeDocument/2006/relationships/hyperlink" Target="https://tatstat.gks.ru/news/document/141814" TargetMode="External"/><Relationship Id="rId115" Type="http://schemas.openxmlformats.org/officeDocument/2006/relationships/hyperlink" Target="http://www.finmarket.ru/main/article/5586670" TargetMode="External"/><Relationship Id="rId61" Type="http://schemas.openxmlformats.org/officeDocument/2006/relationships/hyperlink" Target="https://tatstat.gks.ru/doclad/document/41925" TargetMode="External"/><Relationship Id="rId82" Type="http://schemas.openxmlformats.org/officeDocument/2006/relationships/hyperlink" Target="http://base.garant.ru/10900200/8c70e67a1baf4df060d06da1331e0835/" TargetMode="External"/><Relationship Id="rId19" Type="http://schemas.openxmlformats.org/officeDocument/2006/relationships/hyperlink" Target="https://www.nalog.gov.ru/rn07/" TargetMode="External"/><Relationship Id="rId14" Type="http://schemas.openxmlformats.org/officeDocument/2006/relationships/hyperlink" Target="https://www.nalog.gov.ru/rn09/" TargetMode="External"/><Relationship Id="rId30" Type="http://schemas.openxmlformats.org/officeDocument/2006/relationships/hyperlink" Target="https://www.nalog.gov.ru/rn41/" TargetMode="External"/><Relationship Id="rId35" Type="http://schemas.openxmlformats.org/officeDocument/2006/relationships/hyperlink" Target="https://www.nalog.gov.ru/rn79/" TargetMode="External"/><Relationship Id="rId56" Type="http://schemas.openxmlformats.org/officeDocument/2006/relationships/hyperlink" Target="http://www.finmarket.ru/main/article/5590382" TargetMode="External"/><Relationship Id="rId77" Type="http://schemas.openxmlformats.org/officeDocument/2006/relationships/hyperlink" Target="http://www.consultant.ru/law/hotdocs/71860.html" TargetMode="External"/><Relationship Id="rId100" Type="http://schemas.openxmlformats.org/officeDocument/2006/relationships/hyperlink" Target="http://www.consultant.ru/law/hotdocs/71912.html" TargetMode="External"/><Relationship Id="rId105" Type="http://schemas.openxmlformats.org/officeDocument/2006/relationships/hyperlink" Target="http://www.finmarket.ru/main/article/5590652" TargetMode="External"/><Relationship Id="rId8" Type="http://schemas.openxmlformats.org/officeDocument/2006/relationships/hyperlink" Target="http://kremlin.ru/acts/news/67074" TargetMode="External"/><Relationship Id="rId51" Type="http://schemas.openxmlformats.org/officeDocument/2006/relationships/hyperlink" Target="http://www.garant.ru/news/1492887/" TargetMode="External"/><Relationship Id="rId72" Type="http://schemas.openxmlformats.org/officeDocument/2006/relationships/hyperlink" Target="http://www.consultant.ru/law/review/208099999.html" TargetMode="External"/><Relationship Id="rId93" Type="http://schemas.openxmlformats.org/officeDocument/2006/relationships/hyperlink" Target="http://www.garant.ru/news/1503652/" TargetMode="External"/><Relationship Id="rId98" Type="http://schemas.openxmlformats.org/officeDocument/2006/relationships/hyperlink" Target="http://www.consultant.ru/law/review/208099867.html" TargetMode="External"/><Relationship Id="rId3" Type="http://schemas.openxmlformats.org/officeDocument/2006/relationships/styles" Target="styles.xml"/><Relationship Id="rId25" Type="http://schemas.openxmlformats.org/officeDocument/2006/relationships/hyperlink" Target="https://www.nalog.gov.ru/rn17/" TargetMode="External"/><Relationship Id="rId46" Type="http://schemas.openxmlformats.org/officeDocument/2006/relationships/hyperlink" Target="https://t.me/WCIOMofficial/6143" TargetMode="External"/><Relationship Id="rId67" Type="http://schemas.openxmlformats.org/officeDocument/2006/relationships/hyperlink" Target="https://tatstat.gks.ru/news/document/143619" TargetMode="External"/><Relationship Id="rId116" Type="http://schemas.openxmlformats.org/officeDocument/2006/relationships/hyperlink" Target="http://www.garant.ru/news/1492911/" TargetMode="External"/><Relationship Id="rId20" Type="http://schemas.openxmlformats.org/officeDocument/2006/relationships/hyperlink" Target="https://www.nalog.gov.ru/rn53/" TargetMode="External"/><Relationship Id="rId41" Type="http://schemas.openxmlformats.org/officeDocument/2006/relationships/hyperlink" Target="http://www.garant.ru/news/1502066/" TargetMode="External"/><Relationship Id="rId62" Type="http://schemas.openxmlformats.org/officeDocument/2006/relationships/hyperlink" Target="https://tatstat.gks.ru/news/document/141706" TargetMode="External"/><Relationship Id="rId83" Type="http://schemas.openxmlformats.org/officeDocument/2006/relationships/hyperlink" Target="http://base.garant.ru/10900200/9e41b800d93a5d542692b58eef31bc1c/" TargetMode="External"/><Relationship Id="rId88" Type="http://schemas.openxmlformats.org/officeDocument/2006/relationships/hyperlink" Target="http://www.consultant.ru/law/hotdocs/link/?id=71726" TargetMode="External"/><Relationship Id="rId111" Type="http://schemas.openxmlformats.org/officeDocument/2006/relationships/image" Target="media/image10.jpeg"/><Relationship Id="rId15" Type="http://schemas.openxmlformats.org/officeDocument/2006/relationships/hyperlink" Target="https://www.nalog.gov.ru/rn01/" TargetMode="External"/><Relationship Id="rId36" Type="http://schemas.openxmlformats.org/officeDocument/2006/relationships/hyperlink" Target="https://www.nalog.gov.ru/rn87/" TargetMode="External"/><Relationship Id="rId57" Type="http://schemas.openxmlformats.org/officeDocument/2006/relationships/hyperlink" Target="http://www.consultant.ru/document/cons_doc_LAW_399089/" TargetMode="External"/><Relationship Id="rId106" Type="http://schemas.openxmlformats.org/officeDocument/2006/relationships/hyperlink" Target="http://www.consultant.ru/law/hotdocs/link/?id=718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42D89-77F6-4031-A2A2-1770DD2D0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4576</TotalTime>
  <Pages>1</Pages>
  <Words>7821</Words>
  <Characters>44583</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Гарипов Альберт Шамилевич</dc:creator>
  <cp:keywords/>
  <dc:description/>
  <cp:lastModifiedBy>Гарипов Альберт Шамилевич</cp:lastModifiedBy>
  <cp:revision>1599</cp:revision>
  <dcterms:created xsi:type="dcterms:W3CDTF">2021-03-09T07:31:00Z</dcterms:created>
  <dcterms:modified xsi:type="dcterms:W3CDTF">2021-11-19T13:52:00Z</dcterms:modified>
</cp:coreProperties>
</file>